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DF" w:rsidRDefault="00793DDF" w:rsidP="00793DDF">
      <w:pPr>
        <w:ind w:left="3666" w:firstLine="1296"/>
      </w:pPr>
      <w:r>
        <w:t>PATVIRTINTA</w:t>
      </w:r>
    </w:p>
    <w:p w:rsidR="00793DDF" w:rsidRDefault="00793DDF" w:rsidP="00793DDF">
      <w:pPr>
        <w:ind w:left="4962"/>
      </w:pPr>
      <w:r>
        <w:t>Kauno suaugusiųjų ir jaunimo mokymo centro</w:t>
      </w:r>
    </w:p>
    <w:p w:rsidR="00793DDF" w:rsidRDefault="00793DDF" w:rsidP="00793DDF">
      <w:pPr>
        <w:ind w:left="3666" w:firstLine="1296"/>
      </w:pPr>
      <w:r>
        <w:t xml:space="preserve">direktoriaus 2022 m. rugpjūčio </w:t>
      </w:r>
      <w:r w:rsidR="00532D91">
        <w:t xml:space="preserve">31 </w:t>
      </w:r>
      <w:r>
        <w:t>d.</w:t>
      </w:r>
    </w:p>
    <w:p w:rsidR="0024054F" w:rsidRDefault="00793DDF" w:rsidP="00793DDF">
      <w:pPr>
        <w:autoSpaceDE w:val="0"/>
        <w:autoSpaceDN w:val="0"/>
        <w:adjustRightInd w:val="0"/>
        <w:spacing w:line="360" w:lineRule="auto"/>
        <w:ind w:left="3666" w:firstLine="1296"/>
        <w:jc w:val="both"/>
      </w:pPr>
      <w:r>
        <w:t>įsakymu Nr. V-</w:t>
      </w:r>
      <w:r w:rsidR="00532D91">
        <w:t>111</w:t>
      </w:r>
    </w:p>
    <w:p w:rsidR="00234003" w:rsidRDefault="00234003" w:rsidP="00793DDF">
      <w:pPr>
        <w:autoSpaceDE w:val="0"/>
        <w:autoSpaceDN w:val="0"/>
        <w:adjustRightInd w:val="0"/>
        <w:spacing w:line="360" w:lineRule="auto"/>
        <w:ind w:left="3666" w:firstLine="1296"/>
        <w:jc w:val="both"/>
        <w:rPr>
          <w:b/>
          <w:bCs/>
        </w:rPr>
      </w:pPr>
    </w:p>
    <w:p w:rsidR="0024054F" w:rsidRPr="00FB51DE" w:rsidRDefault="0024054F" w:rsidP="00365919">
      <w:pPr>
        <w:autoSpaceDE w:val="0"/>
        <w:autoSpaceDN w:val="0"/>
        <w:adjustRightInd w:val="0"/>
        <w:jc w:val="center"/>
        <w:rPr>
          <w:b/>
          <w:bCs/>
        </w:rPr>
      </w:pPr>
      <w:r w:rsidRPr="00FB51DE">
        <w:rPr>
          <w:b/>
          <w:bCs/>
        </w:rPr>
        <w:t xml:space="preserve">PAŠALINIŲ ASMENŲ </w:t>
      </w:r>
      <w:r w:rsidR="00F03E00">
        <w:rPr>
          <w:b/>
          <w:bCs/>
        </w:rPr>
        <w:t>IR BENDRUOMENĖS NARIŲ, KURIE TIESIOGIAI NEDALYVAUJA UGDYMO PROCESE, AKADEMIJŲ VEIKLOSE, ATVIROSIOS JAUNIMO ERDVĖS VEIKLOSE</w:t>
      </w:r>
      <w:r w:rsidR="00092BFC">
        <w:rPr>
          <w:b/>
          <w:bCs/>
        </w:rPr>
        <w:t>,</w:t>
      </w:r>
      <w:r w:rsidR="00F03E00">
        <w:rPr>
          <w:b/>
          <w:bCs/>
        </w:rPr>
        <w:t xml:space="preserve"> </w:t>
      </w:r>
      <w:r w:rsidRPr="00FB51DE">
        <w:rPr>
          <w:b/>
          <w:bCs/>
        </w:rPr>
        <w:t>LANKYM</w:t>
      </w:r>
      <w:r>
        <w:rPr>
          <w:b/>
          <w:bCs/>
        </w:rPr>
        <w:t>OSI KAUNO SUAUGUSIŲJŲ IR JAUNIMO</w:t>
      </w:r>
      <w:r w:rsidR="00793DDF">
        <w:rPr>
          <w:b/>
          <w:bCs/>
        </w:rPr>
        <w:t xml:space="preserve"> MOKYMO CENTRE</w:t>
      </w:r>
      <w:r>
        <w:rPr>
          <w:b/>
          <w:bCs/>
        </w:rPr>
        <w:t xml:space="preserve"> TVARKOS APRAŠAS</w:t>
      </w: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B51DE">
        <w:rPr>
          <w:b/>
          <w:bCs/>
        </w:rPr>
        <w:t>I. BENDROSIOS NUOSTATOS</w:t>
      </w:r>
      <w:bookmarkStart w:id="0" w:name="_GoBack"/>
      <w:bookmarkEnd w:id="0"/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 xml:space="preserve">1. Pašalinių </w:t>
      </w:r>
      <w:r w:rsidR="00F03E00" w:rsidRPr="00F03E00">
        <w:t xml:space="preserve">asmenų </w:t>
      </w:r>
      <w:r w:rsidR="00F03E00" w:rsidRPr="00F03E00">
        <w:rPr>
          <w:bCs/>
        </w:rPr>
        <w:t>ir bendruomenės narių, kurie tiesiogi</w:t>
      </w:r>
      <w:r w:rsidR="00F03E00">
        <w:rPr>
          <w:bCs/>
        </w:rPr>
        <w:t>ai nedalyvauja ugdymo procese, Akademijų veiklose, A</w:t>
      </w:r>
      <w:r w:rsidR="00F03E00" w:rsidRPr="00F03E00">
        <w:rPr>
          <w:bCs/>
        </w:rPr>
        <w:t>tvirosios jaunimo erdvės veiklose</w:t>
      </w:r>
      <w:r w:rsidR="00092BFC">
        <w:rPr>
          <w:bCs/>
        </w:rPr>
        <w:t>,</w:t>
      </w:r>
      <w:r w:rsidR="00F03E00" w:rsidRPr="00FB51DE">
        <w:t xml:space="preserve"> </w:t>
      </w:r>
      <w:r w:rsidRPr="00FB51DE">
        <w:t>lankym</w:t>
      </w:r>
      <w:r>
        <w:t>osi Kauno suaugusiųjų ir jaunimo mokymo centre (toliau –</w:t>
      </w:r>
      <w:r w:rsidR="00793DDF">
        <w:t xml:space="preserve"> Centre</w:t>
      </w:r>
      <w:r>
        <w:t>) tvarkos aprašas (toliau – Aprašas</w:t>
      </w:r>
      <w:r w:rsidRPr="00FB51DE">
        <w:t>) parengta</w:t>
      </w:r>
      <w:r>
        <w:t xml:space="preserve">s </w:t>
      </w:r>
      <w:r w:rsidRPr="00FB51DE">
        <w:t>vadovaujantis Lietuvos Respublikos vaiko minimalios ir vidu</w:t>
      </w:r>
      <w:r>
        <w:t>tinės priežiūros įstatymu</w:t>
      </w:r>
      <w:r w:rsidRPr="00FB51DE">
        <w:t>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2. Ši</w:t>
      </w:r>
      <w:r>
        <w:t>s Aprašas</w:t>
      </w:r>
      <w:r w:rsidR="00F03E00">
        <w:t xml:space="preserve"> apibrėžia</w:t>
      </w:r>
      <w:r>
        <w:t xml:space="preserve"> lankymosi Centr</w:t>
      </w:r>
      <w:r w:rsidRPr="00FB51DE">
        <w:t>e fiksavimą, budėtojo pareigas bei</w:t>
      </w:r>
      <w:r>
        <w:t xml:space="preserve"> </w:t>
      </w:r>
      <w:r w:rsidRPr="00FB51DE">
        <w:t>atsakomybę ir pašalini</w:t>
      </w:r>
      <w:r>
        <w:t>ų asmenų lankymosi Centre</w:t>
      </w:r>
      <w:r w:rsidRPr="00FB51DE">
        <w:t xml:space="preserve"> apskaitos vykdymo kontrolę.</w:t>
      </w: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both"/>
      </w:pPr>
    </w:p>
    <w:p w:rsidR="0024054F" w:rsidRPr="006E4E1D" w:rsidRDefault="0024054F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4E1D">
        <w:rPr>
          <w:b/>
        </w:rPr>
        <w:t xml:space="preserve">II. </w:t>
      </w:r>
      <w:r w:rsidRPr="006E4E1D">
        <w:rPr>
          <w:b/>
          <w:bCs/>
        </w:rPr>
        <w:t>L</w:t>
      </w:r>
      <w:r>
        <w:rPr>
          <w:b/>
          <w:bCs/>
        </w:rPr>
        <w:t xml:space="preserve">ANKYMOSI </w:t>
      </w:r>
      <w:r w:rsidRPr="006E4E1D">
        <w:rPr>
          <w:b/>
          <w:bCs/>
        </w:rPr>
        <w:t>TVARKA</w:t>
      </w:r>
      <w:r>
        <w:rPr>
          <w:b/>
          <w:bCs/>
        </w:rPr>
        <w:t xml:space="preserve"> IR FIKSAVIMAS</w:t>
      </w:r>
      <w:r w:rsidRPr="006E4E1D">
        <w:rPr>
          <w:b/>
          <w:bCs/>
        </w:rPr>
        <w:t xml:space="preserve"> </w:t>
      </w:r>
    </w:p>
    <w:p w:rsidR="0024054F" w:rsidRPr="003A0804" w:rsidRDefault="0024054F" w:rsidP="00365919">
      <w:pPr>
        <w:pStyle w:val="a"/>
        <w:spacing w:before="0" w:after="0" w:line="360" w:lineRule="auto"/>
        <w:ind w:firstLine="851"/>
        <w:jc w:val="both"/>
        <w:rPr>
          <w:rFonts w:ascii="Verdana" w:hAnsi="Verdana"/>
          <w:sz w:val="18"/>
          <w:szCs w:val="18"/>
        </w:rPr>
      </w:pPr>
      <w:r w:rsidRPr="003A0804">
        <w:t>3. Pašaliniais asmenimis laikom</w:t>
      </w:r>
      <w:r>
        <w:t>i visi, kurie nėra Kauno suaugusiųjų ir jaunimo mokymo centro</w:t>
      </w:r>
      <w:r w:rsidRPr="003A0804">
        <w:t xml:space="preserve"> mokiniai ir jų tėvai (globėjai</w:t>
      </w:r>
      <w:r>
        <w:t>, rūpintojai</w:t>
      </w:r>
      <w:r w:rsidRPr="003A0804">
        <w:t xml:space="preserve">), </w:t>
      </w:r>
      <w:r>
        <w:t xml:space="preserve">Akademijų lankytojai, Atvirosios jaunimo erdvės lankytojai ir Centro </w:t>
      </w:r>
      <w:r w:rsidRPr="003A0804">
        <w:t>darbuotojai.</w:t>
      </w:r>
    </w:p>
    <w:p w:rsidR="0024054F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4</w:t>
      </w:r>
      <w:r w:rsidRPr="00FB51DE">
        <w:t xml:space="preserve">. </w:t>
      </w:r>
      <w:r w:rsidR="00234003">
        <w:t>Norintys už</w:t>
      </w:r>
      <w:r w:rsidR="00F03E00">
        <w:t>eiti</w:t>
      </w:r>
      <w:r>
        <w:t xml:space="preserve"> į Centr</w:t>
      </w:r>
      <w:r w:rsidRPr="00FB51DE">
        <w:t xml:space="preserve">ą </w:t>
      </w:r>
      <w:r>
        <w:t>p</w:t>
      </w:r>
      <w:r w:rsidRPr="00FB51DE">
        <w:t xml:space="preserve">ašaliniai asmenys </w:t>
      </w:r>
      <w:r w:rsidR="00234003">
        <w:rPr>
          <w:bCs/>
        </w:rPr>
        <w:t>ir bendruomenės nariai</w:t>
      </w:r>
      <w:r w:rsidR="00F03E00" w:rsidRPr="00F03E00">
        <w:rPr>
          <w:bCs/>
        </w:rPr>
        <w:t>, kurie tiesiogi</w:t>
      </w:r>
      <w:r w:rsidR="00F03E00">
        <w:rPr>
          <w:bCs/>
        </w:rPr>
        <w:t>ai nedalyvauja ugdymo procese, Akademijų veiklose, A</w:t>
      </w:r>
      <w:r w:rsidR="00F03E00" w:rsidRPr="00F03E00">
        <w:rPr>
          <w:bCs/>
        </w:rPr>
        <w:t>tvirosios jaunimo erdvės veiklose</w:t>
      </w:r>
      <w:r w:rsidR="00234003">
        <w:rPr>
          <w:bCs/>
        </w:rPr>
        <w:t>,</w:t>
      </w:r>
      <w:r w:rsidR="00F03E00" w:rsidRPr="00FB51DE">
        <w:t xml:space="preserve"> </w:t>
      </w:r>
      <w:r w:rsidRPr="00FB51DE">
        <w:t>tu</w:t>
      </w:r>
      <w:r w:rsidR="00F03E00">
        <w:t xml:space="preserve">ri užsiregistruoti Centro </w:t>
      </w:r>
      <w:r w:rsidR="00F03E00" w:rsidRPr="00F03E00">
        <w:rPr>
          <w:b/>
        </w:rPr>
        <w:t xml:space="preserve">raštinėje tel. </w:t>
      </w:r>
      <w:r w:rsidR="00365919">
        <w:rPr>
          <w:b/>
        </w:rPr>
        <w:t>(</w:t>
      </w:r>
      <w:r w:rsidR="00F03E00" w:rsidRPr="00F03E00">
        <w:rPr>
          <w:b/>
        </w:rPr>
        <w:t>8 37</w:t>
      </w:r>
      <w:r w:rsidR="00365919">
        <w:rPr>
          <w:b/>
        </w:rPr>
        <w:t>)</w:t>
      </w:r>
      <w:r w:rsidR="00F03E00" w:rsidRPr="00F03E00">
        <w:rPr>
          <w:b/>
        </w:rPr>
        <w:t xml:space="preserve"> 24</w:t>
      </w:r>
      <w:r w:rsidR="00365919">
        <w:rPr>
          <w:b/>
        </w:rPr>
        <w:t xml:space="preserve"> </w:t>
      </w:r>
      <w:r w:rsidR="00F03E00" w:rsidRPr="00F03E00">
        <w:rPr>
          <w:b/>
        </w:rPr>
        <w:t>55</w:t>
      </w:r>
      <w:r w:rsidR="00B01C06">
        <w:rPr>
          <w:b/>
        </w:rPr>
        <w:t xml:space="preserve"> </w:t>
      </w:r>
      <w:r w:rsidR="00F03E00" w:rsidRPr="00F03E00">
        <w:rPr>
          <w:b/>
        </w:rPr>
        <w:t>91</w:t>
      </w:r>
      <w:r w:rsidR="00F03E00">
        <w:rPr>
          <w:b/>
        </w:rPr>
        <w:t>.</w:t>
      </w:r>
    </w:p>
    <w:p w:rsidR="0024054F" w:rsidRPr="008154B8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</w:rPr>
      </w:pPr>
      <w:r>
        <w:t>5</w:t>
      </w:r>
      <w:r w:rsidRPr="00FB51DE">
        <w:t xml:space="preserve">. </w:t>
      </w:r>
      <w:r w:rsidR="00F03E00" w:rsidRPr="00F03E00">
        <w:rPr>
          <w:iCs/>
        </w:rPr>
        <w:t>Registruodamiesi</w:t>
      </w:r>
      <w:r w:rsidRPr="00FB51DE">
        <w:rPr>
          <w:i/>
          <w:iCs/>
        </w:rPr>
        <w:t xml:space="preserve"> </w:t>
      </w:r>
      <w:r w:rsidR="00F03E00">
        <w:t>interesantai</w:t>
      </w:r>
      <w:r w:rsidRPr="00FB51DE">
        <w:t xml:space="preserve"> nurodo:</w:t>
      </w:r>
    </w:p>
    <w:p w:rsidR="00B20C4C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5.1. </w:t>
      </w:r>
      <w:r w:rsidR="00B20C4C">
        <w:t>atvykimo datą;</w:t>
      </w:r>
    </w:p>
    <w:p w:rsidR="0024054F" w:rsidRPr="00FB51DE" w:rsidRDefault="00B20C4C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5.2. </w:t>
      </w:r>
      <w:r w:rsidR="0024054F">
        <w:t>savo vardą, pavardę;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5</w:t>
      </w:r>
      <w:r w:rsidR="00B20C4C">
        <w:t>.3</w:t>
      </w:r>
      <w:r w:rsidRPr="00FB51DE">
        <w:t>.</w:t>
      </w:r>
      <w:r>
        <w:t xml:space="preserve"> </w:t>
      </w:r>
      <w:r w:rsidRPr="00FB51DE">
        <w:t xml:space="preserve">atvykimo ir </w:t>
      </w:r>
      <w:r>
        <w:t xml:space="preserve">numatomą </w:t>
      </w:r>
      <w:r w:rsidRPr="00FB51DE">
        <w:t>išvykimo laiką;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5</w:t>
      </w:r>
      <w:r w:rsidR="00B20C4C">
        <w:t>.4</w:t>
      </w:r>
      <w:r w:rsidRPr="00FB51DE">
        <w:t>.</w:t>
      </w:r>
      <w:r>
        <w:t xml:space="preserve"> </w:t>
      </w:r>
      <w:r w:rsidRPr="00FB51DE">
        <w:t>tikslą/asmenį, pas kurį atvyko / renginį.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6. Mokinių tėvai (globėjai</w:t>
      </w:r>
      <w:r>
        <w:t>, rūpintojai</w:t>
      </w:r>
      <w:r w:rsidRPr="00FB51DE">
        <w:t xml:space="preserve">) į </w:t>
      </w:r>
      <w:r>
        <w:t>klasių kuratorius</w:t>
      </w:r>
      <w:r w:rsidRPr="00FB51DE">
        <w:t xml:space="preserve"> gali </w:t>
      </w:r>
      <w:r>
        <w:t xml:space="preserve">kreiptis </w:t>
      </w:r>
      <w:r w:rsidRPr="00FB51DE">
        <w:t xml:space="preserve">tėvų susirinkimų metu arba iš anksto </w:t>
      </w:r>
      <w:r w:rsidR="00F03E00">
        <w:t xml:space="preserve">telefonu </w:t>
      </w:r>
      <w:r w:rsidRPr="00FB51DE">
        <w:t>suderinę susitikimo laiką.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7. Centro vadovybė, pagalbos mokiniui specialistai</w:t>
      </w:r>
      <w:r w:rsidRPr="00FB51DE">
        <w:t xml:space="preserve"> priim</w:t>
      </w:r>
      <w:r>
        <w:t>a lankytojus</w:t>
      </w:r>
      <w:r w:rsidRPr="00FB51DE">
        <w:t xml:space="preserve"> </w:t>
      </w:r>
      <w:r>
        <w:t xml:space="preserve">tik </w:t>
      </w:r>
      <w:r w:rsidRPr="00FB51DE">
        <w:t>iš</w:t>
      </w:r>
      <w:r>
        <w:t xml:space="preserve"> </w:t>
      </w:r>
      <w:r w:rsidRPr="00FB51DE">
        <w:t>anksto suderinus susitikimo laiką.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8. Pašaliniai asmenys mokinį iš pamokos gali iškviesti</w:t>
      </w:r>
      <w:r>
        <w:t xml:space="preserve"> tik kartu su klasės kuratoriumi ar</w:t>
      </w:r>
      <w:r w:rsidRPr="00FB51DE">
        <w:t xml:space="preserve"> direktoriaus</w:t>
      </w:r>
      <w:r>
        <w:t xml:space="preserve"> pavaduotoju ugdymui</w:t>
      </w:r>
      <w:r w:rsidRPr="00FB51DE">
        <w:t>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lastRenderedPageBreak/>
        <w:t xml:space="preserve">9. Jei </w:t>
      </w:r>
      <w:r>
        <w:t xml:space="preserve">nepilnametį </w:t>
      </w:r>
      <w:r w:rsidRPr="00FB51DE">
        <w:t>mokinį iškviečia policijos pareigūnai, juos lydintis mok</w:t>
      </w:r>
      <w:r>
        <w:t>yklos darbuotojas (klasės kuratorius, direktoriaus pavaduotojas ugdymui</w:t>
      </w:r>
      <w:r w:rsidRPr="00FB51DE">
        <w:t>) informuoja mokinio tėvus (globėjus</w:t>
      </w:r>
      <w:r>
        <w:t>, rūpintojus</w:t>
      </w:r>
      <w:r w:rsidRPr="00FB51DE">
        <w:t>) ir dalyvauja apklausoje.</w:t>
      </w:r>
    </w:p>
    <w:p w:rsidR="00365919" w:rsidRDefault="00365919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III. BUDĖTOJO</w:t>
      </w:r>
      <w:r w:rsidRPr="00FB51DE">
        <w:rPr>
          <w:b/>
          <w:bCs/>
        </w:rPr>
        <w:t xml:space="preserve"> PAREIGOS IR ATSAKOMYBĖ</w:t>
      </w:r>
    </w:p>
    <w:p w:rsidR="0024054F" w:rsidRPr="00FB51DE" w:rsidRDefault="00F03E00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10. Gavęs informaciją iš raštinės darbuotojo apie atvykstančius užsiregistravusius  asmenis, nukreip</w:t>
      </w:r>
      <w:r w:rsidR="0024054F">
        <w:t>i</w:t>
      </w:r>
      <w:r>
        <w:t>a</w:t>
      </w:r>
      <w:r w:rsidR="0024054F">
        <w:t xml:space="preserve"> juos pas atitinkamą darbuotoją.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 xml:space="preserve">11. </w:t>
      </w:r>
      <w:r w:rsidR="00234003">
        <w:t>Neįleidžia</w:t>
      </w:r>
      <w:r>
        <w:t xml:space="preserve"> į Centro patalpas</w:t>
      </w:r>
      <w:r w:rsidRPr="006A0C65">
        <w:t xml:space="preserve"> mokinių draugų ir pašalinių asmenų, kurie</w:t>
      </w:r>
      <w:r w:rsidR="00234003">
        <w:t xml:space="preserve"> nėra registruoti arba</w:t>
      </w:r>
      <w:r w:rsidRPr="006A0C65">
        <w:t xml:space="preserve"> aiškiai nenurodo apsilankymo tikslo ir asmens, pas kurį nori apsilankyti, yra apsvaigę, ar kitaip keliantys įtarimą</w:t>
      </w:r>
      <w:r w:rsidRPr="00FB51DE">
        <w:t>.</w:t>
      </w:r>
    </w:p>
    <w:p w:rsidR="0024054F" w:rsidRPr="00FB51DE" w:rsidRDefault="00234003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12. Nepalieka</w:t>
      </w:r>
      <w:r w:rsidR="0024054F">
        <w:t xml:space="preserve"> darbo vietos nesant būtinybei</w:t>
      </w:r>
      <w:r w:rsidR="0024054F" w:rsidRPr="00FB51DE">
        <w:t xml:space="preserve">. </w:t>
      </w:r>
      <w:r w:rsidR="0024054F">
        <w:t>Budėtojui nesant darbo vietoje,</w:t>
      </w:r>
      <w:r w:rsidR="0024054F" w:rsidRPr="00FB51DE">
        <w:t xml:space="preserve"> jo pareigas </w:t>
      </w:r>
      <w:r w:rsidR="0024054F">
        <w:t xml:space="preserve">laikinai </w:t>
      </w:r>
      <w:r w:rsidR="0024054F" w:rsidRPr="00FB51DE">
        <w:t>perima</w:t>
      </w:r>
      <w:r w:rsidR="0024054F">
        <w:t xml:space="preserve"> kitas asmuo (pvz.: pirmame aukšte dirbantis valytojas, klasių kuratorius ar pan.).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13. Nuola</w:t>
      </w:r>
      <w:r w:rsidR="00234003">
        <w:t>t vykdo</w:t>
      </w:r>
      <w:r>
        <w:t xml:space="preserve"> Centro</w:t>
      </w:r>
      <w:r w:rsidRPr="00FB51DE">
        <w:t xml:space="preserve"> prieigų stebėjimą.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 xml:space="preserve">14. </w:t>
      </w:r>
      <w:r w:rsidR="00234003">
        <w:t>Nedelsiant informuoja</w:t>
      </w:r>
      <w:r>
        <w:t xml:space="preserve"> Centro</w:t>
      </w:r>
      <w:r w:rsidRPr="00FB51DE">
        <w:t xml:space="preserve"> vadovybę apie viešo</w:t>
      </w:r>
      <w:r>
        <w:t>sios tvarkos ir kitus pažeidimų</w:t>
      </w:r>
      <w:r w:rsidRPr="00FB51DE">
        <w:t xml:space="preserve"> atvejus.</w:t>
      </w:r>
    </w:p>
    <w:p w:rsidR="0024054F" w:rsidRPr="00FB51DE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15. Už pareigų nevykdymą ar netinkamą vykdymą atsako įstatymų ir kitų teisės aktų nustatyta tvarka.</w:t>
      </w: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both"/>
      </w:pPr>
    </w:p>
    <w:p w:rsidR="0024054F" w:rsidRDefault="0024054F" w:rsidP="00365919">
      <w:pPr>
        <w:autoSpaceDE w:val="0"/>
        <w:autoSpaceDN w:val="0"/>
        <w:adjustRightInd w:val="0"/>
        <w:jc w:val="center"/>
        <w:rPr>
          <w:b/>
          <w:bCs/>
        </w:rPr>
      </w:pPr>
      <w:r w:rsidRPr="0021147A">
        <w:rPr>
          <w:b/>
        </w:rPr>
        <w:t xml:space="preserve">IV. </w:t>
      </w:r>
      <w:r w:rsidRPr="0021147A">
        <w:rPr>
          <w:b/>
          <w:bCs/>
        </w:rPr>
        <w:t>PAŠALIN</w:t>
      </w:r>
      <w:r>
        <w:rPr>
          <w:b/>
          <w:bCs/>
        </w:rPr>
        <w:t xml:space="preserve">IŲ ASMENŲ </w:t>
      </w:r>
      <w:r w:rsidR="00F03E00">
        <w:rPr>
          <w:b/>
          <w:bCs/>
        </w:rPr>
        <w:t xml:space="preserve">IR BENDRUOMENĖS NARIŲ, KURIE TIESIOGIAI NEDALYVAUJA UGDYMO PROCESE, AKADEMIJŲ VEIKLOSE, ATVIROSIOS JAUNIMO ERDVĖS VEIKLOSE </w:t>
      </w:r>
      <w:r>
        <w:rPr>
          <w:b/>
          <w:bCs/>
        </w:rPr>
        <w:t>LANKYMOSI CENTR</w:t>
      </w:r>
      <w:r w:rsidRPr="0021147A">
        <w:rPr>
          <w:b/>
          <w:bCs/>
        </w:rPr>
        <w:t>E APSKAITOS VYKDYMO KONTROLĖ</w:t>
      </w:r>
    </w:p>
    <w:p w:rsidR="00365919" w:rsidRDefault="00365919" w:rsidP="00365919">
      <w:pPr>
        <w:autoSpaceDE w:val="0"/>
        <w:autoSpaceDN w:val="0"/>
        <w:adjustRightInd w:val="0"/>
        <w:jc w:val="center"/>
        <w:rPr>
          <w:b/>
          <w:bCs/>
        </w:rPr>
      </w:pPr>
    </w:p>
    <w:p w:rsidR="0024054F" w:rsidRPr="00B56A43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 xml:space="preserve">16. Pašalinių </w:t>
      </w:r>
      <w:r w:rsidR="00FF5FC8" w:rsidRPr="00FF5FC8">
        <w:t xml:space="preserve">asmenų </w:t>
      </w:r>
      <w:r w:rsidR="00FF5FC8" w:rsidRPr="00FF5FC8">
        <w:rPr>
          <w:bCs/>
        </w:rPr>
        <w:t>ir bendruomenės narių, kurie tiesiogi</w:t>
      </w:r>
      <w:r w:rsidR="00FF5FC8">
        <w:rPr>
          <w:bCs/>
        </w:rPr>
        <w:t>ai nedalyvauja ugdymo procese, Akademijų veiklose, A</w:t>
      </w:r>
      <w:r w:rsidR="00FF5FC8" w:rsidRPr="00FF5FC8">
        <w:rPr>
          <w:bCs/>
        </w:rPr>
        <w:t>tvirosios jaunimo erdvės veiklose</w:t>
      </w:r>
      <w:r w:rsidR="00FF5FC8">
        <w:rPr>
          <w:bCs/>
        </w:rPr>
        <w:t>,</w:t>
      </w:r>
      <w:r w:rsidR="00FF5FC8" w:rsidRPr="00FF5FC8">
        <w:rPr>
          <w:bCs/>
        </w:rPr>
        <w:t xml:space="preserve"> </w:t>
      </w:r>
      <w:r w:rsidR="00FF5FC8" w:rsidRPr="00FF5FC8">
        <w:t>lank</w:t>
      </w:r>
      <w:r>
        <w:t>ymosi Centr</w:t>
      </w:r>
      <w:r w:rsidRPr="00B56A43">
        <w:t>e apskaitos kontrolę vykdo direktoriaus pavaduotoja</w:t>
      </w:r>
      <w:r>
        <w:t>s</w:t>
      </w:r>
      <w:r w:rsidRPr="00B56A43">
        <w:t xml:space="preserve"> ūkio reikalams.</w:t>
      </w:r>
    </w:p>
    <w:p w:rsidR="0024054F" w:rsidRPr="00B56A43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56A43">
        <w:t>17. Direktoriaus pavaduotoja</w:t>
      </w:r>
      <w:r>
        <w:t>s</w:t>
      </w:r>
      <w:r w:rsidRPr="00B56A43">
        <w:t xml:space="preserve"> ūkio reikalams mokslo metų pabaigoje informuoja direktorių apie </w:t>
      </w:r>
      <w:r w:rsidRPr="00B56A43">
        <w:rPr>
          <w:iCs/>
        </w:rPr>
        <w:t xml:space="preserve">Aprašo </w:t>
      </w:r>
      <w:r w:rsidRPr="00B56A43">
        <w:t>įgyvendinimą.</w:t>
      </w: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4054F" w:rsidRDefault="0024054F" w:rsidP="002405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B2B0B">
        <w:rPr>
          <w:b/>
          <w:bCs/>
        </w:rPr>
        <w:t>V. BAIGIAMOSIOS PASTABOS</w:t>
      </w:r>
    </w:p>
    <w:p w:rsidR="0024054F" w:rsidRPr="00291513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1DE">
        <w:t>18. Neužsire</w:t>
      </w:r>
      <w:r>
        <w:t>gistravusiems asmenims po Centr</w:t>
      </w:r>
      <w:r w:rsidRPr="00FB51DE">
        <w:t xml:space="preserve">ą </w:t>
      </w:r>
      <w:r w:rsidRPr="00291513">
        <w:t>vaikščioti draudžiama.</w:t>
      </w:r>
    </w:p>
    <w:p w:rsidR="0024054F" w:rsidRPr="00291513" w:rsidRDefault="0024054F" w:rsidP="0036591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291513">
        <w:t xml:space="preserve">19. Su </w:t>
      </w:r>
      <w:r w:rsidRPr="00291513">
        <w:rPr>
          <w:iCs/>
        </w:rPr>
        <w:t xml:space="preserve">Aprašu </w:t>
      </w:r>
      <w:r w:rsidRPr="00291513">
        <w:t xml:space="preserve">mokinių tėvai (globėjai, rūpintojai) supažindinami vidiniu el. dienyno </w:t>
      </w:r>
      <w:proofErr w:type="spellStart"/>
      <w:r w:rsidRPr="00291513">
        <w:t>TaMo</w:t>
      </w:r>
      <w:proofErr w:type="spellEnd"/>
      <w:r w:rsidRPr="00291513">
        <w:t xml:space="preserve"> pranešimu.</w:t>
      </w:r>
    </w:p>
    <w:p w:rsidR="002739ED" w:rsidRDefault="0024054F" w:rsidP="00365919">
      <w:pPr>
        <w:ind w:firstLine="851"/>
      </w:pPr>
      <w:r>
        <w:t xml:space="preserve">20. </w:t>
      </w:r>
      <w:r w:rsidR="00793DDF">
        <w:t>Budėtojas su aprašu supažindinamas pasirašytinai įsakymo tvarka.</w:t>
      </w:r>
    </w:p>
    <w:p w:rsidR="00793DDF" w:rsidRDefault="00793DDF"/>
    <w:p w:rsidR="00793DDF" w:rsidRDefault="00793DDF" w:rsidP="00793DDF">
      <w:pPr>
        <w:jc w:val="center"/>
      </w:pPr>
      <w:r>
        <w:t>_________________________</w:t>
      </w:r>
    </w:p>
    <w:sectPr w:rsidR="00793DDF" w:rsidSect="00365919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34" w:rsidRDefault="002B1134" w:rsidP="00365919">
      <w:r>
        <w:separator/>
      </w:r>
    </w:p>
  </w:endnote>
  <w:endnote w:type="continuationSeparator" w:id="0">
    <w:p w:rsidR="002B1134" w:rsidRDefault="002B1134" w:rsidP="003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34" w:rsidRDefault="002B1134" w:rsidP="00365919">
      <w:r>
        <w:separator/>
      </w:r>
    </w:p>
  </w:footnote>
  <w:footnote w:type="continuationSeparator" w:id="0">
    <w:p w:rsidR="002B1134" w:rsidRDefault="002B1134" w:rsidP="0036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264078"/>
      <w:docPartObj>
        <w:docPartGallery w:val="Page Numbers (Top of Page)"/>
        <w:docPartUnique/>
      </w:docPartObj>
    </w:sdtPr>
    <w:sdtEndPr/>
    <w:sdtContent>
      <w:p w:rsidR="00365919" w:rsidRDefault="003659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91">
          <w:rPr>
            <w:noProof/>
          </w:rPr>
          <w:t>2</w:t>
        </w:r>
        <w:r>
          <w:fldChar w:fldCharType="end"/>
        </w:r>
      </w:p>
    </w:sdtContent>
  </w:sdt>
  <w:p w:rsidR="00365919" w:rsidRDefault="003659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4F"/>
    <w:rsid w:val="00051F99"/>
    <w:rsid w:val="00092BFC"/>
    <w:rsid w:val="00234003"/>
    <w:rsid w:val="0024054F"/>
    <w:rsid w:val="002739ED"/>
    <w:rsid w:val="002B1134"/>
    <w:rsid w:val="00365919"/>
    <w:rsid w:val="00532D91"/>
    <w:rsid w:val="007568D8"/>
    <w:rsid w:val="00793DDF"/>
    <w:rsid w:val="009412FC"/>
    <w:rsid w:val="00B01C06"/>
    <w:rsid w:val="00B20C4C"/>
    <w:rsid w:val="00B33B71"/>
    <w:rsid w:val="00E94F73"/>
    <w:rsid w:val="00F03E0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6FD9"/>
  <w15:chartTrackingRefBased/>
  <w15:docId w15:val="{3F552CE5-753E-41CF-95D6-769CF8CA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next w:val="prastasiniatinklio"/>
    <w:rsid w:val="0024054F"/>
    <w:pPr>
      <w:spacing w:before="150" w:after="225"/>
    </w:pPr>
  </w:style>
  <w:style w:type="paragraph" w:styleId="prastasiniatinklio">
    <w:name w:val="Normal (Web)"/>
    <w:basedOn w:val="prastasis"/>
    <w:uiPriority w:val="99"/>
    <w:semiHidden/>
    <w:unhideWhenUsed/>
    <w:rsid w:val="0024054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3D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3DDF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6591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591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6591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591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6</cp:revision>
  <cp:lastPrinted>2022-10-25T06:07:00Z</cp:lastPrinted>
  <dcterms:created xsi:type="dcterms:W3CDTF">2022-10-25T06:08:00Z</dcterms:created>
  <dcterms:modified xsi:type="dcterms:W3CDTF">2022-10-28T06:39:00Z</dcterms:modified>
</cp:coreProperties>
</file>