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64" w:rsidRPr="009D1E20" w:rsidRDefault="00E70864" w:rsidP="00BB2084">
      <w:pPr>
        <w:autoSpaceDE w:val="0"/>
        <w:autoSpaceDN w:val="0"/>
        <w:adjustRightInd w:val="0"/>
        <w:spacing w:after="0"/>
        <w:ind w:left="5670"/>
        <w:rPr>
          <w:rFonts w:ascii="Times New Roman" w:hAnsi="Times New Roman" w:cs="Times New Roman"/>
          <w:sz w:val="24"/>
          <w:szCs w:val="24"/>
          <w:lang w:eastAsia="lt-LT"/>
        </w:rPr>
      </w:pPr>
      <w:r w:rsidRPr="009D1E20">
        <w:rPr>
          <w:rFonts w:ascii="Times New Roman" w:hAnsi="Times New Roman" w:cs="Times New Roman"/>
          <w:sz w:val="24"/>
          <w:szCs w:val="24"/>
          <w:lang w:eastAsia="lt-LT"/>
        </w:rPr>
        <w:t>PATVIRTINTA</w:t>
      </w:r>
    </w:p>
    <w:p w:rsidR="00E70864" w:rsidRPr="009D1E20" w:rsidRDefault="00E70864" w:rsidP="00BB2084">
      <w:pPr>
        <w:autoSpaceDE w:val="0"/>
        <w:autoSpaceDN w:val="0"/>
        <w:adjustRightInd w:val="0"/>
        <w:spacing w:after="0"/>
        <w:ind w:left="5670"/>
        <w:rPr>
          <w:rFonts w:ascii="Times New Roman" w:hAnsi="Times New Roman" w:cs="Times New Roman"/>
          <w:sz w:val="24"/>
          <w:szCs w:val="24"/>
          <w:lang w:eastAsia="lt-LT"/>
        </w:rPr>
      </w:pPr>
      <w:r w:rsidRPr="009D1E20">
        <w:rPr>
          <w:rFonts w:ascii="Times New Roman" w:hAnsi="Times New Roman" w:cs="Times New Roman"/>
          <w:sz w:val="24"/>
          <w:szCs w:val="24"/>
          <w:lang w:eastAsia="lt-LT"/>
        </w:rPr>
        <w:t xml:space="preserve">2018 m. rugpjūčio </w:t>
      </w:r>
      <w:r w:rsidR="00877C7C">
        <w:rPr>
          <w:rFonts w:ascii="Times New Roman" w:hAnsi="Times New Roman" w:cs="Times New Roman"/>
          <w:sz w:val="24"/>
          <w:szCs w:val="24"/>
          <w:lang w:eastAsia="lt-LT"/>
        </w:rPr>
        <w:t>31</w:t>
      </w:r>
      <w:r w:rsidRPr="009D1E20">
        <w:rPr>
          <w:rFonts w:ascii="Times New Roman" w:hAnsi="Times New Roman" w:cs="Times New Roman"/>
          <w:sz w:val="24"/>
          <w:szCs w:val="24"/>
          <w:lang w:eastAsia="lt-LT"/>
        </w:rPr>
        <w:t xml:space="preserve"> d. direktoriaus įsakymu Nr. </w:t>
      </w:r>
      <w:r w:rsidR="008D48FA">
        <w:rPr>
          <w:rFonts w:ascii="Times New Roman" w:hAnsi="Times New Roman" w:cs="Times New Roman"/>
          <w:sz w:val="24"/>
          <w:szCs w:val="24"/>
          <w:lang w:eastAsia="lt-LT"/>
        </w:rPr>
        <w:t>V-</w:t>
      </w:r>
      <w:r w:rsidR="00877C7C">
        <w:rPr>
          <w:rFonts w:ascii="Times New Roman" w:hAnsi="Times New Roman" w:cs="Times New Roman"/>
          <w:sz w:val="24"/>
          <w:szCs w:val="24"/>
          <w:lang w:eastAsia="lt-LT"/>
        </w:rPr>
        <w:t>78</w:t>
      </w:r>
      <w:bookmarkStart w:id="0" w:name="_GoBack"/>
      <w:bookmarkEnd w:id="0"/>
    </w:p>
    <w:p w:rsidR="00E70864" w:rsidRPr="009D1E20" w:rsidRDefault="00E70864" w:rsidP="00BB2084">
      <w:pPr>
        <w:autoSpaceDE w:val="0"/>
        <w:autoSpaceDN w:val="0"/>
        <w:adjustRightInd w:val="0"/>
        <w:spacing w:after="0"/>
        <w:ind w:left="6237"/>
        <w:rPr>
          <w:rFonts w:ascii="Times New Roman" w:hAnsi="Times New Roman" w:cs="Times New Roman"/>
          <w:sz w:val="24"/>
          <w:szCs w:val="24"/>
          <w:lang w:eastAsia="lt-LT"/>
        </w:rPr>
      </w:pPr>
    </w:p>
    <w:p w:rsidR="00E70864" w:rsidRPr="009D1E20" w:rsidRDefault="00E70864" w:rsidP="00BB2084">
      <w:pPr>
        <w:tabs>
          <w:tab w:val="left" w:pos="1985"/>
        </w:tabs>
        <w:autoSpaceDE w:val="0"/>
        <w:autoSpaceDN w:val="0"/>
        <w:adjustRightInd w:val="0"/>
        <w:spacing w:after="0"/>
        <w:ind w:left="6237"/>
        <w:rPr>
          <w:rFonts w:ascii="Times New Roman" w:hAnsi="Times New Roman" w:cs="Times New Roman"/>
          <w:sz w:val="24"/>
          <w:szCs w:val="24"/>
          <w:lang w:eastAsia="lt-LT"/>
        </w:rPr>
      </w:pPr>
    </w:p>
    <w:p w:rsidR="00E70864" w:rsidRPr="009D1E20" w:rsidRDefault="00E70864" w:rsidP="008D48FA">
      <w:pPr>
        <w:autoSpaceDE w:val="0"/>
        <w:autoSpaceDN w:val="0"/>
        <w:adjustRightInd w:val="0"/>
        <w:spacing w:after="0"/>
        <w:jc w:val="center"/>
        <w:rPr>
          <w:rFonts w:ascii="Times New Roman" w:hAnsi="Times New Roman" w:cs="Times New Roman"/>
          <w:b/>
          <w:bCs/>
          <w:sz w:val="24"/>
          <w:szCs w:val="24"/>
          <w:lang w:eastAsia="lt-LT"/>
        </w:rPr>
      </w:pPr>
      <w:r w:rsidRPr="009D1E20">
        <w:rPr>
          <w:rFonts w:ascii="Times New Roman" w:hAnsi="Times New Roman" w:cs="Times New Roman"/>
          <w:b/>
          <w:bCs/>
          <w:sz w:val="24"/>
          <w:szCs w:val="24"/>
          <w:lang w:eastAsia="lt-LT"/>
        </w:rPr>
        <w:t>KAUNO SUAUGUSIŲJŲ IR JAUNIMO MOKYMO CENTRAS</w:t>
      </w:r>
    </w:p>
    <w:p w:rsidR="00E70864" w:rsidRPr="009D1E20" w:rsidRDefault="00E70864" w:rsidP="008D48FA">
      <w:pPr>
        <w:autoSpaceDE w:val="0"/>
        <w:autoSpaceDN w:val="0"/>
        <w:adjustRightInd w:val="0"/>
        <w:spacing w:after="0"/>
        <w:jc w:val="center"/>
        <w:rPr>
          <w:rFonts w:ascii="Times New Roman" w:hAnsi="Times New Roman" w:cs="Times New Roman"/>
          <w:b/>
          <w:bCs/>
          <w:sz w:val="56"/>
          <w:szCs w:val="56"/>
          <w:lang w:eastAsia="lt-LT"/>
        </w:rPr>
      </w:pPr>
      <w:r w:rsidRPr="009D1E20">
        <w:rPr>
          <w:rFonts w:ascii="Times New Roman" w:hAnsi="Times New Roman" w:cs="Times New Roman"/>
          <w:b/>
          <w:bCs/>
          <w:sz w:val="56"/>
          <w:szCs w:val="56"/>
          <w:lang w:eastAsia="lt-LT"/>
        </w:rPr>
        <w:t>UGDYMO PLANAS</w:t>
      </w:r>
    </w:p>
    <w:p w:rsidR="00E70864" w:rsidRPr="009D1E20" w:rsidRDefault="00E70864" w:rsidP="008D48FA">
      <w:pPr>
        <w:suppressAutoHyphens/>
        <w:spacing w:after="0"/>
        <w:jc w:val="center"/>
        <w:rPr>
          <w:rFonts w:ascii="Times New Roman" w:eastAsia="MS Mincho" w:hAnsi="Times New Roman" w:cs="Times New Roman"/>
          <w:sz w:val="24"/>
          <w:szCs w:val="24"/>
          <w:lang w:eastAsia="ar-SA"/>
        </w:rPr>
      </w:pPr>
      <w:r w:rsidRPr="009D1E20">
        <w:rPr>
          <w:rFonts w:ascii="Times New Roman" w:hAnsi="Times New Roman" w:cs="Times New Roman"/>
          <w:b/>
          <w:bCs/>
          <w:sz w:val="24"/>
          <w:szCs w:val="24"/>
          <w:lang w:eastAsia="lt-LT"/>
        </w:rPr>
        <w:t>2018–2019 m. m.</w:t>
      </w:r>
    </w:p>
    <w:p w:rsidR="008D48FA" w:rsidRDefault="008D48FA" w:rsidP="008D48FA">
      <w:pPr>
        <w:pStyle w:val="Sraopastraipa"/>
        <w:spacing w:line="276" w:lineRule="auto"/>
        <w:ind w:left="680"/>
        <w:jc w:val="center"/>
        <w:rPr>
          <w:sz w:val="24"/>
          <w:szCs w:val="24"/>
        </w:rPr>
      </w:pPr>
    </w:p>
    <w:p w:rsidR="008D48FA" w:rsidRPr="008D48FA" w:rsidRDefault="00F31686" w:rsidP="008D48FA">
      <w:pPr>
        <w:pStyle w:val="Sraopastraipa"/>
        <w:spacing w:line="276" w:lineRule="auto"/>
        <w:ind w:left="0"/>
        <w:jc w:val="center"/>
        <w:rPr>
          <w:b/>
          <w:sz w:val="24"/>
          <w:szCs w:val="24"/>
        </w:rPr>
      </w:pPr>
      <w:r>
        <w:rPr>
          <w:b/>
          <w:sz w:val="24"/>
          <w:szCs w:val="24"/>
        </w:rPr>
        <w:t>I SKYRIUS</w:t>
      </w:r>
    </w:p>
    <w:p w:rsidR="00E70864" w:rsidRPr="009D1E20" w:rsidRDefault="00E70864" w:rsidP="008D48FA">
      <w:pPr>
        <w:pStyle w:val="Sraopastraipa"/>
        <w:spacing w:line="276" w:lineRule="auto"/>
        <w:ind w:left="0"/>
        <w:jc w:val="center"/>
        <w:rPr>
          <w:sz w:val="24"/>
          <w:szCs w:val="24"/>
        </w:rPr>
      </w:pPr>
      <w:r w:rsidRPr="009D1E20">
        <w:rPr>
          <w:b/>
          <w:sz w:val="24"/>
          <w:szCs w:val="24"/>
          <w:lang w:val="lt-LT"/>
        </w:rPr>
        <w:t>BEN</w:t>
      </w:r>
      <w:r w:rsidRPr="009D1E20">
        <w:rPr>
          <w:b/>
          <w:spacing w:val="-1"/>
          <w:sz w:val="24"/>
          <w:szCs w:val="24"/>
        </w:rPr>
        <w:t>D</w:t>
      </w:r>
      <w:r w:rsidRPr="009D1E20">
        <w:rPr>
          <w:b/>
          <w:sz w:val="24"/>
          <w:szCs w:val="24"/>
        </w:rPr>
        <w:t>RO</w:t>
      </w:r>
      <w:r w:rsidRPr="009D1E20">
        <w:rPr>
          <w:b/>
          <w:spacing w:val="1"/>
          <w:sz w:val="24"/>
          <w:szCs w:val="24"/>
        </w:rPr>
        <w:t>S</w:t>
      </w:r>
      <w:r w:rsidRPr="009D1E20">
        <w:rPr>
          <w:b/>
          <w:sz w:val="24"/>
          <w:szCs w:val="24"/>
        </w:rPr>
        <w:t>IOS</w:t>
      </w:r>
      <w:r w:rsidRPr="009D1E20">
        <w:rPr>
          <w:b/>
          <w:spacing w:val="1"/>
          <w:sz w:val="24"/>
          <w:szCs w:val="24"/>
        </w:rPr>
        <w:t xml:space="preserve"> </w:t>
      </w:r>
      <w:r w:rsidRPr="009D1E20">
        <w:rPr>
          <w:b/>
          <w:sz w:val="24"/>
          <w:szCs w:val="24"/>
        </w:rPr>
        <w:t>N</w:t>
      </w:r>
      <w:r w:rsidRPr="009D1E20">
        <w:rPr>
          <w:b/>
          <w:spacing w:val="-1"/>
          <w:sz w:val="24"/>
          <w:szCs w:val="24"/>
        </w:rPr>
        <w:t>U</w:t>
      </w:r>
      <w:r w:rsidRPr="009D1E20">
        <w:rPr>
          <w:b/>
          <w:sz w:val="24"/>
          <w:szCs w:val="24"/>
        </w:rPr>
        <w:t>O</w:t>
      </w:r>
      <w:r w:rsidRPr="009D1E20">
        <w:rPr>
          <w:b/>
          <w:spacing w:val="-1"/>
          <w:sz w:val="24"/>
          <w:szCs w:val="24"/>
        </w:rPr>
        <w:t>S</w:t>
      </w:r>
      <w:r w:rsidRPr="009D1E20">
        <w:rPr>
          <w:b/>
          <w:sz w:val="24"/>
          <w:szCs w:val="24"/>
        </w:rPr>
        <w:t>TATOS</w:t>
      </w:r>
    </w:p>
    <w:p w:rsidR="00E70864" w:rsidRPr="009D1E20" w:rsidRDefault="00E70864" w:rsidP="00BB2084">
      <w:pPr>
        <w:pStyle w:val="Sraopastraipa"/>
        <w:spacing w:line="276" w:lineRule="auto"/>
        <w:ind w:left="0" w:firstLine="680"/>
        <w:jc w:val="center"/>
        <w:rPr>
          <w:sz w:val="24"/>
          <w:szCs w:val="24"/>
        </w:rPr>
      </w:pPr>
    </w:p>
    <w:p w:rsidR="00E70864" w:rsidRPr="009D1E20" w:rsidRDefault="00E70864" w:rsidP="00BB2084">
      <w:pPr>
        <w:spacing w:after="0"/>
        <w:ind w:left="142" w:right="62" w:firstLine="567"/>
        <w:jc w:val="both"/>
        <w:rPr>
          <w:rFonts w:ascii="Times New Roman" w:hAnsi="Times New Roman" w:cs="Times New Roman"/>
          <w:sz w:val="24"/>
          <w:szCs w:val="24"/>
        </w:rPr>
      </w:pPr>
      <w:r w:rsidRPr="009D1E20">
        <w:rPr>
          <w:rFonts w:ascii="Times New Roman" w:hAnsi="Times New Roman" w:cs="Times New Roman"/>
          <w:sz w:val="24"/>
          <w:szCs w:val="24"/>
        </w:rPr>
        <w:t>1.</w:t>
      </w:r>
      <w:r w:rsidRPr="009D1E20">
        <w:rPr>
          <w:rFonts w:ascii="Times New Roman" w:hAnsi="Times New Roman" w:cs="Times New Roman"/>
          <w:spacing w:val="-10"/>
          <w:sz w:val="24"/>
          <w:szCs w:val="24"/>
        </w:rPr>
        <w:t xml:space="preserve"> </w:t>
      </w:r>
      <w:r w:rsidRPr="009D1E20">
        <w:rPr>
          <w:rFonts w:ascii="Times New Roman" w:hAnsi="Times New Roman" w:cs="Times New Roman"/>
          <w:sz w:val="24"/>
          <w:szCs w:val="24"/>
        </w:rPr>
        <w:t>2018–2019</w:t>
      </w:r>
      <w:r w:rsidRPr="009D1E20">
        <w:rPr>
          <w:rFonts w:ascii="Times New Roman" w:hAnsi="Times New Roman" w:cs="Times New Roman"/>
          <w:spacing w:val="-10"/>
          <w:sz w:val="24"/>
          <w:szCs w:val="24"/>
        </w:rPr>
        <w:t xml:space="preserve"> </w:t>
      </w:r>
      <w:r w:rsidRPr="009D1E20">
        <w:rPr>
          <w:rFonts w:ascii="Times New Roman" w:hAnsi="Times New Roman" w:cs="Times New Roman"/>
          <w:sz w:val="24"/>
          <w:szCs w:val="24"/>
        </w:rPr>
        <w:t>mokslo</w:t>
      </w:r>
      <w:r w:rsidRPr="009D1E20">
        <w:rPr>
          <w:rFonts w:ascii="Times New Roman" w:hAnsi="Times New Roman" w:cs="Times New Roman"/>
          <w:spacing w:val="-9"/>
          <w:sz w:val="24"/>
          <w:szCs w:val="24"/>
        </w:rPr>
        <w:t xml:space="preserve"> </w:t>
      </w:r>
      <w:r w:rsidRPr="009D1E20">
        <w:rPr>
          <w:rFonts w:ascii="Times New Roman" w:hAnsi="Times New Roman" w:cs="Times New Roman"/>
          <w:sz w:val="24"/>
          <w:szCs w:val="24"/>
        </w:rPr>
        <w:t>metų</w:t>
      </w:r>
      <w:r w:rsidRPr="009D1E20">
        <w:rPr>
          <w:rFonts w:ascii="Times New Roman" w:hAnsi="Times New Roman" w:cs="Times New Roman"/>
          <w:spacing w:val="-9"/>
          <w:sz w:val="24"/>
          <w:szCs w:val="24"/>
        </w:rPr>
        <w:t xml:space="preserve"> </w:t>
      </w:r>
      <w:r w:rsidRPr="009D1E20">
        <w:rPr>
          <w:rFonts w:ascii="Times New Roman" w:hAnsi="Times New Roman" w:cs="Times New Roman"/>
          <w:sz w:val="24"/>
          <w:szCs w:val="24"/>
          <w:lang w:eastAsia="lt-LT"/>
        </w:rPr>
        <w:t>Kauno suaugusiųjų ir jaunimo mokymo centro (toliau – Centras) ugdymo planas reglamentuoja pagrindinio ugdymo programų mokiniams, turintiems specialiųjų ugdymosi poreikių, pritaikytų programų ir su šiomis programomis susijusių neformaliojo vaikų švietimo programų įgyvendinimą;</w:t>
      </w:r>
      <w:r w:rsidRPr="009D1E20">
        <w:rPr>
          <w:rFonts w:ascii="Times New Roman" w:eastAsia="Calibri" w:hAnsi="Times New Roman" w:cs="Times New Roman"/>
          <w:sz w:val="24"/>
          <w:szCs w:val="24"/>
        </w:rPr>
        <w:t xml:space="preserve"> pradinio, pagrindinio, vidurinio suaugusiųjų ugdymo programų ir su šiomis programomis susijusių neformaliojo suaugusiųjų švietimo programų įgyvendinimą</w:t>
      </w:r>
      <w:r w:rsidRPr="009D1E20">
        <w:rPr>
          <w:rFonts w:ascii="Times New Roman" w:hAnsi="Times New Roman" w:cs="Times New Roman"/>
          <w:sz w:val="24"/>
          <w:szCs w:val="24"/>
          <w:lang w:eastAsia="lt-LT"/>
        </w:rPr>
        <w:t>.</w:t>
      </w:r>
      <w:r w:rsidRPr="009D1E20">
        <w:rPr>
          <w:rFonts w:ascii="Times New Roman" w:hAnsi="Times New Roman" w:cs="Times New Roman"/>
          <w:sz w:val="24"/>
          <w:szCs w:val="24"/>
        </w:rPr>
        <w:t xml:space="preserve"> Centro ugdymo planas sudarytas 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dov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ujantis b</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ndr</w:t>
      </w:r>
      <w:r w:rsidRPr="009D1E20">
        <w:rPr>
          <w:rFonts w:ascii="Times New Roman" w:hAnsi="Times New Roman" w:cs="Times New Roman"/>
          <w:spacing w:val="-2"/>
          <w:sz w:val="24"/>
          <w:szCs w:val="24"/>
        </w:rPr>
        <w:t>a</w:t>
      </w:r>
      <w:r w:rsidRPr="009D1E20">
        <w:rPr>
          <w:rFonts w:ascii="Times New Roman" w:hAnsi="Times New Roman" w:cs="Times New Roman"/>
          <w:sz w:val="24"/>
          <w:szCs w:val="24"/>
        </w:rPr>
        <w:t>is</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is</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pl</w:t>
      </w:r>
      <w:r w:rsidRPr="009D1E20">
        <w:rPr>
          <w:rFonts w:ascii="Times New Roman" w:hAnsi="Times New Roman" w:cs="Times New Roman"/>
          <w:spacing w:val="2"/>
          <w:sz w:val="24"/>
          <w:szCs w:val="24"/>
        </w:rPr>
        <w:t>a</w:t>
      </w:r>
      <w:r w:rsidRPr="009D1E20">
        <w:rPr>
          <w:rFonts w:ascii="Times New Roman" w:hAnsi="Times New Roman" w:cs="Times New Roman"/>
          <w:sz w:val="24"/>
          <w:szCs w:val="24"/>
        </w:rPr>
        <w:t>n</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is</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ir</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ki</w:t>
      </w:r>
      <w:r w:rsidRPr="009D1E20">
        <w:rPr>
          <w:rFonts w:ascii="Times New Roman" w:hAnsi="Times New Roman" w:cs="Times New Roman"/>
          <w:spacing w:val="1"/>
          <w:sz w:val="24"/>
          <w:szCs w:val="24"/>
        </w:rPr>
        <w:t>t</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is</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teis</w:t>
      </w:r>
      <w:r w:rsidRPr="009D1E20">
        <w:rPr>
          <w:rFonts w:ascii="Times New Roman" w:hAnsi="Times New Roman" w:cs="Times New Roman"/>
          <w:spacing w:val="-1"/>
          <w:sz w:val="24"/>
          <w:szCs w:val="24"/>
        </w:rPr>
        <w:t>ė</w:t>
      </w:r>
      <w:r w:rsidRPr="009D1E20">
        <w:rPr>
          <w:rFonts w:ascii="Times New Roman" w:hAnsi="Times New Roman" w:cs="Times New Roman"/>
          <w:sz w:val="24"/>
          <w:szCs w:val="24"/>
        </w:rPr>
        <w:t>s</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ktai</w:t>
      </w:r>
      <w:r w:rsidRPr="009D1E20">
        <w:rPr>
          <w:rFonts w:ascii="Times New Roman" w:hAnsi="Times New Roman" w:cs="Times New Roman"/>
          <w:spacing w:val="2"/>
          <w:sz w:val="24"/>
          <w:szCs w:val="24"/>
        </w:rPr>
        <w:t>s</w:t>
      </w:r>
      <w:r w:rsidRPr="009D1E20">
        <w:rPr>
          <w:rFonts w:ascii="Times New Roman" w:hAnsi="Times New Roman" w:cs="Times New Roman"/>
          <w:sz w:val="24"/>
          <w:szCs w:val="24"/>
        </w:rPr>
        <w:t>.</w:t>
      </w:r>
    </w:p>
    <w:p w:rsidR="00E70864" w:rsidRPr="009D1E20" w:rsidRDefault="00E70864" w:rsidP="00BB2084">
      <w:pPr>
        <w:spacing w:after="0"/>
        <w:ind w:left="142" w:right="67"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Pr="009D1E20">
        <w:rPr>
          <w:rFonts w:ascii="Times New Roman" w:hAnsi="Times New Roman" w:cs="Times New Roman"/>
          <w:spacing w:val="57"/>
          <w:sz w:val="24"/>
          <w:szCs w:val="24"/>
        </w:rPr>
        <w:t xml:space="preserve"> </w:t>
      </w:r>
      <w:r w:rsidRPr="009D1E20">
        <w:rPr>
          <w:rFonts w:ascii="Times New Roman" w:hAnsi="Times New Roman" w:cs="Times New Roman"/>
          <w:spacing w:val="-2"/>
          <w:sz w:val="24"/>
          <w:szCs w:val="24"/>
        </w:rPr>
        <w:t>Centro</w:t>
      </w:r>
      <w:r w:rsidRPr="009D1E20">
        <w:rPr>
          <w:rFonts w:ascii="Times New Roman" w:hAnsi="Times New Roman" w:cs="Times New Roman"/>
          <w:spacing w:val="57"/>
          <w:sz w:val="24"/>
          <w:szCs w:val="24"/>
        </w:rPr>
        <w:t xml:space="preserve"> </w:t>
      </w:r>
      <w:r w:rsidRPr="009D1E20">
        <w:rPr>
          <w:rFonts w:ascii="Times New Roman" w:hAnsi="Times New Roman" w:cs="Times New Roman"/>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w:t>
      </w:r>
      <w:r w:rsidRPr="009D1E20">
        <w:rPr>
          <w:rFonts w:ascii="Times New Roman" w:hAnsi="Times New Roman" w:cs="Times New Roman"/>
          <w:spacing w:val="58"/>
          <w:sz w:val="24"/>
          <w:szCs w:val="24"/>
        </w:rPr>
        <w:t xml:space="preserve"> </w:t>
      </w:r>
      <w:r w:rsidRPr="009D1E20">
        <w:rPr>
          <w:rFonts w:ascii="Times New Roman" w:hAnsi="Times New Roman" w:cs="Times New Roman"/>
          <w:sz w:val="24"/>
          <w:szCs w:val="24"/>
        </w:rPr>
        <w:t>p</w:t>
      </w:r>
      <w:r w:rsidRPr="009D1E20">
        <w:rPr>
          <w:rFonts w:ascii="Times New Roman" w:hAnsi="Times New Roman" w:cs="Times New Roman"/>
          <w:spacing w:val="3"/>
          <w:sz w:val="24"/>
          <w:szCs w:val="24"/>
        </w:rPr>
        <w:t>l</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no</w:t>
      </w:r>
      <w:r w:rsidRPr="009D1E20">
        <w:rPr>
          <w:rFonts w:ascii="Times New Roman" w:hAnsi="Times New Roman" w:cs="Times New Roman"/>
          <w:spacing w:val="57"/>
          <w:sz w:val="24"/>
          <w:szCs w:val="24"/>
        </w:rPr>
        <w:t xml:space="preserve"> </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kslai:</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2.1. apibrėžti pagrindinio ugdymo programos ir</w:t>
      </w:r>
      <w:r w:rsidRPr="009D1E20">
        <w:rPr>
          <w:rFonts w:ascii="Times New Roman" w:eastAsia="Calibri" w:hAnsi="Times New Roman" w:cs="Times New Roman"/>
          <w:sz w:val="24"/>
          <w:szCs w:val="24"/>
        </w:rPr>
        <w:t xml:space="preserve"> pradinio, pagrindinio, vidurinio suaugusiųjų ugdymo programų</w:t>
      </w:r>
      <w:r w:rsidR="0039796A" w:rsidRPr="009D1E20">
        <w:rPr>
          <w:rFonts w:ascii="Times New Roman" w:hAnsi="Times New Roman" w:cs="Times New Roman"/>
          <w:sz w:val="24"/>
          <w:szCs w:val="24"/>
          <w:lang w:eastAsia="lt-LT"/>
        </w:rPr>
        <w:t xml:space="preserve"> vykdymo Centre</w:t>
      </w:r>
      <w:r w:rsidRPr="009D1E20">
        <w:rPr>
          <w:rFonts w:ascii="Times New Roman" w:hAnsi="Times New Roman" w:cs="Times New Roman"/>
          <w:sz w:val="24"/>
          <w:szCs w:val="24"/>
          <w:lang w:eastAsia="lt-LT"/>
        </w:rPr>
        <w:t xml:space="preserve"> principus ir reikalavimus;</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2.2. formuoti ugdymo turinį ir organizuoti ugdymo procesą taip, kad kiekvienas besimokantysis pasiektų geresnių ugdymo(</w:t>
      </w:r>
      <w:proofErr w:type="spellStart"/>
      <w:r w:rsidRPr="009D1E20">
        <w:rPr>
          <w:rFonts w:ascii="Times New Roman" w:hAnsi="Times New Roman" w:cs="Times New Roman"/>
          <w:sz w:val="24"/>
          <w:szCs w:val="24"/>
          <w:lang w:eastAsia="lt-LT"/>
        </w:rPr>
        <w:t>si</w:t>
      </w:r>
      <w:proofErr w:type="spellEnd"/>
      <w:r w:rsidRPr="009D1E20">
        <w:rPr>
          <w:rFonts w:ascii="Times New Roman" w:hAnsi="Times New Roman" w:cs="Times New Roman"/>
          <w:sz w:val="24"/>
          <w:szCs w:val="24"/>
          <w:lang w:eastAsia="lt-LT"/>
        </w:rPr>
        <w:t>) rezultatų ir įgytų mokymuisi visą gyvenimą būtinų bendrųjų ir dalykinių kompetencijų.</w:t>
      </w:r>
    </w:p>
    <w:p w:rsidR="00E70864" w:rsidRPr="009D1E20" w:rsidRDefault="00E70864" w:rsidP="00BB2084">
      <w:pPr>
        <w:spacing w:after="0"/>
        <w:ind w:left="142" w:firstLine="567"/>
        <w:rPr>
          <w:rFonts w:ascii="Times New Roman" w:hAnsi="Times New Roman" w:cs="Times New Roman"/>
          <w:sz w:val="24"/>
          <w:szCs w:val="24"/>
        </w:rPr>
      </w:pPr>
      <w:r w:rsidRPr="009D1E20">
        <w:rPr>
          <w:rFonts w:ascii="Times New Roman" w:hAnsi="Times New Roman" w:cs="Times New Roman"/>
          <w:sz w:val="24"/>
          <w:szCs w:val="24"/>
        </w:rPr>
        <w:t xml:space="preserve">3. </w:t>
      </w:r>
      <w:r w:rsidRPr="009D1E20">
        <w:rPr>
          <w:rFonts w:ascii="Times New Roman" w:hAnsi="Times New Roman" w:cs="Times New Roman"/>
          <w:spacing w:val="-2"/>
          <w:sz w:val="24"/>
          <w:szCs w:val="24"/>
        </w:rPr>
        <w:t>Centro</w:t>
      </w:r>
      <w:r w:rsidRPr="009D1E20">
        <w:rPr>
          <w:rFonts w:ascii="Times New Roman" w:hAnsi="Times New Roman" w:cs="Times New Roman"/>
          <w:sz w:val="24"/>
          <w:szCs w:val="24"/>
        </w:rPr>
        <w:t xml:space="preserve"> </w:t>
      </w:r>
      <w:r w:rsidRPr="009D1E20">
        <w:rPr>
          <w:rFonts w:ascii="Times New Roman" w:hAnsi="Times New Roman" w:cs="Times New Roman"/>
          <w:spacing w:val="2"/>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 p</w:t>
      </w:r>
      <w:r w:rsidRPr="009D1E20">
        <w:rPr>
          <w:rFonts w:ascii="Times New Roman" w:hAnsi="Times New Roman" w:cs="Times New Roman"/>
          <w:spacing w:val="1"/>
          <w:sz w:val="24"/>
          <w:szCs w:val="24"/>
        </w:rPr>
        <w:t>l</w:t>
      </w:r>
      <w:r w:rsidRPr="009D1E20">
        <w:rPr>
          <w:rFonts w:ascii="Times New Roman" w:hAnsi="Times New Roman" w:cs="Times New Roman"/>
          <w:spacing w:val="-1"/>
          <w:sz w:val="24"/>
          <w:szCs w:val="24"/>
        </w:rPr>
        <w:t>a</w:t>
      </w:r>
      <w:r w:rsidRPr="009D1E20">
        <w:rPr>
          <w:rFonts w:ascii="Times New Roman" w:hAnsi="Times New Roman" w:cs="Times New Roman"/>
          <w:spacing w:val="2"/>
          <w:sz w:val="24"/>
          <w:szCs w:val="24"/>
        </w:rPr>
        <w:t>n</w:t>
      </w:r>
      <w:r w:rsidRPr="009D1E20">
        <w:rPr>
          <w:rFonts w:ascii="Times New Roman" w:hAnsi="Times New Roman" w:cs="Times New Roman"/>
          <w:sz w:val="24"/>
          <w:szCs w:val="24"/>
        </w:rPr>
        <w:t>o u</w:t>
      </w:r>
      <w:r w:rsidRPr="009D1E20">
        <w:rPr>
          <w:rFonts w:ascii="Times New Roman" w:hAnsi="Times New Roman" w:cs="Times New Roman"/>
          <w:spacing w:val="1"/>
          <w:sz w:val="24"/>
          <w:szCs w:val="24"/>
        </w:rPr>
        <w:t>ž</w:t>
      </w:r>
      <w:r w:rsidRPr="009D1E20">
        <w:rPr>
          <w:rFonts w:ascii="Times New Roman" w:hAnsi="Times New Roman" w:cs="Times New Roman"/>
          <w:sz w:val="24"/>
          <w:szCs w:val="24"/>
        </w:rPr>
        <w:t>d</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vin</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3.1. nustatyti pamokų skaičių, skirtą dalykų programų įgyvendinimui;</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3.2. nustatyti reikalavimus ugdymo proceso Centre organizavimui;</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 xml:space="preserve">3.3. </w:t>
      </w:r>
      <w:r w:rsidRPr="009D1E20">
        <w:rPr>
          <w:rFonts w:ascii="Times New Roman" w:eastAsia="Calibri" w:hAnsi="Times New Roman" w:cs="Times New Roman"/>
          <w:sz w:val="24"/>
          <w:szCs w:val="24"/>
        </w:rPr>
        <w:t>numatyti ugdymo proceso dalyvių sąveiką (mokytojo ir mokinio, mokinio ir mokinio, mokymo ir mokymosi aplinkų) ugdymo(</w:t>
      </w:r>
      <w:proofErr w:type="spellStart"/>
      <w:r w:rsidRPr="009D1E20">
        <w:rPr>
          <w:rFonts w:ascii="Times New Roman" w:eastAsia="Calibri" w:hAnsi="Times New Roman" w:cs="Times New Roman"/>
          <w:sz w:val="24"/>
          <w:szCs w:val="24"/>
        </w:rPr>
        <w:t>si</w:t>
      </w:r>
      <w:proofErr w:type="spellEnd"/>
      <w:r w:rsidRPr="009D1E20">
        <w:rPr>
          <w:rFonts w:ascii="Times New Roman" w:eastAsia="Calibri" w:hAnsi="Times New Roman" w:cs="Times New Roman"/>
          <w:sz w:val="24"/>
          <w:szCs w:val="24"/>
        </w:rPr>
        <w:t xml:space="preserve">) procese, siekiant personalizuoto ir </w:t>
      </w:r>
      <w:proofErr w:type="spellStart"/>
      <w:r w:rsidRPr="009D1E20">
        <w:rPr>
          <w:rFonts w:ascii="Times New Roman" w:eastAsia="Calibri" w:hAnsi="Times New Roman" w:cs="Times New Roman"/>
          <w:sz w:val="24"/>
          <w:szCs w:val="24"/>
        </w:rPr>
        <w:t>savivaldaus</w:t>
      </w:r>
      <w:proofErr w:type="spellEnd"/>
      <w:r w:rsidRPr="009D1E20">
        <w:rPr>
          <w:rFonts w:ascii="Times New Roman" w:eastAsia="Calibri" w:hAnsi="Times New Roman" w:cs="Times New Roman"/>
          <w:sz w:val="24"/>
          <w:szCs w:val="24"/>
        </w:rPr>
        <w:t xml:space="preserve"> mokymosi.</w:t>
      </w:r>
    </w:p>
    <w:p w:rsidR="00E70864" w:rsidRPr="009D1E20" w:rsidRDefault="00E70864" w:rsidP="00BB2084">
      <w:pPr>
        <w:spacing w:after="0"/>
        <w:ind w:left="142" w:firstLine="567"/>
        <w:rPr>
          <w:rFonts w:ascii="Times New Roman" w:hAnsi="Times New Roman" w:cs="Times New Roman"/>
          <w:sz w:val="24"/>
          <w:szCs w:val="24"/>
        </w:rPr>
      </w:pPr>
      <w:r w:rsidRPr="009D1E20">
        <w:rPr>
          <w:rFonts w:ascii="Times New Roman" w:hAnsi="Times New Roman" w:cs="Times New Roman"/>
          <w:sz w:val="24"/>
          <w:szCs w:val="24"/>
        </w:rPr>
        <w:t xml:space="preserve">4. </w:t>
      </w:r>
      <w:r w:rsidRPr="009D1E20">
        <w:rPr>
          <w:rFonts w:ascii="Times New Roman" w:hAnsi="Times New Roman" w:cs="Times New Roman"/>
          <w:spacing w:val="-2"/>
          <w:sz w:val="24"/>
          <w:szCs w:val="24"/>
        </w:rPr>
        <w:t>Ug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pacing w:val="3"/>
          <w:sz w:val="24"/>
          <w:szCs w:val="24"/>
        </w:rPr>
        <w:t>m</w:t>
      </w:r>
      <w:r w:rsidRPr="009D1E20">
        <w:rPr>
          <w:rFonts w:ascii="Times New Roman" w:hAnsi="Times New Roman" w:cs="Times New Roman"/>
          <w:sz w:val="24"/>
          <w:szCs w:val="24"/>
        </w:rPr>
        <w:t>o plane</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rtoj</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 xml:space="preserve">mos </w:t>
      </w:r>
      <w:r w:rsidRPr="009D1E20">
        <w:rPr>
          <w:rFonts w:ascii="Times New Roman" w:hAnsi="Times New Roman" w:cs="Times New Roman"/>
          <w:spacing w:val="1"/>
          <w:sz w:val="24"/>
          <w:szCs w:val="24"/>
        </w:rPr>
        <w:t>są</w:t>
      </w:r>
      <w:r w:rsidRPr="009D1E20">
        <w:rPr>
          <w:rFonts w:ascii="Times New Roman" w:hAnsi="Times New Roman" w:cs="Times New Roman"/>
          <w:sz w:val="24"/>
          <w:szCs w:val="24"/>
        </w:rPr>
        <w:t>vokos:</w:t>
      </w:r>
    </w:p>
    <w:p w:rsidR="00E70864" w:rsidRPr="009D1E20" w:rsidRDefault="00E70864" w:rsidP="00BB2084">
      <w:pPr>
        <w:spacing w:after="0"/>
        <w:ind w:left="142" w:right="65" w:firstLine="567"/>
        <w:jc w:val="both"/>
        <w:rPr>
          <w:rFonts w:ascii="Times New Roman" w:hAnsi="Times New Roman" w:cs="Times New Roman"/>
          <w:sz w:val="24"/>
          <w:szCs w:val="24"/>
        </w:rPr>
      </w:pPr>
      <w:r w:rsidRPr="009D1E20">
        <w:rPr>
          <w:rFonts w:ascii="Times New Roman" w:hAnsi="Times New Roman" w:cs="Times New Roman"/>
          <w:b/>
          <w:spacing w:val="-2"/>
          <w:sz w:val="24"/>
          <w:szCs w:val="24"/>
        </w:rPr>
        <w:t>K</w:t>
      </w:r>
      <w:r w:rsidRPr="009D1E20">
        <w:rPr>
          <w:rFonts w:ascii="Times New Roman" w:hAnsi="Times New Roman" w:cs="Times New Roman"/>
          <w:b/>
          <w:sz w:val="24"/>
          <w:szCs w:val="24"/>
        </w:rPr>
        <w:t>o</w:t>
      </w:r>
      <w:r w:rsidRPr="009D1E20">
        <w:rPr>
          <w:rFonts w:ascii="Times New Roman" w:hAnsi="Times New Roman" w:cs="Times New Roman"/>
          <w:b/>
          <w:spacing w:val="1"/>
          <w:sz w:val="24"/>
          <w:szCs w:val="24"/>
        </w:rPr>
        <w:t>n</w:t>
      </w:r>
      <w:r w:rsidRPr="009D1E20">
        <w:rPr>
          <w:rFonts w:ascii="Times New Roman" w:hAnsi="Times New Roman" w:cs="Times New Roman"/>
          <w:b/>
          <w:sz w:val="24"/>
          <w:szCs w:val="24"/>
        </w:rPr>
        <w:t>t</w:t>
      </w:r>
      <w:r w:rsidRPr="009D1E20">
        <w:rPr>
          <w:rFonts w:ascii="Times New Roman" w:hAnsi="Times New Roman" w:cs="Times New Roman"/>
          <w:b/>
          <w:spacing w:val="-2"/>
          <w:sz w:val="24"/>
          <w:szCs w:val="24"/>
        </w:rPr>
        <w:t>r</w:t>
      </w:r>
      <w:r w:rsidRPr="009D1E20">
        <w:rPr>
          <w:rFonts w:ascii="Times New Roman" w:hAnsi="Times New Roman" w:cs="Times New Roman"/>
          <w:b/>
          <w:sz w:val="24"/>
          <w:szCs w:val="24"/>
        </w:rPr>
        <w:t>ol</w:t>
      </w:r>
      <w:r w:rsidRPr="009D1E20">
        <w:rPr>
          <w:rFonts w:ascii="Times New Roman" w:hAnsi="Times New Roman" w:cs="Times New Roman"/>
          <w:b/>
          <w:spacing w:val="1"/>
          <w:sz w:val="24"/>
          <w:szCs w:val="24"/>
        </w:rPr>
        <w:t>in</w:t>
      </w:r>
      <w:r w:rsidRPr="009D1E20">
        <w:rPr>
          <w:rFonts w:ascii="Times New Roman" w:hAnsi="Times New Roman" w:cs="Times New Roman"/>
          <w:b/>
          <w:sz w:val="24"/>
          <w:szCs w:val="24"/>
        </w:rPr>
        <w:t>is</w:t>
      </w:r>
      <w:r w:rsidRPr="009D1E20">
        <w:rPr>
          <w:rFonts w:ascii="Times New Roman" w:hAnsi="Times New Roman" w:cs="Times New Roman"/>
          <w:b/>
          <w:spacing w:val="3"/>
          <w:sz w:val="24"/>
          <w:szCs w:val="24"/>
        </w:rPr>
        <w:t xml:space="preserve"> </w:t>
      </w:r>
      <w:r w:rsidRPr="009D1E20">
        <w:rPr>
          <w:rFonts w:ascii="Times New Roman" w:hAnsi="Times New Roman" w:cs="Times New Roman"/>
          <w:b/>
          <w:spacing w:val="1"/>
          <w:sz w:val="24"/>
          <w:szCs w:val="24"/>
        </w:rPr>
        <w:t>d</w:t>
      </w:r>
      <w:r w:rsidRPr="009D1E20">
        <w:rPr>
          <w:rFonts w:ascii="Times New Roman" w:hAnsi="Times New Roman" w:cs="Times New Roman"/>
          <w:b/>
          <w:sz w:val="24"/>
          <w:szCs w:val="24"/>
        </w:rPr>
        <w:t>a</w:t>
      </w:r>
      <w:r w:rsidRPr="009D1E20">
        <w:rPr>
          <w:rFonts w:ascii="Times New Roman" w:hAnsi="Times New Roman" w:cs="Times New Roman"/>
          <w:b/>
          <w:spacing w:val="-1"/>
          <w:sz w:val="24"/>
          <w:szCs w:val="24"/>
        </w:rPr>
        <w:t>r</w:t>
      </w:r>
      <w:r w:rsidRPr="009D1E20">
        <w:rPr>
          <w:rFonts w:ascii="Times New Roman" w:hAnsi="Times New Roman" w:cs="Times New Roman"/>
          <w:b/>
          <w:spacing w:val="1"/>
          <w:sz w:val="24"/>
          <w:szCs w:val="24"/>
        </w:rPr>
        <w:t>b</w:t>
      </w:r>
      <w:r w:rsidRPr="009D1E20">
        <w:rPr>
          <w:rFonts w:ascii="Times New Roman" w:hAnsi="Times New Roman" w:cs="Times New Roman"/>
          <w:b/>
          <w:sz w:val="24"/>
          <w:szCs w:val="24"/>
        </w:rPr>
        <w:t>as</w:t>
      </w:r>
      <w:r w:rsidRPr="009D1E20">
        <w:rPr>
          <w:rFonts w:ascii="Times New Roman" w:hAnsi="Times New Roman" w:cs="Times New Roman"/>
          <w:b/>
          <w:spacing w:val="4"/>
          <w:sz w:val="24"/>
          <w:szCs w:val="24"/>
        </w:rPr>
        <w:t xml:space="preserve"> </w:t>
      </w:r>
      <w:r w:rsidRPr="009D1E20">
        <w:rPr>
          <w:rFonts w:ascii="Times New Roman" w:hAnsi="Times New Roman" w:cs="Times New Roman"/>
          <w:sz w:val="24"/>
          <w:szCs w:val="24"/>
        </w:rPr>
        <w:t xml:space="preserve">– </w:t>
      </w:r>
      <w:r w:rsidRPr="009D1E20">
        <w:rPr>
          <w:rFonts w:ascii="Times New Roman" w:hAnsi="Times New Roman" w:cs="Times New Roman"/>
          <w:spacing w:val="1"/>
          <w:sz w:val="24"/>
          <w:szCs w:val="24"/>
        </w:rPr>
        <w:t>ž</w:t>
      </w:r>
      <w:r w:rsidRPr="009D1E20">
        <w:rPr>
          <w:rFonts w:ascii="Times New Roman" w:hAnsi="Times New Roman" w:cs="Times New Roman"/>
          <w:spacing w:val="-2"/>
          <w:sz w:val="24"/>
          <w:szCs w:val="24"/>
        </w:rPr>
        <w:t>i</w:t>
      </w:r>
      <w:r w:rsidRPr="009D1E20">
        <w:rPr>
          <w:rFonts w:ascii="Times New Roman" w:hAnsi="Times New Roman" w:cs="Times New Roman"/>
          <w:sz w:val="24"/>
          <w:szCs w:val="24"/>
        </w:rPr>
        <w:t>ni</w:t>
      </w:r>
      <w:r w:rsidRPr="009D1E20">
        <w:rPr>
          <w:rFonts w:ascii="Times New Roman" w:hAnsi="Times New Roman" w:cs="Times New Roman"/>
          <w:spacing w:val="1"/>
          <w:sz w:val="24"/>
          <w:szCs w:val="24"/>
        </w:rPr>
        <w:t>ų</w:t>
      </w:r>
      <w:r w:rsidRPr="009D1E20">
        <w:rPr>
          <w:rFonts w:ascii="Times New Roman" w:hAnsi="Times New Roman" w:cs="Times New Roman"/>
          <w:sz w:val="24"/>
          <w:szCs w:val="24"/>
        </w:rPr>
        <w:t>,</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2"/>
          <w:sz w:val="24"/>
          <w:szCs w:val="24"/>
        </w:rPr>
        <w:t>g</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b</w:t>
      </w:r>
      <w:r w:rsidRPr="009D1E20">
        <w:rPr>
          <w:rFonts w:ascii="Times New Roman" w:hAnsi="Times New Roman" w:cs="Times New Roman"/>
          <w:spacing w:val="-1"/>
          <w:sz w:val="24"/>
          <w:szCs w:val="24"/>
        </w:rPr>
        <w:t>ė</w:t>
      </w:r>
      <w:r w:rsidRPr="009D1E20">
        <w:rPr>
          <w:rFonts w:ascii="Times New Roman" w:hAnsi="Times New Roman" w:cs="Times New Roman"/>
          <w:sz w:val="24"/>
          <w:szCs w:val="24"/>
        </w:rPr>
        <w:t>j</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mų,</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į</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ūd</w:t>
      </w:r>
      <w:r w:rsidRPr="009D1E20">
        <w:rPr>
          <w:rFonts w:ascii="Times New Roman" w:hAnsi="Times New Roman" w:cs="Times New Roman"/>
          <w:spacing w:val="1"/>
          <w:sz w:val="24"/>
          <w:szCs w:val="24"/>
        </w:rPr>
        <w:t>ž</w:t>
      </w:r>
      <w:r w:rsidRPr="009D1E20">
        <w:rPr>
          <w:rFonts w:ascii="Times New Roman" w:hAnsi="Times New Roman" w:cs="Times New Roman"/>
          <w:sz w:val="24"/>
          <w:szCs w:val="24"/>
        </w:rPr>
        <w:t>ių</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p</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ro</w:t>
      </w:r>
      <w:r w:rsidRPr="009D1E20">
        <w:rPr>
          <w:rFonts w:ascii="Times New Roman" w:hAnsi="Times New Roman" w:cs="Times New Roman"/>
          <w:spacing w:val="4"/>
          <w:sz w:val="24"/>
          <w:szCs w:val="24"/>
        </w:rPr>
        <w:t>d</w:t>
      </w:r>
      <w:r w:rsidRPr="009D1E20">
        <w:rPr>
          <w:rFonts w:ascii="Times New Roman" w:hAnsi="Times New Roman" w:cs="Times New Roman"/>
          <w:spacing w:val="-7"/>
          <w:sz w:val="24"/>
          <w:szCs w:val="24"/>
        </w:rPr>
        <w:t>y</w:t>
      </w:r>
      <w:r w:rsidRPr="009D1E20">
        <w:rPr>
          <w:rFonts w:ascii="Times New Roman" w:hAnsi="Times New Roman" w:cs="Times New Roman"/>
          <w:spacing w:val="3"/>
          <w:sz w:val="24"/>
          <w:szCs w:val="24"/>
        </w:rPr>
        <w:t>m</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w:t>
      </w:r>
      <w:r w:rsidRPr="009D1E20">
        <w:rPr>
          <w:rFonts w:ascii="Times New Roman" w:hAnsi="Times New Roman" w:cs="Times New Roman"/>
          <w:spacing w:val="1"/>
          <w:sz w:val="24"/>
          <w:szCs w:val="24"/>
        </w:rPr>
        <w:t>b</w:t>
      </w:r>
      <w:r w:rsidRPr="009D1E20">
        <w:rPr>
          <w:rFonts w:ascii="Times New Roman" w:hAnsi="Times New Roman" w:cs="Times New Roman"/>
          <w:sz w:val="24"/>
          <w:szCs w:val="24"/>
        </w:rPr>
        <w:t>a</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mok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 xml:space="preserve">nio </w:t>
      </w:r>
      <w:r w:rsidRPr="009D1E20">
        <w:rPr>
          <w:rFonts w:ascii="Times New Roman" w:hAnsi="Times New Roman" w:cs="Times New Roman"/>
          <w:spacing w:val="1"/>
          <w:sz w:val="24"/>
          <w:szCs w:val="24"/>
        </w:rPr>
        <w:t>ž</w:t>
      </w:r>
      <w:r w:rsidRPr="009D1E20">
        <w:rPr>
          <w:rFonts w:ascii="Times New Roman" w:hAnsi="Times New Roman" w:cs="Times New Roman"/>
          <w:sz w:val="24"/>
          <w:szCs w:val="24"/>
        </w:rPr>
        <w:t>in</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2"/>
          <w:sz w:val="24"/>
          <w:szCs w:val="24"/>
        </w:rPr>
        <w:t>g</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b</w:t>
      </w:r>
      <w:r w:rsidRPr="009D1E20">
        <w:rPr>
          <w:rFonts w:ascii="Times New Roman" w:hAnsi="Times New Roman" w:cs="Times New Roman"/>
          <w:spacing w:val="-1"/>
          <w:sz w:val="24"/>
          <w:szCs w:val="24"/>
        </w:rPr>
        <w:t>ė</w:t>
      </w:r>
      <w:r w:rsidRPr="009D1E20">
        <w:rPr>
          <w:rFonts w:ascii="Times New Roman" w:hAnsi="Times New Roman" w:cs="Times New Roman"/>
          <w:sz w:val="24"/>
          <w:szCs w:val="24"/>
        </w:rPr>
        <w:t>j</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mus, į</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ūd</w:t>
      </w:r>
      <w:r w:rsidRPr="009D1E20">
        <w:rPr>
          <w:rFonts w:ascii="Times New Roman" w:hAnsi="Times New Roman" w:cs="Times New Roman"/>
          <w:spacing w:val="1"/>
          <w:sz w:val="24"/>
          <w:szCs w:val="24"/>
        </w:rPr>
        <w:t>ž</w:t>
      </w:r>
      <w:r w:rsidRPr="009D1E20">
        <w:rPr>
          <w:rFonts w:ascii="Times New Roman" w:hAnsi="Times New Roman" w:cs="Times New Roman"/>
          <w:sz w:val="24"/>
          <w:szCs w:val="24"/>
        </w:rPr>
        <w:t>ius</w:t>
      </w:r>
      <w:r w:rsidRPr="009D1E20">
        <w:rPr>
          <w:rFonts w:ascii="Times New Roman" w:hAnsi="Times New Roman" w:cs="Times New Roman"/>
          <w:spacing w:val="6"/>
          <w:sz w:val="24"/>
          <w:szCs w:val="24"/>
        </w:rPr>
        <w:t xml:space="preserve"> </w:t>
      </w:r>
      <w:r w:rsidRPr="009D1E20">
        <w:rPr>
          <w:rFonts w:ascii="Times New Roman" w:hAnsi="Times New Roman" w:cs="Times New Roman"/>
          <w:sz w:val="24"/>
          <w:szCs w:val="24"/>
        </w:rPr>
        <w:t>p</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krin</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nt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s</w:t>
      </w:r>
      <w:r w:rsidRPr="009D1E20">
        <w:rPr>
          <w:rFonts w:ascii="Times New Roman" w:hAnsi="Times New Roman" w:cs="Times New Roman"/>
          <w:spacing w:val="5"/>
          <w:sz w:val="24"/>
          <w:szCs w:val="24"/>
        </w:rPr>
        <w:t xml:space="preserve"> </w:t>
      </w:r>
      <w:r w:rsidRPr="009D1E20">
        <w:rPr>
          <w:rFonts w:ascii="Times New Roman" w:hAnsi="Times New Roman" w:cs="Times New Roman"/>
          <w:sz w:val="24"/>
          <w:szCs w:val="24"/>
        </w:rPr>
        <w:t>ir fo</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maliai</w:t>
      </w:r>
      <w:r w:rsidRPr="009D1E20">
        <w:rPr>
          <w:rFonts w:ascii="Times New Roman" w:hAnsi="Times New Roman" w:cs="Times New Roman"/>
          <w:spacing w:val="5"/>
          <w:sz w:val="24"/>
          <w:szCs w:val="24"/>
        </w:rPr>
        <w:t xml:space="preserve"> </w:t>
      </w:r>
      <w:r w:rsidRPr="009D1E20">
        <w:rPr>
          <w:rFonts w:ascii="Times New Roman" w:hAnsi="Times New Roman" w:cs="Times New Roman"/>
          <w:sz w:val="24"/>
          <w:szCs w:val="24"/>
        </w:rPr>
        <w:t>v</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rtin</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mas</w:t>
      </w:r>
      <w:r w:rsidRPr="009D1E20">
        <w:rPr>
          <w:rFonts w:ascii="Times New Roman" w:hAnsi="Times New Roman" w:cs="Times New Roman"/>
          <w:spacing w:val="5"/>
          <w:sz w:val="24"/>
          <w:szCs w:val="24"/>
        </w:rPr>
        <w:t xml:space="preserve"> </w:t>
      </w:r>
      <w:r w:rsidRPr="009D1E20">
        <w:rPr>
          <w:rFonts w:ascii="Times New Roman" w:hAnsi="Times New Roman" w:cs="Times New Roman"/>
          <w:sz w:val="24"/>
          <w:szCs w:val="24"/>
        </w:rPr>
        <w:t>d</w:t>
      </w:r>
      <w:r w:rsidRPr="009D1E20">
        <w:rPr>
          <w:rFonts w:ascii="Times New Roman" w:hAnsi="Times New Roman" w:cs="Times New Roman"/>
          <w:spacing w:val="-1"/>
          <w:sz w:val="24"/>
          <w:szCs w:val="24"/>
        </w:rPr>
        <w:t>a</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b</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w:t>
      </w:r>
      <w:r w:rsidRPr="009D1E20">
        <w:rPr>
          <w:rFonts w:ascii="Times New Roman" w:hAnsi="Times New Roman" w:cs="Times New Roman"/>
          <w:spacing w:val="9"/>
          <w:sz w:val="24"/>
          <w:szCs w:val="24"/>
        </w:rPr>
        <w:t xml:space="preserve"> </w:t>
      </w:r>
      <w:r w:rsidRPr="009D1E20">
        <w:rPr>
          <w:rFonts w:ascii="Times New Roman" w:hAnsi="Times New Roman" w:cs="Times New Roman"/>
          <w:sz w:val="24"/>
          <w:szCs w:val="24"/>
        </w:rPr>
        <w:t>kuri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w:t>
      </w:r>
      <w:r w:rsidRPr="009D1E20">
        <w:rPr>
          <w:rFonts w:ascii="Times New Roman" w:hAnsi="Times New Roman" w:cs="Times New Roman"/>
          <w:spacing w:val="5"/>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l</w:t>
      </w:r>
      <w:r w:rsidRPr="009D1E20">
        <w:rPr>
          <w:rFonts w:ascii="Times New Roman" w:hAnsi="Times New Roman" w:cs="Times New Roman"/>
          <w:sz w:val="24"/>
          <w:szCs w:val="24"/>
        </w:rPr>
        <w:t>ik</w:t>
      </w:r>
      <w:r w:rsidRPr="009D1E20">
        <w:rPr>
          <w:rFonts w:ascii="Times New Roman" w:hAnsi="Times New Roman" w:cs="Times New Roman"/>
          <w:spacing w:val="1"/>
          <w:sz w:val="24"/>
          <w:szCs w:val="24"/>
        </w:rPr>
        <w:t>t</w:t>
      </w:r>
      <w:r w:rsidRPr="009D1E20">
        <w:rPr>
          <w:rFonts w:ascii="Times New Roman" w:hAnsi="Times New Roman" w:cs="Times New Roman"/>
          <w:sz w:val="24"/>
          <w:szCs w:val="24"/>
        </w:rPr>
        <w:t>i</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skiriama</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ne</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ma</w:t>
      </w:r>
      <w:r w:rsidRPr="009D1E20">
        <w:rPr>
          <w:rFonts w:ascii="Times New Roman" w:hAnsi="Times New Roman" w:cs="Times New Roman"/>
          <w:spacing w:val="1"/>
          <w:sz w:val="24"/>
          <w:szCs w:val="24"/>
        </w:rPr>
        <w:t>ž</w:t>
      </w:r>
      <w:r w:rsidRPr="009D1E20">
        <w:rPr>
          <w:rFonts w:ascii="Times New Roman" w:hAnsi="Times New Roman" w:cs="Times New Roman"/>
          <w:sz w:val="24"/>
          <w:szCs w:val="24"/>
        </w:rPr>
        <w:t>iau</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k</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ip</w:t>
      </w:r>
      <w:r w:rsidRPr="009D1E20">
        <w:rPr>
          <w:rFonts w:ascii="Times New Roman" w:hAnsi="Times New Roman" w:cs="Times New Roman"/>
          <w:spacing w:val="5"/>
          <w:sz w:val="24"/>
          <w:szCs w:val="24"/>
        </w:rPr>
        <w:t xml:space="preserve"> </w:t>
      </w:r>
      <w:r w:rsidRPr="009D1E20">
        <w:rPr>
          <w:rFonts w:ascii="Times New Roman" w:hAnsi="Times New Roman" w:cs="Times New Roman"/>
          <w:spacing w:val="-2"/>
          <w:sz w:val="24"/>
          <w:szCs w:val="24"/>
        </w:rPr>
        <w:t>3</w:t>
      </w:r>
      <w:r w:rsidRPr="009D1E20">
        <w:rPr>
          <w:rFonts w:ascii="Times New Roman" w:hAnsi="Times New Roman" w:cs="Times New Roman"/>
          <w:sz w:val="24"/>
          <w:szCs w:val="24"/>
        </w:rPr>
        <w:t>0 m</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nu</w:t>
      </w:r>
      <w:r w:rsidRPr="009D1E20">
        <w:rPr>
          <w:rFonts w:ascii="Times New Roman" w:hAnsi="Times New Roman" w:cs="Times New Roman"/>
          <w:spacing w:val="-1"/>
          <w:sz w:val="24"/>
          <w:szCs w:val="24"/>
        </w:rPr>
        <w:t>č</w:t>
      </w:r>
      <w:r w:rsidRPr="009D1E20">
        <w:rPr>
          <w:rFonts w:ascii="Times New Roman" w:hAnsi="Times New Roman" w:cs="Times New Roman"/>
          <w:sz w:val="24"/>
          <w:szCs w:val="24"/>
        </w:rPr>
        <w:t>ių.</w:t>
      </w:r>
    </w:p>
    <w:p w:rsidR="00E70864" w:rsidRPr="009D1E20" w:rsidRDefault="00E70864" w:rsidP="00BB2084">
      <w:pPr>
        <w:spacing w:after="0"/>
        <w:ind w:left="142" w:right="65" w:firstLine="567"/>
        <w:jc w:val="both"/>
        <w:rPr>
          <w:rFonts w:ascii="Times New Roman" w:hAnsi="Times New Roman" w:cs="Times New Roman"/>
          <w:sz w:val="24"/>
          <w:szCs w:val="24"/>
        </w:rPr>
      </w:pPr>
      <w:r w:rsidRPr="009D1E20">
        <w:rPr>
          <w:rFonts w:ascii="Times New Roman" w:hAnsi="Times New Roman" w:cs="Times New Roman"/>
          <w:b/>
          <w:sz w:val="24"/>
          <w:szCs w:val="24"/>
        </w:rPr>
        <w:t>Lai</w:t>
      </w:r>
      <w:r w:rsidRPr="009D1E20">
        <w:rPr>
          <w:rFonts w:ascii="Times New Roman" w:hAnsi="Times New Roman" w:cs="Times New Roman"/>
          <w:b/>
          <w:spacing w:val="1"/>
          <w:sz w:val="24"/>
          <w:szCs w:val="24"/>
        </w:rPr>
        <w:t>k</w:t>
      </w:r>
      <w:r w:rsidRPr="009D1E20">
        <w:rPr>
          <w:rFonts w:ascii="Times New Roman" w:hAnsi="Times New Roman" w:cs="Times New Roman"/>
          <w:b/>
          <w:sz w:val="24"/>
          <w:szCs w:val="24"/>
        </w:rPr>
        <w:t>i</w:t>
      </w:r>
      <w:r w:rsidRPr="009D1E20">
        <w:rPr>
          <w:rFonts w:ascii="Times New Roman" w:hAnsi="Times New Roman" w:cs="Times New Roman"/>
          <w:b/>
          <w:spacing w:val="1"/>
          <w:sz w:val="24"/>
          <w:szCs w:val="24"/>
        </w:rPr>
        <w:t>n</w:t>
      </w:r>
      <w:r w:rsidRPr="009D1E20">
        <w:rPr>
          <w:rFonts w:ascii="Times New Roman" w:hAnsi="Times New Roman" w:cs="Times New Roman"/>
          <w:b/>
          <w:sz w:val="24"/>
          <w:szCs w:val="24"/>
        </w:rPr>
        <w:t>oji</w:t>
      </w:r>
      <w:r w:rsidRPr="009D1E20">
        <w:rPr>
          <w:rFonts w:ascii="Times New Roman" w:hAnsi="Times New Roman" w:cs="Times New Roman"/>
          <w:b/>
          <w:spacing w:val="1"/>
          <w:sz w:val="24"/>
          <w:szCs w:val="24"/>
        </w:rPr>
        <w:t xml:space="preserve"> </w:t>
      </w:r>
      <w:r w:rsidRPr="009D1E20">
        <w:rPr>
          <w:rFonts w:ascii="Times New Roman" w:hAnsi="Times New Roman" w:cs="Times New Roman"/>
          <w:b/>
          <w:sz w:val="24"/>
          <w:szCs w:val="24"/>
        </w:rPr>
        <w:t>g</w:t>
      </w:r>
      <w:r w:rsidRPr="009D1E20">
        <w:rPr>
          <w:rFonts w:ascii="Times New Roman" w:hAnsi="Times New Roman" w:cs="Times New Roman"/>
          <w:b/>
          <w:spacing w:val="-1"/>
          <w:sz w:val="24"/>
          <w:szCs w:val="24"/>
        </w:rPr>
        <w:t>r</w:t>
      </w:r>
      <w:r w:rsidRPr="009D1E20">
        <w:rPr>
          <w:rFonts w:ascii="Times New Roman" w:hAnsi="Times New Roman" w:cs="Times New Roman"/>
          <w:b/>
          <w:spacing w:val="1"/>
          <w:sz w:val="24"/>
          <w:szCs w:val="24"/>
        </w:rPr>
        <w:t>up</w:t>
      </w:r>
      <w:r w:rsidRPr="009D1E20">
        <w:rPr>
          <w:rFonts w:ascii="Times New Roman" w:hAnsi="Times New Roman" w:cs="Times New Roman"/>
          <w:b/>
          <w:sz w:val="24"/>
          <w:szCs w:val="24"/>
        </w:rPr>
        <w:t>ė</w:t>
      </w:r>
      <w:r w:rsidRPr="009D1E20">
        <w:rPr>
          <w:rFonts w:ascii="Times New Roman" w:hAnsi="Times New Roman" w:cs="Times New Roman"/>
          <w:b/>
          <w:spacing w:val="2"/>
          <w:sz w:val="24"/>
          <w:szCs w:val="24"/>
        </w:rPr>
        <w:t xml:space="preserve"> </w:t>
      </w:r>
      <w:r w:rsidRPr="009D1E20">
        <w:rPr>
          <w:rFonts w:ascii="Times New Roman" w:hAnsi="Times New Roman" w:cs="Times New Roman"/>
          <w:sz w:val="24"/>
          <w:szCs w:val="24"/>
        </w:rPr>
        <w:t>–</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mo</w:t>
      </w:r>
      <w:r w:rsidRPr="009D1E20">
        <w:rPr>
          <w:rFonts w:ascii="Times New Roman" w:hAnsi="Times New Roman" w:cs="Times New Roman"/>
          <w:spacing w:val="-2"/>
          <w:sz w:val="24"/>
          <w:szCs w:val="24"/>
        </w:rPr>
        <w:t>k</w:t>
      </w:r>
      <w:r w:rsidRPr="009D1E20">
        <w:rPr>
          <w:rFonts w:ascii="Times New Roman" w:hAnsi="Times New Roman" w:cs="Times New Roman"/>
          <w:sz w:val="24"/>
          <w:szCs w:val="24"/>
        </w:rPr>
        <w:t>in</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ų</w:t>
      </w:r>
      <w:r w:rsidRPr="009D1E20">
        <w:rPr>
          <w:rFonts w:ascii="Times New Roman" w:hAnsi="Times New Roman" w:cs="Times New Roman"/>
          <w:spacing w:val="1"/>
          <w:sz w:val="24"/>
          <w:szCs w:val="24"/>
        </w:rPr>
        <w:t xml:space="preserve"> </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ru</w:t>
      </w:r>
      <w:r w:rsidRPr="009D1E20">
        <w:rPr>
          <w:rFonts w:ascii="Times New Roman" w:hAnsi="Times New Roman" w:cs="Times New Roman"/>
          <w:spacing w:val="1"/>
          <w:sz w:val="24"/>
          <w:szCs w:val="24"/>
        </w:rPr>
        <w:t>p</w:t>
      </w:r>
      <w:r w:rsidRPr="009D1E20">
        <w:rPr>
          <w:rFonts w:ascii="Times New Roman" w:hAnsi="Times New Roman" w:cs="Times New Roman"/>
          <w:sz w:val="24"/>
          <w:szCs w:val="24"/>
        </w:rPr>
        <w:t>ė d</w:t>
      </w:r>
      <w:r w:rsidRPr="009D1E20">
        <w:rPr>
          <w:rFonts w:ascii="Times New Roman" w:hAnsi="Times New Roman" w:cs="Times New Roman"/>
          <w:spacing w:val="-1"/>
          <w:sz w:val="24"/>
          <w:szCs w:val="24"/>
        </w:rPr>
        <w:t>a</w:t>
      </w:r>
      <w:r w:rsidRPr="009D1E20">
        <w:rPr>
          <w:rFonts w:ascii="Times New Roman" w:hAnsi="Times New Roman" w:cs="Times New Roman"/>
          <w:spacing w:val="5"/>
          <w:sz w:val="24"/>
          <w:szCs w:val="24"/>
        </w:rPr>
        <w:t>l</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kui</w:t>
      </w:r>
      <w:r w:rsidRPr="009D1E20">
        <w:rPr>
          <w:rFonts w:ascii="Times New Roman" w:hAnsi="Times New Roman" w:cs="Times New Roman"/>
          <w:spacing w:val="2"/>
          <w:sz w:val="24"/>
          <w:szCs w:val="24"/>
        </w:rPr>
        <w:t xml:space="preserve"> p</w:t>
      </w:r>
      <w:r w:rsidRPr="009D1E20">
        <w:rPr>
          <w:rFonts w:ascii="Times New Roman" w:hAnsi="Times New Roman" w:cs="Times New Roman"/>
          <w:spacing w:val="1"/>
          <w:sz w:val="24"/>
          <w:szCs w:val="24"/>
        </w:rPr>
        <w:t>a</w:t>
      </w:r>
      <w:r w:rsidRPr="009D1E20">
        <w:rPr>
          <w:rFonts w:ascii="Times New Roman" w:hAnsi="Times New Roman" w:cs="Times New Roman"/>
          <w:spacing w:val="-2"/>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l</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modu</w:t>
      </w:r>
      <w:r w:rsidRPr="009D1E20">
        <w:rPr>
          <w:rFonts w:ascii="Times New Roman" w:hAnsi="Times New Roman" w:cs="Times New Roman"/>
          <w:spacing w:val="1"/>
          <w:sz w:val="24"/>
          <w:szCs w:val="24"/>
        </w:rPr>
        <w:t>l</w:t>
      </w:r>
      <w:r w:rsidRPr="009D1E20">
        <w:rPr>
          <w:rFonts w:ascii="Times New Roman" w:hAnsi="Times New Roman" w:cs="Times New Roman"/>
          <w:sz w:val="24"/>
          <w:szCs w:val="24"/>
        </w:rPr>
        <w:t>į</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k</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s,</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d</w:t>
      </w:r>
      <w:r w:rsidRPr="009D1E20">
        <w:rPr>
          <w:rFonts w:ascii="Times New Roman" w:hAnsi="Times New Roman" w:cs="Times New Roman"/>
          <w:spacing w:val="3"/>
          <w:sz w:val="24"/>
          <w:szCs w:val="24"/>
        </w:rPr>
        <w:t>i</w:t>
      </w:r>
      <w:r w:rsidRPr="009D1E20">
        <w:rPr>
          <w:rFonts w:ascii="Times New Roman" w:hAnsi="Times New Roman" w:cs="Times New Roman"/>
          <w:sz w:val="24"/>
          <w:szCs w:val="24"/>
        </w:rPr>
        <w:t>f</w:t>
      </w:r>
      <w:r w:rsidRPr="009D1E20">
        <w:rPr>
          <w:rFonts w:ascii="Times New Roman" w:hAnsi="Times New Roman" w:cs="Times New Roman"/>
          <w:spacing w:val="-2"/>
          <w:sz w:val="24"/>
          <w:szCs w:val="24"/>
        </w:rPr>
        <w:t>e</w:t>
      </w:r>
      <w:r w:rsidRPr="009D1E20">
        <w:rPr>
          <w:rFonts w:ascii="Times New Roman" w:hAnsi="Times New Roman" w:cs="Times New Roman"/>
          <w:spacing w:val="1"/>
          <w:sz w:val="24"/>
          <w:szCs w:val="24"/>
        </w:rPr>
        <w:t>re</w:t>
      </w:r>
      <w:r w:rsidRPr="009D1E20">
        <w:rPr>
          <w:rFonts w:ascii="Times New Roman" w:hAnsi="Times New Roman" w:cs="Times New Roman"/>
          <w:sz w:val="24"/>
          <w:szCs w:val="24"/>
        </w:rPr>
        <w:t>n</w:t>
      </w:r>
      <w:r w:rsidRPr="009D1E20">
        <w:rPr>
          <w:rFonts w:ascii="Times New Roman" w:hAnsi="Times New Roman" w:cs="Times New Roman"/>
          <w:spacing w:val="-1"/>
          <w:sz w:val="24"/>
          <w:szCs w:val="24"/>
        </w:rPr>
        <w:t>c</w:t>
      </w:r>
      <w:r w:rsidRPr="009D1E20">
        <w:rPr>
          <w:rFonts w:ascii="Times New Roman" w:hAnsi="Times New Roman" w:cs="Times New Roman"/>
          <w:sz w:val="24"/>
          <w:szCs w:val="24"/>
        </w:rPr>
        <w:t>i</w:t>
      </w:r>
      <w:r w:rsidRPr="009D1E20">
        <w:rPr>
          <w:rFonts w:ascii="Times New Roman" w:hAnsi="Times New Roman" w:cs="Times New Roman"/>
          <w:spacing w:val="1"/>
          <w:sz w:val="24"/>
          <w:szCs w:val="24"/>
        </w:rPr>
        <w:t>j</w:t>
      </w:r>
      <w:r w:rsidRPr="009D1E20">
        <w:rPr>
          <w:rFonts w:ascii="Times New Roman" w:hAnsi="Times New Roman" w:cs="Times New Roman"/>
          <w:sz w:val="24"/>
          <w:szCs w:val="24"/>
        </w:rPr>
        <w:t>uotai</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k</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t</w:t>
      </w:r>
      <w:r w:rsidRPr="009D1E20">
        <w:rPr>
          <w:rFonts w:ascii="Times New Roman" w:hAnsi="Times New Roman" w:cs="Times New Roman"/>
          <w:spacing w:val="7"/>
          <w:sz w:val="24"/>
          <w:szCs w:val="24"/>
        </w:rPr>
        <w:t>i</w:t>
      </w:r>
      <w:r w:rsidRPr="009D1E20">
        <w:rPr>
          <w:rFonts w:ascii="Times New Roman" w:hAnsi="Times New Roman" w:cs="Times New Roman"/>
          <w:sz w:val="24"/>
          <w:szCs w:val="24"/>
        </w:rPr>
        <w:t>s d</w:t>
      </w:r>
      <w:r w:rsidRPr="009D1E20">
        <w:rPr>
          <w:rFonts w:ascii="Times New Roman" w:hAnsi="Times New Roman" w:cs="Times New Roman"/>
          <w:spacing w:val="-1"/>
          <w:sz w:val="24"/>
          <w:szCs w:val="24"/>
        </w:rPr>
        <w:t>a</w:t>
      </w:r>
      <w:r w:rsidRPr="009D1E20">
        <w:rPr>
          <w:rFonts w:ascii="Times New Roman" w:hAnsi="Times New Roman" w:cs="Times New Roman"/>
          <w:spacing w:val="3"/>
          <w:sz w:val="24"/>
          <w:szCs w:val="24"/>
        </w:rPr>
        <w:t>l</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ko</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 mo</w:t>
      </w:r>
      <w:r w:rsidRPr="009D1E20">
        <w:rPr>
          <w:rFonts w:ascii="Times New Roman" w:hAnsi="Times New Roman" w:cs="Times New Roman"/>
          <w:spacing w:val="4"/>
          <w:sz w:val="24"/>
          <w:szCs w:val="24"/>
        </w:rPr>
        <w:t>k</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mosi</w:t>
      </w:r>
      <w:r w:rsidRPr="009D1E20">
        <w:rPr>
          <w:rFonts w:ascii="Times New Roman" w:hAnsi="Times New Roman" w:cs="Times New Roman"/>
          <w:spacing w:val="1"/>
          <w:sz w:val="24"/>
          <w:szCs w:val="24"/>
        </w:rPr>
        <w:t xml:space="preserve"> </w:t>
      </w:r>
      <w:r w:rsidRPr="009D1E20">
        <w:rPr>
          <w:rFonts w:ascii="Times New Roman" w:hAnsi="Times New Roman" w:cs="Times New Roman"/>
          <w:spacing w:val="2"/>
          <w:sz w:val="24"/>
          <w:szCs w:val="24"/>
        </w:rPr>
        <w:t>p</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lbai teikt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w:t>
      </w:r>
    </w:p>
    <w:p w:rsidR="00E70864" w:rsidRPr="009D1E20" w:rsidRDefault="00E70864" w:rsidP="00BB2084">
      <w:pPr>
        <w:spacing w:after="0"/>
        <w:ind w:left="142" w:firstLine="567"/>
        <w:jc w:val="both"/>
        <w:rPr>
          <w:rFonts w:ascii="Times New Roman" w:hAnsi="Times New Roman" w:cs="Times New Roman"/>
          <w:sz w:val="24"/>
          <w:szCs w:val="24"/>
        </w:rPr>
      </w:pPr>
      <w:r w:rsidRPr="009D1E20">
        <w:rPr>
          <w:rFonts w:ascii="Times New Roman" w:hAnsi="Times New Roman" w:cs="Times New Roman"/>
          <w:b/>
          <w:spacing w:val="-1"/>
          <w:sz w:val="24"/>
          <w:szCs w:val="24"/>
        </w:rPr>
        <w:t>Centro</w:t>
      </w:r>
      <w:r w:rsidRPr="009D1E20">
        <w:rPr>
          <w:rFonts w:ascii="Times New Roman" w:hAnsi="Times New Roman" w:cs="Times New Roman"/>
          <w:b/>
          <w:sz w:val="24"/>
          <w:szCs w:val="24"/>
        </w:rPr>
        <w:t xml:space="preserve"> </w:t>
      </w:r>
      <w:r w:rsidRPr="009D1E20">
        <w:rPr>
          <w:rFonts w:ascii="Times New Roman" w:hAnsi="Times New Roman" w:cs="Times New Roman"/>
          <w:b/>
          <w:spacing w:val="1"/>
          <w:sz w:val="24"/>
          <w:szCs w:val="24"/>
        </w:rPr>
        <w:t>u</w:t>
      </w:r>
      <w:r w:rsidRPr="009D1E20">
        <w:rPr>
          <w:rFonts w:ascii="Times New Roman" w:hAnsi="Times New Roman" w:cs="Times New Roman"/>
          <w:b/>
          <w:sz w:val="24"/>
          <w:szCs w:val="24"/>
        </w:rPr>
        <w:t>g</w:t>
      </w:r>
      <w:r w:rsidRPr="009D1E20">
        <w:rPr>
          <w:rFonts w:ascii="Times New Roman" w:hAnsi="Times New Roman" w:cs="Times New Roman"/>
          <w:b/>
          <w:spacing w:val="1"/>
          <w:sz w:val="24"/>
          <w:szCs w:val="24"/>
        </w:rPr>
        <w:t>d</w:t>
      </w:r>
      <w:r w:rsidRPr="009D1E20">
        <w:rPr>
          <w:rFonts w:ascii="Times New Roman" w:hAnsi="Times New Roman" w:cs="Times New Roman"/>
          <w:b/>
          <w:sz w:val="24"/>
          <w:szCs w:val="24"/>
        </w:rPr>
        <w:t>y</w:t>
      </w:r>
      <w:r w:rsidRPr="009D1E20">
        <w:rPr>
          <w:rFonts w:ascii="Times New Roman" w:hAnsi="Times New Roman" w:cs="Times New Roman"/>
          <w:b/>
          <w:spacing w:val="-3"/>
          <w:sz w:val="24"/>
          <w:szCs w:val="24"/>
        </w:rPr>
        <w:t>m</w:t>
      </w:r>
      <w:r w:rsidRPr="009D1E20">
        <w:rPr>
          <w:rFonts w:ascii="Times New Roman" w:hAnsi="Times New Roman" w:cs="Times New Roman"/>
          <w:b/>
          <w:sz w:val="24"/>
          <w:szCs w:val="24"/>
        </w:rPr>
        <w:t>o</w:t>
      </w:r>
      <w:r w:rsidRPr="009D1E20">
        <w:rPr>
          <w:rFonts w:ascii="Times New Roman" w:hAnsi="Times New Roman" w:cs="Times New Roman"/>
          <w:b/>
          <w:spacing w:val="2"/>
          <w:sz w:val="24"/>
          <w:szCs w:val="24"/>
        </w:rPr>
        <w:t xml:space="preserve"> </w:t>
      </w:r>
      <w:r w:rsidRPr="009D1E20">
        <w:rPr>
          <w:rFonts w:ascii="Times New Roman" w:hAnsi="Times New Roman" w:cs="Times New Roman"/>
          <w:b/>
          <w:spacing w:val="1"/>
          <w:sz w:val="24"/>
          <w:szCs w:val="24"/>
        </w:rPr>
        <w:t>p</w:t>
      </w:r>
      <w:r w:rsidRPr="009D1E20">
        <w:rPr>
          <w:rFonts w:ascii="Times New Roman" w:hAnsi="Times New Roman" w:cs="Times New Roman"/>
          <w:b/>
          <w:sz w:val="24"/>
          <w:szCs w:val="24"/>
        </w:rPr>
        <w:t>la</w:t>
      </w:r>
      <w:r w:rsidRPr="009D1E20">
        <w:rPr>
          <w:rFonts w:ascii="Times New Roman" w:hAnsi="Times New Roman" w:cs="Times New Roman"/>
          <w:b/>
          <w:spacing w:val="-1"/>
          <w:sz w:val="24"/>
          <w:szCs w:val="24"/>
        </w:rPr>
        <w:t>n</w:t>
      </w:r>
      <w:r w:rsidRPr="009D1E20">
        <w:rPr>
          <w:rFonts w:ascii="Times New Roman" w:hAnsi="Times New Roman" w:cs="Times New Roman"/>
          <w:b/>
          <w:sz w:val="24"/>
          <w:szCs w:val="24"/>
        </w:rPr>
        <w:t>as</w:t>
      </w:r>
      <w:r w:rsidRPr="009D1E20">
        <w:rPr>
          <w:rFonts w:ascii="Times New Roman" w:hAnsi="Times New Roman" w:cs="Times New Roman"/>
          <w:b/>
          <w:spacing w:val="5"/>
          <w:sz w:val="24"/>
          <w:szCs w:val="24"/>
        </w:rPr>
        <w:t xml:space="preserve"> </w:t>
      </w:r>
      <w:r w:rsidRPr="009D1E20">
        <w:rPr>
          <w:rFonts w:ascii="Times New Roman" w:hAnsi="Times New Roman" w:cs="Times New Roman"/>
          <w:sz w:val="24"/>
          <w:szCs w:val="24"/>
        </w:rPr>
        <w:t>–</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centre</w:t>
      </w:r>
      <w:r w:rsidRPr="009D1E20">
        <w:rPr>
          <w:rFonts w:ascii="Times New Roman" w:hAnsi="Times New Roman" w:cs="Times New Roman"/>
          <w:spacing w:val="1"/>
          <w:sz w:val="24"/>
          <w:szCs w:val="24"/>
        </w:rPr>
        <w:t xml:space="preserve"> </w:t>
      </w:r>
      <w:r w:rsidRPr="009D1E20">
        <w:rPr>
          <w:rFonts w:ascii="Times New Roman" w:hAnsi="Times New Roman" w:cs="Times New Roman"/>
          <w:spacing w:val="2"/>
          <w:sz w:val="24"/>
          <w:szCs w:val="24"/>
        </w:rPr>
        <w:t>v</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kdomų</w:t>
      </w:r>
      <w:r w:rsidRPr="009D1E20">
        <w:rPr>
          <w:rFonts w:ascii="Times New Roman" w:hAnsi="Times New Roman" w:cs="Times New Roman"/>
          <w:spacing w:val="5"/>
          <w:sz w:val="24"/>
          <w:szCs w:val="24"/>
        </w:rPr>
        <w:t xml:space="preserve"> </w:t>
      </w:r>
      <w:r w:rsidRPr="009D1E20">
        <w:rPr>
          <w:rFonts w:ascii="Times New Roman" w:hAnsi="Times New Roman" w:cs="Times New Roman"/>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pr</w:t>
      </w:r>
      <w:r w:rsidRPr="009D1E20">
        <w:rPr>
          <w:rFonts w:ascii="Times New Roman" w:hAnsi="Times New Roman" w:cs="Times New Roman"/>
          <w:spacing w:val="1"/>
          <w:sz w:val="24"/>
          <w:szCs w:val="24"/>
        </w:rPr>
        <w:t>o</w:t>
      </w:r>
      <w:r w:rsidRPr="009D1E20">
        <w:rPr>
          <w:rFonts w:ascii="Times New Roman" w:hAnsi="Times New Roman" w:cs="Times New Roman"/>
          <w:spacing w:val="-2"/>
          <w:sz w:val="24"/>
          <w:szCs w:val="24"/>
        </w:rPr>
        <w:t>g</w:t>
      </w:r>
      <w:r w:rsidRPr="009D1E20">
        <w:rPr>
          <w:rFonts w:ascii="Times New Roman" w:hAnsi="Times New Roman" w:cs="Times New Roman"/>
          <w:spacing w:val="1"/>
          <w:sz w:val="24"/>
          <w:szCs w:val="24"/>
        </w:rPr>
        <w:t>r</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mų</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į</w:t>
      </w:r>
      <w:r w:rsidRPr="009D1E20">
        <w:rPr>
          <w:rFonts w:ascii="Times New Roman" w:hAnsi="Times New Roman" w:cs="Times New Roman"/>
          <w:spacing w:val="3"/>
          <w:sz w:val="24"/>
          <w:szCs w:val="24"/>
        </w:rPr>
        <w:t>g</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v</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ndin</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pr</w:t>
      </w:r>
      <w:r w:rsidRPr="009D1E20">
        <w:rPr>
          <w:rFonts w:ascii="Times New Roman" w:hAnsi="Times New Roman" w:cs="Times New Roman"/>
          <w:spacing w:val="-2"/>
          <w:sz w:val="24"/>
          <w:szCs w:val="24"/>
        </w:rPr>
        <w:t>a</w:t>
      </w:r>
      <w:r w:rsidRPr="009D1E20">
        <w:rPr>
          <w:rFonts w:ascii="Times New Roman" w:hAnsi="Times New Roman" w:cs="Times New Roman"/>
          <w:sz w:val="24"/>
          <w:szCs w:val="24"/>
        </w:rPr>
        <w:t>š</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w:t>
      </w:r>
    </w:p>
    <w:p w:rsidR="00E70864" w:rsidRPr="009D1E20" w:rsidRDefault="00E70864" w:rsidP="00BB2084">
      <w:pPr>
        <w:spacing w:after="0"/>
        <w:ind w:left="142"/>
        <w:jc w:val="both"/>
        <w:rPr>
          <w:rFonts w:ascii="Times New Roman" w:hAnsi="Times New Roman" w:cs="Times New Roman"/>
          <w:sz w:val="24"/>
          <w:szCs w:val="24"/>
        </w:rPr>
      </w:pPr>
      <w:r w:rsidRPr="009D1E20">
        <w:rPr>
          <w:rFonts w:ascii="Times New Roman" w:hAnsi="Times New Roman" w:cs="Times New Roman"/>
          <w:sz w:val="24"/>
          <w:szCs w:val="24"/>
        </w:rPr>
        <w:t>p</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w:t>
      </w:r>
      <w:r w:rsidRPr="009D1E20">
        <w:rPr>
          <w:rFonts w:ascii="Times New Roman" w:hAnsi="Times New Roman" w:cs="Times New Roman"/>
          <w:spacing w:val="-2"/>
          <w:sz w:val="24"/>
          <w:szCs w:val="24"/>
        </w:rPr>
        <w:t>e</w:t>
      </w:r>
      <w:r w:rsidRPr="009D1E20">
        <w:rPr>
          <w:rFonts w:ascii="Times New Roman" w:hAnsi="Times New Roman" w:cs="Times New Roman"/>
          <w:spacing w:val="2"/>
          <w:sz w:val="24"/>
          <w:szCs w:val="24"/>
        </w:rPr>
        <w:t>n</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 xml:space="preserve">tas, </w:t>
      </w:r>
      <w:r w:rsidRPr="009D1E20">
        <w:rPr>
          <w:rFonts w:ascii="Times New Roman" w:hAnsi="Times New Roman" w:cs="Times New Roman"/>
          <w:spacing w:val="2"/>
          <w:sz w:val="24"/>
          <w:szCs w:val="24"/>
        </w:rPr>
        <w:t>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dov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ujantis</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b</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ndr</w:t>
      </w:r>
      <w:r w:rsidRPr="009D1E20">
        <w:rPr>
          <w:rFonts w:ascii="Times New Roman" w:hAnsi="Times New Roman" w:cs="Times New Roman"/>
          <w:spacing w:val="-2"/>
          <w:sz w:val="24"/>
          <w:szCs w:val="24"/>
        </w:rPr>
        <w:t>a</w:t>
      </w:r>
      <w:r w:rsidRPr="009D1E20">
        <w:rPr>
          <w:rFonts w:ascii="Times New Roman" w:hAnsi="Times New Roman" w:cs="Times New Roman"/>
          <w:sz w:val="24"/>
          <w:szCs w:val="24"/>
        </w:rPr>
        <w:t>is</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 xml:space="preserve">is </w:t>
      </w:r>
      <w:r w:rsidRPr="009D1E20">
        <w:rPr>
          <w:rFonts w:ascii="Times New Roman" w:hAnsi="Times New Roman" w:cs="Times New Roman"/>
          <w:spacing w:val="3"/>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mo p</w:t>
      </w:r>
      <w:r w:rsidRPr="009D1E20">
        <w:rPr>
          <w:rFonts w:ascii="Times New Roman" w:hAnsi="Times New Roman" w:cs="Times New Roman"/>
          <w:spacing w:val="3"/>
          <w:sz w:val="24"/>
          <w:szCs w:val="24"/>
        </w:rPr>
        <w:t>l</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n</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is.</w:t>
      </w:r>
    </w:p>
    <w:p w:rsidR="00E70864" w:rsidRPr="009D1E20" w:rsidRDefault="00E70864" w:rsidP="00BB2084">
      <w:pPr>
        <w:spacing w:after="0"/>
        <w:ind w:left="142" w:firstLine="567"/>
        <w:jc w:val="both"/>
        <w:rPr>
          <w:rFonts w:ascii="Times New Roman" w:hAnsi="Times New Roman" w:cs="Times New Roman"/>
          <w:sz w:val="24"/>
          <w:szCs w:val="24"/>
        </w:rPr>
      </w:pPr>
      <w:r w:rsidRPr="009D1E20">
        <w:rPr>
          <w:rFonts w:ascii="Times New Roman" w:hAnsi="Times New Roman" w:cs="Times New Roman"/>
          <w:b/>
          <w:spacing w:val="-3"/>
          <w:sz w:val="24"/>
          <w:szCs w:val="24"/>
        </w:rPr>
        <w:t>P</w:t>
      </w:r>
      <w:r w:rsidRPr="009D1E20">
        <w:rPr>
          <w:rFonts w:ascii="Times New Roman" w:hAnsi="Times New Roman" w:cs="Times New Roman"/>
          <w:b/>
          <w:spacing w:val="2"/>
          <w:sz w:val="24"/>
          <w:szCs w:val="24"/>
        </w:rPr>
        <w:t>a</w:t>
      </w:r>
      <w:r w:rsidRPr="009D1E20">
        <w:rPr>
          <w:rFonts w:ascii="Times New Roman" w:hAnsi="Times New Roman" w:cs="Times New Roman"/>
          <w:b/>
          <w:spacing w:val="-3"/>
          <w:sz w:val="24"/>
          <w:szCs w:val="24"/>
        </w:rPr>
        <w:t>m</w:t>
      </w:r>
      <w:r w:rsidRPr="009D1E20">
        <w:rPr>
          <w:rFonts w:ascii="Times New Roman" w:hAnsi="Times New Roman" w:cs="Times New Roman"/>
          <w:b/>
          <w:sz w:val="24"/>
          <w:szCs w:val="24"/>
        </w:rPr>
        <w:t>o</w:t>
      </w:r>
      <w:r w:rsidRPr="009D1E20">
        <w:rPr>
          <w:rFonts w:ascii="Times New Roman" w:hAnsi="Times New Roman" w:cs="Times New Roman"/>
          <w:b/>
          <w:spacing w:val="1"/>
          <w:sz w:val="24"/>
          <w:szCs w:val="24"/>
        </w:rPr>
        <w:t>k</w:t>
      </w:r>
      <w:r w:rsidRPr="009D1E20">
        <w:rPr>
          <w:rFonts w:ascii="Times New Roman" w:hAnsi="Times New Roman" w:cs="Times New Roman"/>
          <w:b/>
          <w:sz w:val="24"/>
          <w:szCs w:val="24"/>
        </w:rPr>
        <w:t xml:space="preserve">a </w:t>
      </w:r>
      <w:r w:rsidRPr="009D1E20">
        <w:rPr>
          <w:rFonts w:ascii="Times New Roman" w:hAnsi="Times New Roman" w:cs="Times New Roman"/>
          <w:sz w:val="24"/>
          <w:szCs w:val="24"/>
        </w:rPr>
        <w:t>– p</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 xml:space="preserve">grindinė </w:t>
      </w:r>
      <w:r w:rsidRPr="009D1E20">
        <w:rPr>
          <w:rFonts w:ascii="Times New Roman" w:hAnsi="Times New Roman" w:cs="Times New Roman"/>
          <w:spacing w:val="-1"/>
          <w:sz w:val="24"/>
          <w:szCs w:val="24"/>
        </w:rPr>
        <w:t>n</w:t>
      </w:r>
      <w:r w:rsidRPr="009D1E20">
        <w:rPr>
          <w:rFonts w:ascii="Times New Roman" w:hAnsi="Times New Roman" w:cs="Times New Roman"/>
          <w:spacing w:val="2"/>
          <w:sz w:val="24"/>
          <w:szCs w:val="24"/>
        </w:rPr>
        <w:t>u</w:t>
      </w:r>
      <w:r w:rsidRPr="009D1E20">
        <w:rPr>
          <w:rFonts w:ascii="Times New Roman" w:hAnsi="Times New Roman" w:cs="Times New Roman"/>
          <w:sz w:val="24"/>
          <w:szCs w:val="24"/>
        </w:rPr>
        <w:t>sta</w:t>
      </w:r>
      <w:r w:rsidRPr="009D1E20">
        <w:rPr>
          <w:rFonts w:ascii="Times New Roman" w:hAnsi="Times New Roman" w:cs="Times New Roman"/>
          <w:spacing w:val="2"/>
          <w:sz w:val="24"/>
          <w:szCs w:val="24"/>
        </w:rPr>
        <w:t>t</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 xml:space="preserve">tos </w:t>
      </w:r>
      <w:r w:rsidRPr="009D1E20">
        <w:rPr>
          <w:rFonts w:ascii="Times New Roman" w:hAnsi="Times New Roman" w:cs="Times New Roman"/>
          <w:spacing w:val="1"/>
          <w:sz w:val="24"/>
          <w:szCs w:val="24"/>
        </w:rPr>
        <w:t>t</w:t>
      </w:r>
      <w:r w:rsidRPr="009D1E20">
        <w:rPr>
          <w:rFonts w:ascii="Times New Roman" w:hAnsi="Times New Roman" w:cs="Times New Roman"/>
          <w:sz w:val="24"/>
          <w:szCs w:val="24"/>
        </w:rPr>
        <w:t>rukm</w:t>
      </w:r>
      <w:r w:rsidRPr="009D1E20">
        <w:rPr>
          <w:rFonts w:ascii="Times New Roman" w:hAnsi="Times New Roman" w:cs="Times New Roman"/>
          <w:spacing w:val="-1"/>
          <w:sz w:val="24"/>
          <w:szCs w:val="24"/>
        </w:rPr>
        <w:t>ė</w:t>
      </w:r>
      <w:r w:rsidRPr="009D1E20">
        <w:rPr>
          <w:rFonts w:ascii="Times New Roman" w:hAnsi="Times New Roman" w:cs="Times New Roman"/>
          <w:sz w:val="24"/>
          <w:szCs w:val="24"/>
        </w:rPr>
        <w:t>s n</w:t>
      </w:r>
      <w:r w:rsidRPr="009D1E20">
        <w:rPr>
          <w:rFonts w:ascii="Times New Roman" w:hAnsi="Times New Roman" w:cs="Times New Roman"/>
          <w:spacing w:val="-1"/>
          <w:sz w:val="24"/>
          <w:szCs w:val="24"/>
        </w:rPr>
        <w:t>e</w:t>
      </w:r>
      <w:r w:rsidRPr="009D1E20">
        <w:rPr>
          <w:rFonts w:ascii="Times New Roman" w:hAnsi="Times New Roman" w:cs="Times New Roman"/>
          <w:spacing w:val="2"/>
          <w:sz w:val="24"/>
          <w:szCs w:val="24"/>
        </w:rPr>
        <w:t>p</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rt</w:t>
      </w:r>
      <w:r w:rsidRPr="009D1E20">
        <w:rPr>
          <w:rFonts w:ascii="Times New Roman" w:hAnsi="Times New Roman" w:cs="Times New Roman"/>
          <w:spacing w:val="-1"/>
          <w:sz w:val="24"/>
          <w:szCs w:val="24"/>
        </w:rPr>
        <w:t>r</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ukiamo mo</w:t>
      </w:r>
      <w:r w:rsidRPr="009D1E20">
        <w:rPr>
          <w:rFonts w:ascii="Times New Roman" w:hAnsi="Times New Roman" w:cs="Times New Roman"/>
          <w:spacing w:val="3"/>
          <w:sz w:val="24"/>
          <w:szCs w:val="24"/>
        </w:rPr>
        <w:t>k</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mosi</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o</w:t>
      </w:r>
      <w:r w:rsidRPr="009D1E20">
        <w:rPr>
          <w:rFonts w:ascii="Times New Roman" w:hAnsi="Times New Roman" w:cs="Times New Roman"/>
          <w:spacing w:val="1"/>
          <w:sz w:val="24"/>
          <w:szCs w:val="24"/>
        </w:rPr>
        <w:t>r</w:t>
      </w:r>
      <w:r w:rsidRPr="009D1E20">
        <w:rPr>
          <w:rFonts w:ascii="Times New Roman" w:hAnsi="Times New Roman" w:cs="Times New Roman"/>
          <w:spacing w:val="-2"/>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pacing w:val="2"/>
          <w:sz w:val="24"/>
          <w:szCs w:val="24"/>
        </w:rPr>
        <w:t>n</w:t>
      </w:r>
      <w:r w:rsidRPr="009D1E20">
        <w:rPr>
          <w:rFonts w:ascii="Times New Roman" w:hAnsi="Times New Roman" w:cs="Times New Roman"/>
          <w:sz w:val="24"/>
          <w:szCs w:val="24"/>
        </w:rPr>
        <w:t>i</w:t>
      </w:r>
      <w:r w:rsidRPr="009D1E20">
        <w:rPr>
          <w:rFonts w:ascii="Times New Roman" w:hAnsi="Times New Roman" w:cs="Times New Roman"/>
          <w:spacing w:val="2"/>
          <w:sz w:val="24"/>
          <w:szCs w:val="24"/>
        </w:rPr>
        <w:t>z</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vi</w:t>
      </w:r>
      <w:r w:rsidRPr="009D1E20">
        <w:rPr>
          <w:rFonts w:ascii="Times New Roman" w:hAnsi="Times New Roman" w:cs="Times New Roman"/>
          <w:spacing w:val="1"/>
          <w:sz w:val="24"/>
          <w:szCs w:val="24"/>
        </w:rPr>
        <w:t>m</w:t>
      </w:r>
      <w:r w:rsidRPr="009D1E20">
        <w:rPr>
          <w:rFonts w:ascii="Times New Roman" w:hAnsi="Times New Roman" w:cs="Times New Roman"/>
          <w:sz w:val="24"/>
          <w:szCs w:val="24"/>
        </w:rPr>
        <w:t>o fo</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ma.</w:t>
      </w:r>
    </w:p>
    <w:p w:rsidR="00E70864" w:rsidRPr="009D1E20" w:rsidRDefault="00E70864" w:rsidP="00BB2084">
      <w:pPr>
        <w:spacing w:after="0"/>
        <w:ind w:left="142" w:right="68" w:firstLine="567"/>
        <w:jc w:val="both"/>
        <w:rPr>
          <w:rFonts w:ascii="Times New Roman" w:hAnsi="Times New Roman" w:cs="Times New Roman"/>
          <w:sz w:val="24"/>
          <w:szCs w:val="24"/>
        </w:rPr>
      </w:pPr>
      <w:r w:rsidRPr="009D1E20">
        <w:rPr>
          <w:rFonts w:ascii="Times New Roman" w:hAnsi="Times New Roman" w:cs="Times New Roman"/>
          <w:b/>
          <w:spacing w:val="1"/>
          <w:sz w:val="24"/>
          <w:szCs w:val="24"/>
        </w:rPr>
        <w:t>Sp</w:t>
      </w:r>
      <w:r w:rsidRPr="009D1E20">
        <w:rPr>
          <w:rFonts w:ascii="Times New Roman" w:hAnsi="Times New Roman" w:cs="Times New Roman"/>
          <w:b/>
          <w:spacing w:val="-1"/>
          <w:sz w:val="24"/>
          <w:szCs w:val="24"/>
        </w:rPr>
        <w:t>ec</w:t>
      </w:r>
      <w:r w:rsidRPr="009D1E20">
        <w:rPr>
          <w:rFonts w:ascii="Times New Roman" w:hAnsi="Times New Roman" w:cs="Times New Roman"/>
          <w:b/>
          <w:sz w:val="24"/>
          <w:szCs w:val="24"/>
        </w:rPr>
        <w:t>ia</w:t>
      </w:r>
      <w:r w:rsidRPr="009D1E20">
        <w:rPr>
          <w:rFonts w:ascii="Times New Roman" w:hAnsi="Times New Roman" w:cs="Times New Roman"/>
          <w:b/>
          <w:spacing w:val="1"/>
          <w:sz w:val="24"/>
          <w:szCs w:val="24"/>
        </w:rPr>
        <w:t>l</w:t>
      </w:r>
      <w:r w:rsidRPr="009D1E20">
        <w:rPr>
          <w:rFonts w:ascii="Times New Roman" w:hAnsi="Times New Roman" w:cs="Times New Roman"/>
          <w:b/>
          <w:sz w:val="24"/>
          <w:szCs w:val="24"/>
        </w:rPr>
        <w:t xml:space="preserve">ioji </w:t>
      </w:r>
      <w:r w:rsidRPr="009D1E20">
        <w:rPr>
          <w:rFonts w:ascii="Times New Roman" w:hAnsi="Times New Roman" w:cs="Times New Roman"/>
          <w:b/>
          <w:spacing w:val="1"/>
          <w:sz w:val="24"/>
          <w:szCs w:val="24"/>
        </w:rPr>
        <w:t>p</w:t>
      </w:r>
      <w:r w:rsidRPr="009D1E20">
        <w:rPr>
          <w:rFonts w:ascii="Times New Roman" w:hAnsi="Times New Roman" w:cs="Times New Roman"/>
          <w:b/>
          <w:sz w:val="24"/>
          <w:szCs w:val="24"/>
        </w:rPr>
        <w:t>a</w:t>
      </w:r>
      <w:r w:rsidRPr="009D1E20">
        <w:rPr>
          <w:rFonts w:ascii="Times New Roman" w:hAnsi="Times New Roman" w:cs="Times New Roman"/>
          <w:b/>
          <w:spacing w:val="-3"/>
          <w:sz w:val="24"/>
          <w:szCs w:val="24"/>
        </w:rPr>
        <w:t>m</w:t>
      </w:r>
      <w:r w:rsidRPr="009D1E20">
        <w:rPr>
          <w:rFonts w:ascii="Times New Roman" w:hAnsi="Times New Roman" w:cs="Times New Roman"/>
          <w:b/>
          <w:sz w:val="24"/>
          <w:szCs w:val="24"/>
        </w:rPr>
        <w:t>o</w:t>
      </w:r>
      <w:r w:rsidRPr="009D1E20">
        <w:rPr>
          <w:rFonts w:ascii="Times New Roman" w:hAnsi="Times New Roman" w:cs="Times New Roman"/>
          <w:b/>
          <w:spacing w:val="1"/>
          <w:sz w:val="24"/>
          <w:szCs w:val="24"/>
        </w:rPr>
        <w:t>k</w:t>
      </w:r>
      <w:r w:rsidRPr="009D1E20">
        <w:rPr>
          <w:rFonts w:ascii="Times New Roman" w:hAnsi="Times New Roman" w:cs="Times New Roman"/>
          <w:b/>
          <w:sz w:val="24"/>
          <w:szCs w:val="24"/>
        </w:rPr>
        <w:t>a</w:t>
      </w:r>
      <w:r w:rsidRPr="009D1E20">
        <w:rPr>
          <w:rFonts w:ascii="Times New Roman" w:hAnsi="Times New Roman" w:cs="Times New Roman"/>
          <w:b/>
          <w:spacing w:val="2"/>
          <w:sz w:val="24"/>
          <w:szCs w:val="24"/>
        </w:rPr>
        <w:t xml:space="preserve"> </w:t>
      </w:r>
      <w:r w:rsidRPr="009D1E20">
        <w:rPr>
          <w:rFonts w:ascii="Times New Roman" w:hAnsi="Times New Roman" w:cs="Times New Roman"/>
          <w:sz w:val="24"/>
          <w:szCs w:val="24"/>
        </w:rPr>
        <w:t xml:space="preserve">– </w:t>
      </w:r>
      <w:r w:rsidRPr="009D1E20">
        <w:rPr>
          <w:rFonts w:ascii="Times New Roman" w:hAnsi="Times New Roman" w:cs="Times New Roman"/>
          <w:spacing w:val="2"/>
          <w:sz w:val="24"/>
          <w:szCs w:val="24"/>
        </w:rPr>
        <w:t>p</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moka mok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niams, turin</w:t>
      </w:r>
      <w:r w:rsidRPr="009D1E20">
        <w:rPr>
          <w:rFonts w:ascii="Times New Roman" w:hAnsi="Times New Roman" w:cs="Times New Roman"/>
          <w:spacing w:val="3"/>
          <w:sz w:val="24"/>
          <w:szCs w:val="24"/>
        </w:rPr>
        <w:t>t</w:t>
      </w:r>
      <w:r w:rsidRPr="009D1E20">
        <w:rPr>
          <w:rFonts w:ascii="Times New Roman" w:hAnsi="Times New Roman" w:cs="Times New Roman"/>
          <w:sz w:val="24"/>
          <w:szCs w:val="24"/>
        </w:rPr>
        <w:t>iems sp</w:t>
      </w:r>
      <w:r w:rsidRPr="009D1E20">
        <w:rPr>
          <w:rFonts w:ascii="Times New Roman" w:hAnsi="Times New Roman" w:cs="Times New Roman"/>
          <w:spacing w:val="-1"/>
          <w:sz w:val="24"/>
          <w:szCs w:val="24"/>
        </w:rPr>
        <w:t>ec</w:t>
      </w:r>
      <w:r w:rsidRPr="009D1E20">
        <w:rPr>
          <w:rFonts w:ascii="Times New Roman" w:hAnsi="Times New Roman" w:cs="Times New Roman"/>
          <w:sz w:val="24"/>
          <w:szCs w:val="24"/>
        </w:rPr>
        <w:t>ialių</w:t>
      </w:r>
      <w:r w:rsidRPr="009D1E20">
        <w:rPr>
          <w:rFonts w:ascii="Times New Roman" w:hAnsi="Times New Roman" w:cs="Times New Roman"/>
          <w:spacing w:val="1"/>
          <w:sz w:val="24"/>
          <w:szCs w:val="24"/>
        </w:rPr>
        <w:t>j</w:t>
      </w:r>
      <w:r w:rsidRPr="009D1E20">
        <w:rPr>
          <w:rFonts w:ascii="Times New Roman" w:hAnsi="Times New Roman" w:cs="Times New Roman"/>
          <w:sz w:val="24"/>
          <w:szCs w:val="24"/>
        </w:rPr>
        <w:t xml:space="preserve">ų </w:t>
      </w:r>
      <w:r w:rsidRPr="009D1E20">
        <w:rPr>
          <w:rFonts w:ascii="Times New Roman" w:hAnsi="Times New Roman" w:cs="Times New Roman"/>
          <w:spacing w:val="2"/>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w:t>
      </w:r>
      <w:r w:rsidRPr="009D1E20">
        <w:rPr>
          <w:rFonts w:ascii="Times New Roman" w:hAnsi="Times New Roman" w:cs="Times New Roman"/>
          <w:spacing w:val="3"/>
          <w:sz w:val="24"/>
          <w:szCs w:val="24"/>
        </w:rPr>
        <w:t>o</w:t>
      </w:r>
      <w:r w:rsidRPr="009D1E20">
        <w:rPr>
          <w:rFonts w:ascii="Times New Roman" w:hAnsi="Times New Roman" w:cs="Times New Roman"/>
          <w:sz w:val="24"/>
          <w:szCs w:val="24"/>
        </w:rPr>
        <w:t>si</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por</w:t>
      </w:r>
      <w:r w:rsidRPr="009D1E20">
        <w:rPr>
          <w:rFonts w:ascii="Times New Roman" w:hAnsi="Times New Roman" w:cs="Times New Roman"/>
          <w:spacing w:val="-2"/>
          <w:sz w:val="24"/>
          <w:szCs w:val="24"/>
        </w:rPr>
        <w:t>e</w:t>
      </w:r>
      <w:r w:rsidRPr="009D1E20">
        <w:rPr>
          <w:rFonts w:ascii="Times New Roman" w:hAnsi="Times New Roman" w:cs="Times New Roman"/>
          <w:sz w:val="24"/>
          <w:szCs w:val="24"/>
        </w:rPr>
        <w:t>ik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ų, skirta į</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i</w:t>
      </w:r>
      <w:r w:rsidRPr="009D1E20">
        <w:rPr>
          <w:rFonts w:ascii="Times New Roman" w:hAnsi="Times New Roman" w:cs="Times New Roman"/>
          <w:spacing w:val="1"/>
          <w:sz w:val="24"/>
          <w:szCs w:val="24"/>
        </w:rPr>
        <w:t>m</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ms ar</w:t>
      </w:r>
      <w:r w:rsidRPr="009D1E20">
        <w:rPr>
          <w:rFonts w:ascii="Times New Roman" w:hAnsi="Times New Roman" w:cs="Times New Roman"/>
          <w:spacing w:val="-1"/>
          <w:sz w:val="24"/>
          <w:szCs w:val="24"/>
        </w:rPr>
        <w:t xml:space="preserve"> </w:t>
      </w:r>
      <w:r w:rsidRPr="009D1E20">
        <w:rPr>
          <w:rFonts w:ascii="Times New Roman" w:hAnsi="Times New Roman" w:cs="Times New Roman"/>
          <w:spacing w:val="3"/>
          <w:sz w:val="24"/>
          <w:szCs w:val="24"/>
        </w:rPr>
        <w:t>į</w:t>
      </w:r>
      <w:r w:rsidRPr="009D1E20">
        <w:rPr>
          <w:rFonts w:ascii="Times New Roman" w:hAnsi="Times New Roman" w:cs="Times New Roman"/>
          <w:spacing w:val="2"/>
          <w:sz w:val="24"/>
          <w:szCs w:val="24"/>
        </w:rPr>
        <w:t>g</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 xml:space="preserve">ms </w:t>
      </w:r>
      <w:r w:rsidRPr="009D1E20">
        <w:rPr>
          <w:rFonts w:ascii="Times New Roman" w:hAnsi="Times New Roman" w:cs="Times New Roman"/>
          <w:spacing w:val="1"/>
          <w:sz w:val="24"/>
          <w:szCs w:val="24"/>
        </w:rPr>
        <w:t>s</w:t>
      </w:r>
      <w:r w:rsidRPr="009D1E20">
        <w:rPr>
          <w:rFonts w:ascii="Times New Roman" w:hAnsi="Times New Roman" w:cs="Times New Roman"/>
          <w:sz w:val="24"/>
          <w:szCs w:val="24"/>
        </w:rPr>
        <w:t>u</w:t>
      </w:r>
      <w:r w:rsidRPr="009D1E20">
        <w:rPr>
          <w:rFonts w:ascii="Times New Roman" w:hAnsi="Times New Roman" w:cs="Times New Roman"/>
          <w:spacing w:val="3"/>
          <w:sz w:val="24"/>
          <w:szCs w:val="24"/>
        </w:rPr>
        <w:t>t</w:t>
      </w:r>
      <w:r w:rsidRPr="009D1E20">
        <w:rPr>
          <w:rFonts w:ascii="Times New Roman" w:hAnsi="Times New Roman" w:cs="Times New Roman"/>
          <w:sz w:val="24"/>
          <w:szCs w:val="24"/>
        </w:rPr>
        <w:t>rikim</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 xml:space="preserve">ms kompensuoti, </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šsk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rtini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 xml:space="preserve">ms asmens </w:t>
      </w:r>
      <w:r w:rsidRPr="009D1E20">
        <w:rPr>
          <w:rFonts w:ascii="Times New Roman" w:hAnsi="Times New Roman" w:cs="Times New Roman"/>
          <w:spacing w:val="-3"/>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b</w:t>
      </w:r>
      <w:r w:rsidRPr="009D1E20">
        <w:rPr>
          <w:rFonts w:ascii="Times New Roman" w:hAnsi="Times New Roman" w:cs="Times New Roman"/>
          <w:spacing w:val="2"/>
          <w:sz w:val="24"/>
          <w:szCs w:val="24"/>
        </w:rPr>
        <w:t>u</w:t>
      </w:r>
      <w:r w:rsidRPr="009D1E20">
        <w:rPr>
          <w:rFonts w:ascii="Times New Roman" w:hAnsi="Times New Roman" w:cs="Times New Roman"/>
          <w:sz w:val="24"/>
          <w:szCs w:val="24"/>
        </w:rPr>
        <w:t>mams 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w:t>
      </w:r>
    </w:p>
    <w:p w:rsidR="00E70864" w:rsidRPr="009D1E20" w:rsidRDefault="00E70864" w:rsidP="00BB2084">
      <w:pPr>
        <w:spacing w:after="0"/>
        <w:ind w:left="142" w:right="62" w:firstLine="567"/>
        <w:jc w:val="both"/>
        <w:rPr>
          <w:rFonts w:ascii="Times New Roman" w:hAnsi="Times New Roman" w:cs="Times New Roman"/>
          <w:sz w:val="24"/>
          <w:szCs w:val="24"/>
        </w:rPr>
      </w:pPr>
      <w:r w:rsidRPr="009D1E20">
        <w:rPr>
          <w:rFonts w:ascii="Times New Roman" w:hAnsi="Times New Roman" w:cs="Times New Roman"/>
          <w:b/>
          <w:spacing w:val="1"/>
          <w:sz w:val="24"/>
          <w:szCs w:val="24"/>
        </w:rPr>
        <w:t>Sp</w:t>
      </w:r>
      <w:r w:rsidRPr="009D1E20">
        <w:rPr>
          <w:rFonts w:ascii="Times New Roman" w:hAnsi="Times New Roman" w:cs="Times New Roman"/>
          <w:b/>
          <w:spacing w:val="-1"/>
          <w:sz w:val="24"/>
          <w:szCs w:val="24"/>
        </w:rPr>
        <w:t>ec</w:t>
      </w:r>
      <w:r w:rsidRPr="009D1E20">
        <w:rPr>
          <w:rFonts w:ascii="Times New Roman" w:hAnsi="Times New Roman" w:cs="Times New Roman"/>
          <w:b/>
          <w:sz w:val="24"/>
          <w:szCs w:val="24"/>
        </w:rPr>
        <w:t>ia</w:t>
      </w:r>
      <w:r w:rsidRPr="009D1E20">
        <w:rPr>
          <w:rFonts w:ascii="Times New Roman" w:hAnsi="Times New Roman" w:cs="Times New Roman"/>
          <w:b/>
          <w:spacing w:val="1"/>
          <w:sz w:val="24"/>
          <w:szCs w:val="24"/>
        </w:rPr>
        <w:t>l</w:t>
      </w:r>
      <w:r w:rsidRPr="009D1E20">
        <w:rPr>
          <w:rFonts w:ascii="Times New Roman" w:hAnsi="Times New Roman" w:cs="Times New Roman"/>
          <w:b/>
          <w:sz w:val="24"/>
          <w:szCs w:val="24"/>
        </w:rPr>
        <w:t>ios</w:t>
      </w:r>
      <w:r w:rsidRPr="009D1E20">
        <w:rPr>
          <w:rFonts w:ascii="Times New Roman" w:hAnsi="Times New Roman" w:cs="Times New Roman"/>
          <w:b/>
          <w:spacing w:val="1"/>
          <w:sz w:val="24"/>
          <w:szCs w:val="24"/>
        </w:rPr>
        <w:t>i</w:t>
      </w:r>
      <w:r w:rsidRPr="009D1E20">
        <w:rPr>
          <w:rFonts w:ascii="Times New Roman" w:hAnsi="Times New Roman" w:cs="Times New Roman"/>
          <w:b/>
          <w:sz w:val="24"/>
          <w:szCs w:val="24"/>
        </w:rPr>
        <w:t>os</w:t>
      </w:r>
      <w:r w:rsidRPr="009D1E20">
        <w:rPr>
          <w:rFonts w:ascii="Times New Roman" w:hAnsi="Times New Roman" w:cs="Times New Roman"/>
          <w:b/>
          <w:spacing w:val="-7"/>
          <w:sz w:val="24"/>
          <w:szCs w:val="24"/>
        </w:rPr>
        <w:t xml:space="preserve"> </w:t>
      </w:r>
      <w:r w:rsidRPr="009D1E20">
        <w:rPr>
          <w:rFonts w:ascii="Times New Roman" w:hAnsi="Times New Roman" w:cs="Times New Roman"/>
          <w:b/>
          <w:spacing w:val="1"/>
          <w:sz w:val="24"/>
          <w:szCs w:val="24"/>
        </w:rPr>
        <w:t>p</w:t>
      </w:r>
      <w:r w:rsidRPr="009D1E20">
        <w:rPr>
          <w:rFonts w:ascii="Times New Roman" w:hAnsi="Times New Roman" w:cs="Times New Roman"/>
          <w:b/>
          <w:spacing w:val="-1"/>
          <w:sz w:val="24"/>
          <w:szCs w:val="24"/>
        </w:rPr>
        <w:t>r</w:t>
      </w:r>
      <w:r w:rsidRPr="009D1E20">
        <w:rPr>
          <w:rFonts w:ascii="Times New Roman" w:hAnsi="Times New Roman" w:cs="Times New Roman"/>
          <w:b/>
          <w:sz w:val="24"/>
          <w:szCs w:val="24"/>
        </w:rPr>
        <w:t>atybos</w:t>
      </w:r>
      <w:r w:rsidRPr="009D1E20">
        <w:rPr>
          <w:rFonts w:ascii="Times New Roman" w:hAnsi="Times New Roman" w:cs="Times New Roman"/>
          <w:b/>
          <w:spacing w:val="-5"/>
          <w:sz w:val="24"/>
          <w:szCs w:val="24"/>
        </w:rPr>
        <w:t xml:space="preserve"> </w:t>
      </w:r>
      <w:r w:rsidRPr="009D1E20">
        <w:rPr>
          <w:rFonts w:ascii="Times New Roman" w:hAnsi="Times New Roman" w:cs="Times New Roman"/>
          <w:sz w:val="24"/>
          <w:szCs w:val="24"/>
        </w:rPr>
        <w:t>–</w:t>
      </w:r>
      <w:r w:rsidRPr="009D1E20">
        <w:rPr>
          <w:rFonts w:ascii="Times New Roman" w:hAnsi="Times New Roman" w:cs="Times New Roman"/>
          <w:spacing w:val="-7"/>
          <w:sz w:val="24"/>
          <w:szCs w:val="24"/>
        </w:rPr>
        <w:t xml:space="preserve"> </w:t>
      </w:r>
      <w:r w:rsidRPr="009D1E20">
        <w:rPr>
          <w:rFonts w:ascii="Times New Roman" w:hAnsi="Times New Roman" w:cs="Times New Roman"/>
          <w:sz w:val="24"/>
          <w:szCs w:val="24"/>
        </w:rPr>
        <w:t>švieti</w:t>
      </w:r>
      <w:r w:rsidRPr="009D1E20">
        <w:rPr>
          <w:rFonts w:ascii="Times New Roman" w:hAnsi="Times New Roman" w:cs="Times New Roman"/>
          <w:spacing w:val="1"/>
          <w:sz w:val="24"/>
          <w:szCs w:val="24"/>
        </w:rPr>
        <w:t>m</w:t>
      </w:r>
      <w:r w:rsidRPr="009D1E20">
        <w:rPr>
          <w:rFonts w:ascii="Times New Roman" w:hAnsi="Times New Roman" w:cs="Times New Roman"/>
          <w:sz w:val="24"/>
          <w:szCs w:val="24"/>
        </w:rPr>
        <w:t>o</w:t>
      </w:r>
      <w:r w:rsidRPr="009D1E20">
        <w:rPr>
          <w:rFonts w:ascii="Times New Roman" w:hAnsi="Times New Roman" w:cs="Times New Roman"/>
          <w:spacing w:val="-7"/>
          <w:sz w:val="24"/>
          <w:szCs w:val="24"/>
        </w:rPr>
        <w:t xml:space="preserve"> </w:t>
      </w:r>
      <w:r w:rsidRPr="009D1E20">
        <w:rPr>
          <w:rFonts w:ascii="Times New Roman" w:hAnsi="Times New Roman" w:cs="Times New Roman"/>
          <w:sz w:val="24"/>
          <w:szCs w:val="24"/>
        </w:rPr>
        <w:t>p</w:t>
      </w:r>
      <w:r w:rsidRPr="009D1E20">
        <w:rPr>
          <w:rFonts w:ascii="Times New Roman" w:hAnsi="Times New Roman" w:cs="Times New Roman"/>
          <w:spacing w:val="1"/>
          <w:sz w:val="24"/>
          <w:szCs w:val="24"/>
        </w:rPr>
        <w:t>a</w:t>
      </w:r>
      <w:r w:rsidRPr="009D1E20">
        <w:rPr>
          <w:rFonts w:ascii="Times New Roman" w:hAnsi="Times New Roman" w:cs="Times New Roman"/>
          <w:spacing w:val="-2"/>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lbos</w:t>
      </w:r>
      <w:r w:rsidRPr="009D1E20">
        <w:rPr>
          <w:rFonts w:ascii="Times New Roman" w:hAnsi="Times New Roman" w:cs="Times New Roman"/>
          <w:spacing w:val="-6"/>
          <w:sz w:val="24"/>
          <w:szCs w:val="24"/>
        </w:rPr>
        <w:t xml:space="preserve"> </w:t>
      </w:r>
      <w:r w:rsidRPr="009D1E20">
        <w:rPr>
          <w:rFonts w:ascii="Times New Roman" w:hAnsi="Times New Roman" w:cs="Times New Roman"/>
          <w:spacing w:val="3"/>
          <w:sz w:val="24"/>
          <w:szCs w:val="24"/>
        </w:rPr>
        <w:t>t</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ik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mo</w:t>
      </w:r>
      <w:r w:rsidRPr="009D1E20">
        <w:rPr>
          <w:rFonts w:ascii="Times New Roman" w:hAnsi="Times New Roman" w:cs="Times New Roman"/>
          <w:spacing w:val="-7"/>
          <w:sz w:val="24"/>
          <w:szCs w:val="24"/>
        </w:rPr>
        <w:t xml:space="preserve"> </w:t>
      </w:r>
      <w:r w:rsidRPr="009D1E20">
        <w:rPr>
          <w:rFonts w:ascii="Times New Roman" w:hAnsi="Times New Roman" w:cs="Times New Roman"/>
          <w:sz w:val="24"/>
          <w:szCs w:val="24"/>
        </w:rPr>
        <w:t>fo</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ma</w:t>
      </w:r>
      <w:r w:rsidRPr="009D1E20">
        <w:rPr>
          <w:rFonts w:ascii="Times New Roman" w:hAnsi="Times New Roman" w:cs="Times New Roman"/>
          <w:spacing w:val="-6"/>
          <w:sz w:val="24"/>
          <w:szCs w:val="24"/>
        </w:rPr>
        <w:t xml:space="preserve"> </w:t>
      </w:r>
      <w:r w:rsidRPr="009D1E20">
        <w:rPr>
          <w:rFonts w:ascii="Times New Roman" w:hAnsi="Times New Roman" w:cs="Times New Roman"/>
          <w:sz w:val="24"/>
          <w:szCs w:val="24"/>
        </w:rPr>
        <w:t>mok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niams,</w:t>
      </w:r>
      <w:r w:rsidRPr="009D1E20">
        <w:rPr>
          <w:rFonts w:ascii="Times New Roman" w:hAnsi="Times New Roman" w:cs="Times New Roman"/>
          <w:spacing w:val="-7"/>
          <w:sz w:val="24"/>
          <w:szCs w:val="24"/>
        </w:rPr>
        <w:t xml:space="preserve"> </w:t>
      </w:r>
      <w:r w:rsidRPr="009D1E20">
        <w:rPr>
          <w:rFonts w:ascii="Times New Roman" w:hAnsi="Times New Roman" w:cs="Times New Roman"/>
          <w:sz w:val="24"/>
          <w:szCs w:val="24"/>
        </w:rPr>
        <w:t>turi</w:t>
      </w:r>
      <w:r w:rsidRPr="009D1E20">
        <w:rPr>
          <w:rFonts w:ascii="Times New Roman" w:hAnsi="Times New Roman" w:cs="Times New Roman"/>
          <w:spacing w:val="2"/>
          <w:sz w:val="24"/>
          <w:szCs w:val="24"/>
        </w:rPr>
        <w:t>n</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ms</w:t>
      </w:r>
      <w:r w:rsidRPr="009D1E20">
        <w:rPr>
          <w:rFonts w:ascii="Times New Roman" w:hAnsi="Times New Roman" w:cs="Times New Roman"/>
          <w:spacing w:val="-6"/>
          <w:sz w:val="24"/>
          <w:szCs w:val="24"/>
        </w:rPr>
        <w:t xml:space="preserve"> </w:t>
      </w:r>
      <w:r w:rsidRPr="009D1E20">
        <w:rPr>
          <w:rFonts w:ascii="Times New Roman" w:hAnsi="Times New Roman" w:cs="Times New Roman"/>
          <w:sz w:val="24"/>
          <w:szCs w:val="24"/>
        </w:rPr>
        <w:t>sp</w:t>
      </w:r>
      <w:r w:rsidRPr="009D1E20">
        <w:rPr>
          <w:rFonts w:ascii="Times New Roman" w:hAnsi="Times New Roman" w:cs="Times New Roman"/>
          <w:spacing w:val="-1"/>
          <w:sz w:val="24"/>
          <w:szCs w:val="24"/>
        </w:rPr>
        <w:t>e</w:t>
      </w:r>
      <w:r w:rsidRPr="009D1E20">
        <w:rPr>
          <w:rFonts w:ascii="Times New Roman" w:hAnsi="Times New Roman" w:cs="Times New Roman"/>
          <w:spacing w:val="2"/>
          <w:sz w:val="24"/>
          <w:szCs w:val="24"/>
        </w:rPr>
        <w:t>c</w:t>
      </w:r>
      <w:r w:rsidRPr="009D1E20">
        <w:rPr>
          <w:rFonts w:ascii="Times New Roman" w:hAnsi="Times New Roman" w:cs="Times New Roman"/>
          <w:sz w:val="24"/>
          <w:szCs w:val="24"/>
        </w:rPr>
        <w:t>ialių</w:t>
      </w:r>
      <w:r w:rsidRPr="009D1E20">
        <w:rPr>
          <w:rFonts w:ascii="Times New Roman" w:hAnsi="Times New Roman" w:cs="Times New Roman"/>
          <w:spacing w:val="1"/>
          <w:sz w:val="24"/>
          <w:szCs w:val="24"/>
        </w:rPr>
        <w:t>j</w:t>
      </w:r>
      <w:r w:rsidRPr="009D1E20">
        <w:rPr>
          <w:rFonts w:ascii="Times New Roman" w:hAnsi="Times New Roman" w:cs="Times New Roman"/>
          <w:sz w:val="24"/>
          <w:szCs w:val="24"/>
        </w:rPr>
        <w:t>ų 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mosi</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por</w:t>
      </w:r>
      <w:r w:rsidRPr="009D1E20">
        <w:rPr>
          <w:rFonts w:ascii="Times New Roman" w:hAnsi="Times New Roman" w:cs="Times New Roman"/>
          <w:spacing w:val="-2"/>
          <w:sz w:val="24"/>
          <w:szCs w:val="24"/>
        </w:rPr>
        <w:t>e</w:t>
      </w:r>
      <w:r w:rsidRPr="009D1E20">
        <w:rPr>
          <w:rFonts w:ascii="Times New Roman" w:hAnsi="Times New Roman" w:cs="Times New Roman"/>
          <w:sz w:val="24"/>
          <w:szCs w:val="24"/>
        </w:rPr>
        <w:t>ik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ų, p</w:t>
      </w:r>
      <w:r w:rsidRPr="009D1E20">
        <w:rPr>
          <w:rFonts w:ascii="Times New Roman" w:hAnsi="Times New Roman" w:cs="Times New Roman"/>
          <w:spacing w:val="-1"/>
          <w:sz w:val="24"/>
          <w:szCs w:val="24"/>
        </w:rPr>
        <w:t>a</w:t>
      </w:r>
      <w:r w:rsidRPr="009D1E20">
        <w:rPr>
          <w:rFonts w:ascii="Times New Roman" w:hAnsi="Times New Roman" w:cs="Times New Roman"/>
          <w:spacing w:val="2"/>
          <w:sz w:val="24"/>
          <w:szCs w:val="24"/>
        </w:rPr>
        <w:t>d</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d</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nti</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įveikti</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k</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mosi</w:t>
      </w:r>
      <w:r w:rsidRPr="009D1E20">
        <w:rPr>
          <w:rFonts w:ascii="Times New Roman" w:hAnsi="Times New Roman" w:cs="Times New Roman"/>
          <w:spacing w:val="1"/>
          <w:sz w:val="24"/>
          <w:szCs w:val="24"/>
        </w:rPr>
        <w:t xml:space="preserve"> </w:t>
      </w:r>
      <w:r w:rsidRPr="009D1E20">
        <w:rPr>
          <w:rFonts w:ascii="Times New Roman" w:hAnsi="Times New Roman" w:cs="Times New Roman"/>
          <w:spacing w:val="2"/>
          <w:sz w:val="24"/>
          <w:szCs w:val="24"/>
        </w:rPr>
        <w:t>s</w:t>
      </w:r>
      <w:r w:rsidRPr="009D1E20">
        <w:rPr>
          <w:rFonts w:ascii="Times New Roman" w:hAnsi="Times New Roman" w:cs="Times New Roman"/>
          <w:sz w:val="24"/>
          <w:szCs w:val="24"/>
        </w:rPr>
        <w:t>unkumus ir</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sutrik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mus.</w:t>
      </w:r>
    </w:p>
    <w:p w:rsidR="00E70864" w:rsidRPr="009D1E20" w:rsidRDefault="00E70864" w:rsidP="00BB2084">
      <w:pPr>
        <w:spacing w:after="0"/>
        <w:ind w:left="142" w:right="68"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Kitos</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ug</w:t>
      </w:r>
      <w:r w:rsidRPr="009D1E20">
        <w:rPr>
          <w:rFonts w:ascii="Times New Roman" w:hAnsi="Times New Roman" w:cs="Times New Roman"/>
          <w:spacing w:val="2"/>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plane 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rtoj</w:t>
      </w:r>
      <w:r w:rsidRPr="009D1E20">
        <w:rPr>
          <w:rFonts w:ascii="Times New Roman" w:hAnsi="Times New Roman" w:cs="Times New Roman"/>
          <w:spacing w:val="-1"/>
          <w:sz w:val="24"/>
          <w:szCs w:val="24"/>
        </w:rPr>
        <w:t>a</w:t>
      </w:r>
      <w:r w:rsidRPr="009D1E20">
        <w:rPr>
          <w:rFonts w:ascii="Times New Roman" w:hAnsi="Times New Roman" w:cs="Times New Roman"/>
          <w:spacing w:val="3"/>
          <w:sz w:val="24"/>
          <w:szCs w:val="24"/>
        </w:rPr>
        <w:t>m</w:t>
      </w:r>
      <w:r w:rsidRPr="009D1E20">
        <w:rPr>
          <w:rFonts w:ascii="Times New Roman" w:hAnsi="Times New Roman" w:cs="Times New Roman"/>
          <w:sz w:val="24"/>
          <w:szCs w:val="24"/>
        </w:rPr>
        <w:t>os</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s</w:t>
      </w:r>
      <w:r w:rsidRPr="009D1E20">
        <w:rPr>
          <w:rFonts w:ascii="Times New Roman" w:hAnsi="Times New Roman" w:cs="Times New Roman"/>
          <w:spacing w:val="-1"/>
          <w:sz w:val="24"/>
          <w:szCs w:val="24"/>
        </w:rPr>
        <w:t>ą</w:t>
      </w:r>
      <w:r w:rsidRPr="009D1E20">
        <w:rPr>
          <w:rFonts w:ascii="Times New Roman" w:hAnsi="Times New Roman" w:cs="Times New Roman"/>
          <w:sz w:val="24"/>
          <w:szCs w:val="24"/>
        </w:rPr>
        <w:t>vokos</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nka</w:t>
      </w:r>
      <w:r w:rsidRPr="009D1E20">
        <w:rPr>
          <w:rFonts w:ascii="Times New Roman" w:hAnsi="Times New Roman" w:cs="Times New Roman"/>
          <w:spacing w:val="1"/>
          <w:sz w:val="24"/>
          <w:szCs w:val="24"/>
        </w:rPr>
        <w:t xml:space="preserve"> </w:t>
      </w:r>
      <w:r w:rsidRPr="009D1E20">
        <w:rPr>
          <w:rFonts w:ascii="Times New Roman" w:hAnsi="Times New Roman" w:cs="Times New Roman"/>
          <w:spacing w:val="-5"/>
          <w:sz w:val="24"/>
          <w:szCs w:val="24"/>
        </w:rPr>
        <w:t>L</w:t>
      </w:r>
      <w:r w:rsidRPr="009D1E20">
        <w:rPr>
          <w:rFonts w:ascii="Times New Roman" w:hAnsi="Times New Roman" w:cs="Times New Roman"/>
          <w:sz w:val="24"/>
          <w:szCs w:val="24"/>
        </w:rPr>
        <w:t>ie</w:t>
      </w:r>
      <w:r w:rsidRPr="009D1E20">
        <w:rPr>
          <w:rFonts w:ascii="Times New Roman" w:hAnsi="Times New Roman" w:cs="Times New Roman"/>
          <w:spacing w:val="2"/>
          <w:sz w:val="24"/>
          <w:szCs w:val="24"/>
        </w:rPr>
        <w:t>t</w:t>
      </w:r>
      <w:r w:rsidRPr="009D1E20">
        <w:rPr>
          <w:rFonts w:ascii="Times New Roman" w:hAnsi="Times New Roman" w:cs="Times New Roman"/>
          <w:sz w:val="24"/>
          <w:szCs w:val="24"/>
        </w:rPr>
        <w:t>uvos</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R</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spublik</w:t>
      </w:r>
      <w:r w:rsidRPr="009D1E20">
        <w:rPr>
          <w:rFonts w:ascii="Times New Roman" w:hAnsi="Times New Roman" w:cs="Times New Roman"/>
          <w:spacing w:val="-2"/>
          <w:sz w:val="24"/>
          <w:szCs w:val="24"/>
        </w:rPr>
        <w:t>o</w:t>
      </w:r>
      <w:r w:rsidRPr="009D1E20">
        <w:rPr>
          <w:rFonts w:ascii="Times New Roman" w:hAnsi="Times New Roman" w:cs="Times New Roman"/>
          <w:sz w:val="24"/>
          <w:szCs w:val="24"/>
        </w:rPr>
        <w:t>s švieti</w:t>
      </w:r>
      <w:r w:rsidRPr="009D1E20">
        <w:rPr>
          <w:rFonts w:ascii="Times New Roman" w:hAnsi="Times New Roman" w:cs="Times New Roman"/>
          <w:spacing w:val="1"/>
          <w:sz w:val="24"/>
          <w:szCs w:val="24"/>
        </w:rPr>
        <w:t>m</w:t>
      </w:r>
      <w:r w:rsidRPr="009D1E20">
        <w:rPr>
          <w:rFonts w:ascii="Times New Roman" w:hAnsi="Times New Roman" w:cs="Times New Roman"/>
          <w:sz w:val="24"/>
          <w:szCs w:val="24"/>
        </w:rPr>
        <w:t>o įs</w:t>
      </w:r>
      <w:r w:rsidRPr="009D1E20">
        <w:rPr>
          <w:rFonts w:ascii="Times New Roman" w:hAnsi="Times New Roman" w:cs="Times New Roman"/>
          <w:spacing w:val="1"/>
          <w:sz w:val="24"/>
          <w:szCs w:val="24"/>
        </w:rPr>
        <w:t>t</w:t>
      </w:r>
      <w:r w:rsidRPr="009D1E20">
        <w:rPr>
          <w:rFonts w:ascii="Times New Roman" w:hAnsi="Times New Roman" w:cs="Times New Roman"/>
          <w:spacing w:val="-1"/>
          <w:sz w:val="24"/>
          <w:szCs w:val="24"/>
        </w:rPr>
        <w:t>a</w:t>
      </w:r>
      <w:r w:rsidRPr="009D1E20">
        <w:rPr>
          <w:rFonts w:ascii="Times New Roman" w:hAnsi="Times New Roman" w:cs="Times New Roman"/>
          <w:spacing w:val="3"/>
          <w:sz w:val="24"/>
          <w:szCs w:val="24"/>
        </w:rPr>
        <w:t>t</w:t>
      </w:r>
      <w:r w:rsidRPr="009D1E20">
        <w:rPr>
          <w:rFonts w:ascii="Times New Roman" w:hAnsi="Times New Roman" w:cs="Times New Roman"/>
          <w:spacing w:val="-7"/>
          <w:sz w:val="24"/>
          <w:szCs w:val="24"/>
        </w:rPr>
        <w:t>y</w:t>
      </w:r>
      <w:r w:rsidRPr="009D1E20">
        <w:rPr>
          <w:rFonts w:ascii="Times New Roman" w:hAnsi="Times New Roman" w:cs="Times New Roman"/>
          <w:sz w:val="24"/>
          <w:szCs w:val="24"/>
        </w:rPr>
        <w:t>me ir</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ki</w:t>
      </w:r>
      <w:r w:rsidRPr="009D1E20">
        <w:rPr>
          <w:rFonts w:ascii="Times New Roman" w:hAnsi="Times New Roman" w:cs="Times New Roman"/>
          <w:spacing w:val="1"/>
          <w:sz w:val="24"/>
          <w:szCs w:val="24"/>
        </w:rPr>
        <w:t>t</w:t>
      </w:r>
      <w:r w:rsidRPr="009D1E20">
        <w:rPr>
          <w:rFonts w:ascii="Times New Roman" w:hAnsi="Times New Roman" w:cs="Times New Roman"/>
          <w:spacing w:val="2"/>
          <w:sz w:val="24"/>
          <w:szCs w:val="24"/>
        </w:rPr>
        <w:t>u</w:t>
      </w:r>
      <w:r w:rsidRPr="009D1E20">
        <w:rPr>
          <w:rFonts w:ascii="Times New Roman" w:hAnsi="Times New Roman" w:cs="Times New Roman"/>
          <w:sz w:val="24"/>
          <w:szCs w:val="24"/>
        </w:rPr>
        <w:t>ose</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švi</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 xml:space="preserve">mą </w:t>
      </w:r>
      <w:r w:rsidRPr="009D1E20">
        <w:rPr>
          <w:rFonts w:ascii="Times New Roman" w:hAnsi="Times New Roman" w:cs="Times New Roman"/>
          <w:spacing w:val="-1"/>
          <w:sz w:val="24"/>
          <w:szCs w:val="24"/>
        </w:rPr>
        <w:t>r</w:t>
      </w:r>
      <w:r w:rsidRPr="009D1E20">
        <w:rPr>
          <w:rFonts w:ascii="Times New Roman" w:hAnsi="Times New Roman" w:cs="Times New Roman"/>
          <w:spacing w:val="1"/>
          <w:sz w:val="24"/>
          <w:szCs w:val="24"/>
        </w:rPr>
        <w:t>e</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lam</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ntu</w:t>
      </w:r>
      <w:r w:rsidRPr="009D1E20">
        <w:rPr>
          <w:rFonts w:ascii="Times New Roman" w:hAnsi="Times New Roman" w:cs="Times New Roman"/>
          <w:spacing w:val="3"/>
          <w:sz w:val="24"/>
          <w:szCs w:val="24"/>
        </w:rPr>
        <w:t>o</w:t>
      </w:r>
      <w:r w:rsidRPr="009D1E20">
        <w:rPr>
          <w:rFonts w:ascii="Times New Roman" w:hAnsi="Times New Roman" w:cs="Times New Roman"/>
          <w:sz w:val="24"/>
          <w:szCs w:val="24"/>
        </w:rPr>
        <w:t>jan</w:t>
      </w:r>
      <w:r w:rsidRPr="009D1E20">
        <w:rPr>
          <w:rFonts w:ascii="Times New Roman" w:hAnsi="Times New Roman" w:cs="Times New Roman"/>
          <w:spacing w:val="-1"/>
          <w:sz w:val="24"/>
          <w:szCs w:val="24"/>
        </w:rPr>
        <w:t>č</w:t>
      </w:r>
      <w:r w:rsidRPr="009D1E20">
        <w:rPr>
          <w:rFonts w:ascii="Times New Roman" w:hAnsi="Times New Roman" w:cs="Times New Roman"/>
          <w:sz w:val="24"/>
          <w:szCs w:val="24"/>
        </w:rPr>
        <w:t>iuose t</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 xml:space="preserve">isės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ktuose</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rtoj</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mas s</w:t>
      </w:r>
      <w:r w:rsidRPr="009D1E20">
        <w:rPr>
          <w:rFonts w:ascii="Times New Roman" w:hAnsi="Times New Roman" w:cs="Times New Roman"/>
          <w:spacing w:val="-1"/>
          <w:sz w:val="24"/>
          <w:szCs w:val="24"/>
        </w:rPr>
        <w:t>ą</w:t>
      </w:r>
      <w:r w:rsidRPr="009D1E20">
        <w:rPr>
          <w:rFonts w:ascii="Times New Roman" w:hAnsi="Times New Roman" w:cs="Times New Roman"/>
          <w:sz w:val="24"/>
          <w:szCs w:val="24"/>
        </w:rPr>
        <w:t>vok</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w:t>
      </w:r>
    </w:p>
    <w:p w:rsidR="008D48FA" w:rsidRDefault="008D48FA" w:rsidP="00BB2084">
      <w:pPr>
        <w:spacing w:after="0"/>
        <w:ind w:left="142" w:right="68" w:firstLine="567"/>
        <w:jc w:val="center"/>
        <w:rPr>
          <w:rFonts w:ascii="Times New Roman" w:hAnsi="Times New Roman" w:cs="Times New Roman"/>
          <w:b/>
          <w:spacing w:val="-3"/>
          <w:sz w:val="24"/>
          <w:szCs w:val="24"/>
        </w:rPr>
      </w:pPr>
    </w:p>
    <w:p w:rsidR="00E70864" w:rsidRPr="009D1E20" w:rsidRDefault="00F31686" w:rsidP="008D48FA">
      <w:pPr>
        <w:spacing w:after="0"/>
        <w:jc w:val="center"/>
        <w:rPr>
          <w:rFonts w:ascii="Times New Roman" w:hAnsi="Times New Roman" w:cs="Times New Roman"/>
          <w:sz w:val="24"/>
          <w:szCs w:val="24"/>
        </w:rPr>
      </w:pPr>
      <w:r>
        <w:rPr>
          <w:rFonts w:ascii="Times New Roman" w:hAnsi="Times New Roman" w:cs="Times New Roman"/>
          <w:b/>
          <w:spacing w:val="-3"/>
          <w:sz w:val="24"/>
          <w:szCs w:val="24"/>
        </w:rPr>
        <w:t>PIRMASI</w:t>
      </w:r>
      <w:r w:rsidR="008D48FA">
        <w:rPr>
          <w:rFonts w:ascii="Times New Roman" w:hAnsi="Times New Roman" w:cs="Times New Roman"/>
          <w:b/>
          <w:spacing w:val="-3"/>
          <w:sz w:val="24"/>
          <w:szCs w:val="24"/>
        </w:rPr>
        <w:t xml:space="preserve"> </w:t>
      </w:r>
      <w:r w:rsidR="0020058E">
        <w:rPr>
          <w:rFonts w:ascii="Times New Roman" w:hAnsi="Times New Roman" w:cs="Times New Roman"/>
          <w:b/>
          <w:spacing w:val="-3"/>
          <w:sz w:val="24"/>
          <w:szCs w:val="24"/>
        </w:rPr>
        <w:t>SKIRSNIS</w:t>
      </w:r>
    </w:p>
    <w:p w:rsidR="00E70864" w:rsidRPr="009D1E20" w:rsidRDefault="00E70864" w:rsidP="008D48FA">
      <w:pPr>
        <w:spacing w:after="0"/>
        <w:ind w:left="142" w:right="68"/>
        <w:jc w:val="center"/>
        <w:rPr>
          <w:rFonts w:ascii="Times New Roman" w:hAnsi="Times New Roman" w:cs="Times New Roman"/>
          <w:sz w:val="24"/>
          <w:szCs w:val="24"/>
        </w:rPr>
      </w:pPr>
      <w:r w:rsidRPr="009D1E20">
        <w:rPr>
          <w:rFonts w:ascii="Times New Roman" w:hAnsi="Times New Roman" w:cs="Times New Roman"/>
          <w:b/>
          <w:sz w:val="24"/>
          <w:szCs w:val="24"/>
        </w:rPr>
        <w:t>MOKSLO METŲ TRUKMĖ. U</w:t>
      </w:r>
      <w:r w:rsidRPr="009D1E20">
        <w:rPr>
          <w:rFonts w:ascii="Times New Roman" w:hAnsi="Times New Roman" w:cs="Times New Roman"/>
          <w:b/>
          <w:spacing w:val="-2"/>
          <w:sz w:val="24"/>
          <w:szCs w:val="24"/>
        </w:rPr>
        <w:t>G</w:t>
      </w:r>
      <w:r w:rsidRPr="009D1E20">
        <w:rPr>
          <w:rFonts w:ascii="Times New Roman" w:hAnsi="Times New Roman" w:cs="Times New Roman"/>
          <w:b/>
          <w:sz w:val="24"/>
          <w:szCs w:val="24"/>
        </w:rPr>
        <w:t>D</w:t>
      </w:r>
      <w:r w:rsidRPr="009D1E20">
        <w:rPr>
          <w:rFonts w:ascii="Times New Roman" w:hAnsi="Times New Roman" w:cs="Times New Roman"/>
          <w:b/>
          <w:spacing w:val="1"/>
          <w:sz w:val="24"/>
          <w:szCs w:val="24"/>
        </w:rPr>
        <w:t>Y</w:t>
      </w:r>
      <w:r w:rsidRPr="009D1E20">
        <w:rPr>
          <w:rFonts w:ascii="Times New Roman" w:hAnsi="Times New Roman" w:cs="Times New Roman"/>
          <w:b/>
          <w:spacing w:val="-1"/>
          <w:sz w:val="24"/>
          <w:szCs w:val="24"/>
        </w:rPr>
        <w:t>M</w:t>
      </w:r>
      <w:r w:rsidRPr="009D1E20">
        <w:rPr>
          <w:rFonts w:ascii="Times New Roman" w:hAnsi="Times New Roman" w:cs="Times New Roman"/>
          <w:b/>
          <w:sz w:val="24"/>
          <w:szCs w:val="24"/>
        </w:rPr>
        <w:t>O</w:t>
      </w:r>
      <w:r w:rsidRPr="009D1E20">
        <w:rPr>
          <w:rFonts w:ascii="Times New Roman" w:hAnsi="Times New Roman" w:cs="Times New Roman"/>
          <w:b/>
          <w:spacing w:val="3"/>
          <w:sz w:val="24"/>
          <w:szCs w:val="24"/>
        </w:rPr>
        <w:t xml:space="preserve"> </w:t>
      </w:r>
      <w:r w:rsidRPr="009D1E20">
        <w:rPr>
          <w:rFonts w:ascii="Times New Roman" w:hAnsi="Times New Roman" w:cs="Times New Roman"/>
          <w:b/>
          <w:spacing w:val="-3"/>
          <w:sz w:val="24"/>
          <w:szCs w:val="24"/>
        </w:rPr>
        <w:t>P</w:t>
      </w:r>
      <w:r w:rsidRPr="009D1E20">
        <w:rPr>
          <w:rFonts w:ascii="Times New Roman" w:hAnsi="Times New Roman" w:cs="Times New Roman"/>
          <w:b/>
          <w:sz w:val="24"/>
          <w:szCs w:val="24"/>
        </w:rPr>
        <w:t>ROCE</w:t>
      </w:r>
      <w:r w:rsidRPr="009D1E20">
        <w:rPr>
          <w:rFonts w:ascii="Times New Roman" w:hAnsi="Times New Roman" w:cs="Times New Roman"/>
          <w:b/>
          <w:spacing w:val="1"/>
          <w:sz w:val="24"/>
          <w:szCs w:val="24"/>
        </w:rPr>
        <w:t>S</w:t>
      </w:r>
      <w:r w:rsidRPr="009D1E20">
        <w:rPr>
          <w:rFonts w:ascii="Times New Roman" w:hAnsi="Times New Roman" w:cs="Times New Roman"/>
          <w:b/>
          <w:sz w:val="24"/>
          <w:szCs w:val="24"/>
        </w:rPr>
        <w:t xml:space="preserve">O </w:t>
      </w:r>
      <w:r w:rsidRPr="009D1E20">
        <w:rPr>
          <w:rFonts w:ascii="Times New Roman" w:hAnsi="Times New Roman" w:cs="Times New Roman"/>
          <w:b/>
          <w:spacing w:val="1"/>
          <w:sz w:val="24"/>
          <w:szCs w:val="24"/>
        </w:rPr>
        <w:t>O</w:t>
      </w:r>
      <w:r w:rsidRPr="009D1E20">
        <w:rPr>
          <w:rFonts w:ascii="Times New Roman" w:hAnsi="Times New Roman" w:cs="Times New Roman"/>
          <w:b/>
          <w:sz w:val="24"/>
          <w:szCs w:val="24"/>
        </w:rPr>
        <w:t>R</w:t>
      </w:r>
      <w:r w:rsidRPr="009D1E20">
        <w:rPr>
          <w:rFonts w:ascii="Times New Roman" w:hAnsi="Times New Roman" w:cs="Times New Roman"/>
          <w:b/>
          <w:spacing w:val="-2"/>
          <w:sz w:val="24"/>
          <w:szCs w:val="24"/>
        </w:rPr>
        <w:t>G</w:t>
      </w:r>
      <w:r w:rsidRPr="009D1E20">
        <w:rPr>
          <w:rFonts w:ascii="Times New Roman" w:hAnsi="Times New Roman" w:cs="Times New Roman"/>
          <w:b/>
          <w:sz w:val="24"/>
          <w:szCs w:val="24"/>
        </w:rPr>
        <w:t>A</w:t>
      </w:r>
      <w:r w:rsidRPr="009D1E20">
        <w:rPr>
          <w:rFonts w:ascii="Times New Roman" w:hAnsi="Times New Roman" w:cs="Times New Roman"/>
          <w:b/>
          <w:spacing w:val="-1"/>
          <w:sz w:val="24"/>
          <w:szCs w:val="24"/>
        </w:rPr>
        <w:t>N</w:t>
      </w:r>
      <w:r w:rsidRPr="009D1E20">
        <w:rPr>
          <w:rFonts w:ascii="Times New Roman" w:hAnsi="Times New Roman" w:cs="Times New Roman"/>
          <w:b/>
          <w:spacing w:val="2"/>
          <w:sz w:val="24"/>
          <w:szCs w:val="24"/>
        </w:rPr>
        <w:t>I</w:t>
      </w:r>
      <w:r w:rsidRPr="009D1E20">
        <w:rPr>
          <w:rFonts w:ascii="Times New Roman" w:hAnsi="Times New Roman" w:cs="Times New Roman"/>
          <w:b/>
          <w:spacing w:val="-2"/>
          <w:sz w:val="24"/>
          <w:szCs w:val="24"/>
        </w:rPr>
        <w:t>Z</w:t>
      </w:r>
      <w:r w:rsidRPr="009D1E20">
        <w:rPr>
          <w:rFonts w:ascii="Times New Roman" w:hAnsi="Times New Roman" w:cs="Times New Roman"/>
          <w:b/>
          <w:sz w:val="24"/>
          <w:szCs w:val="24"/>
        </w:rPr>
        <w:t>A</w:t>
      </w:r>
      <w:r w:rsidRPr="009D1E20">
        <w:rPr>
          <w:rFonts w:ascii="Times New Roman" w:hAnsi="Times New Roman" w:cs="Times New Roman"/>
          <w:b/>
          <w:spacing w:val="-1"/>
          <w:sz w:val="24"/>
          <w:szCs w:val="24"/>
        </w:rPr>
        <w:t>V</w:t>
      </w:r>
      <w:r w:rsidRPr="009D1E20">
        <w:rPr>
          <w:rFonts w:ascii="Times New Roman" w:hAnsi="Times New Roman" w:cs="Times New Roman"/>
          <w:b/>
          <w:spacing w:val="2"/>
          <w:sz w:val="24"/>
          <w:szCs w:val="24"/>
        </w:rPr>
        <w:t>I</w:t>
      </w:r>
      <w:r w:rsidRPr="009D1E20">
        <w:rPr>
          <w:rFonts w:ascii="Times New Roman" w:hAnsi="Times New Roman" w:cs="Times New Roman"/>
          <w:b/>
          <w:spacing w:val="-1"/>
          <w:sz w:val="24"/>
          <w:szCs w:val="24"/>
        </w:rPr>
        <w:t>M</w:t>
      </w:r>
      <w:r w:rsidRPr="009D1E20">
        <w:rPr>
          <w:rFonts w:ascii="Times New Roman" w:hAnsi="Times New Roman" w:cs="Times New Roman"/>
          <w:b/>
          <w:sz w:val="24"/>
          <w:szCs w:val="24"/>
        </w:rPr>
        <w:t>AS</w:t>
      </w:r>
    </w:p>
    <w:p w:rsidR="00E70864" w:rsidRPr="009D1E20" w:rsidRDefault="0020058E" w:rsidP="0020058E">
      <w:pPr>
        <w:tabs>
          <w:tab w:val="left" w:pos="4200"/>
        </w:tabs>
        <w:spacing w:after="0"/>
        <w:ind w:left="142" w:firstLine="567"/>
        <w:rPr>
          <w:rFonts w:ascii="Times New Roman" w:hAnsi="Times New Roman" w:cs="Times New Roman"/>
          <w:sz w:val="26"/>
          <w:szCs w:val="26"/>
        </w:rPr>
      </w:pPr>
      <w:r>
        <w:rPr>
          <w:rFonts w:ascii="Times New Roman" w:hAnsi="Times New Roman" w:cs="Times New Roman"/>
          <w:sz w:val="26"/>
          <w:szCs w:val="26"/>
        </w:rPr>
        <w:tab/>
      </w:r>
    </w:p>
    <w:p w:rsidR="00E70864" w:rsidRPr="009D1E20" w:rsidRDefault="00E70864" w:rsidP="00BB2084">
      <w:pPr>
        <w:spacing w:after="0"/>
        <w:ind w:left="142" w:firstLine="567"/>
        <w:rPr>
          <w:rFonts w:ascii="Times New Roman" w:hAnsi="Times New Roman" w:cs="Times New Roman"/>
          <w:sz w:val="24"/>
          <w:szCs w:val="24"/>
        </w:rPr>
      </w:pPr>
      <w:r w:rsidRPr="009D1E20">
        <w:rPr>
          <w:rFonts w:ascii="Times New Roman" w:hAnsi="Times New Roman" w:cs="Times New Roman"/>
          <w:sz w:val="24"/>
          <w:szCs w:val="24"/>
        </w:rPr>
        <w:t>5. U</w:t>
      </w:r>
      <w:r w:rsidRPr="009D1E20">
        <w:rPr>
          <w:rFonts w:ascii="Times New Roman" w:hAnsi="Times New Roman" w:cs="Times New Roman"/>
          <w:spacing w:val="-3"/>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 o</w:t>
      </w:r>
      <w:r w:rsidRPr="009D1E20">
        <w:rPr>
          <w:rFonts w:ascii="Times New Roman" w:hAnsi="Times New Roman" w:cs="Times New Roman"/>
          <w:spacing w:val="2"/>
          <w:sz w:val="24"/>
          <w:szCs w:val="24"/>
        </w:rPr>
        <w:t>r</w:t>
      </w:r>
      <w:r w:rsidRPr="009D1E20">
        <w:rPr>
          <w:rFonts w:ascii="Times New Roman" w:hAnsi="Times New Roman" w:cs="Times New Roman"/>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ni</w:t>
      </w:r>
      <w:r w:rsidRPr="009D1E20">
        <w:rPr>
          <w:rFonts w:ascii="Times New Roman" w:hAnsi="Times New Roman" w:cs="Times New Roman"/>
          <w:spacing w:val="2"/>
          <w:sz w:val="24"/>
          <w:szCs w:val="24"/>
        </w:rPr>
        <w:t>z</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vi</w:t>
      </w:r>
      <w:r w:rsidRPr="009D1E20">
        <w:rPr>
          <w:rFonts w:ascii="Times New Roman" w:hAnsi="Times New Roman" w:cs="Times New Roman"/>
          <w:spacing w:val="1"/>
          <w:sz w:val="24"/>
          <w:szCs w:val="24"/>
        </w:rPr>
        <w:t>m</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 2018–2019 moks</w:t>
      </w:r>
      <w:r w:rsidRPr="009D1E20">
        <w:rPr>
          <w:rFonts w:ascii="Times New Roman" w:hAnsi="Times New Roman" w:cs="Times New Roman"/>
          <w:spacing w:val="1"/>
          <w:sz w:val="24"/>
          <w:szCs w:val="24"/>
        </w:rPr>
        <w:t>l</w:t>
      </w:r>
      <w:r w:rsidRPr="009D1E20">
        <w:rPr>
          <w:rFonts w:ascii="Times New Roman" w:hAnsi="Times New Roman" w:cs="Times New Roman"/>
          <w:sz w:val="24"/>
          <w:szCs w:val="24"/>
        </w:rPr>
        <w:t>o met</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is:</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5.1. Mokslo metai prasideda rugsėjo 3 d., ugdymo proceso trukmė 5-10, I-III gimnazijos klasės mokiniams - 185 ugdymo dienos, IV gimnazijos klasės mokiniams – 165 ugdymo dienos.</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188"/>
        <w:gridCol w:w="2954"/>
      </w:tblGrid>
      <w:tr w:rsidR="00E70864" w:rsidRPr="009D1E20" w:rsidTr="00574809">
        <w:trPr>
          <w:cantSplit/>
          <w:trHeight w:val="562"/>
        </w:trPr>
        <w:tc>
          <w:tcPr>
            <w:tcW w:w="3420"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Klasės</w:t>
            </w:r>
          </w:p>
        </w:tc>
        <w:tc>
          <w:tcPr>
            <w:tcW w:w="3231"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Ugdymo proceso</w:t>
            </w:r>
          </w:p>
          <w:p w:rsidR="00E70864" w:rsidRPr="009D1E20" w:rsidRDefault="00E70864" w:rsidP="00BB2084">
            <w:pPr>
              <w:tabs>
                <w:tab w:val="left" w:pos="720"/>
              </w:tabs>
              <w:suppressAutoHyphen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pabaiga</w:t>
            </w:r>
          </w:p>
        </w:tc>
        <w:tc>
          <w:tcPr>
            <w:tcW w:w="2988"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Ugdymo proceso trukmė savaitėmis</w:t>
            </w:r>
          </w:p>
        </w:tc>
      </w:tr>
      <w:tr w:rsidR="00E70864" w:rsidRPr="009D1E20" w:rsidTr="00574809">
        <w:trPr>
          <w:trHeight w:val="20"/>
        </w:trPr>
        <w:tc>
          <w:tcPr>
            <w:tcW w:w="3420"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5-10 ir</w:t>
            </w:r>
            <w:r w:rsidRPr="009D1E20">
              <w:rPr>
                <w:rFonts w:ascii="Times New Roman" w:hAnsi="Times New Roman" w:cs="Times New Roman"/>
                <w:b/>
                <w:sz w:val="24"/>
                <w:szCs w:val="24"/>
                <w:lang w:eastAsia="lt-LT"/>
              </w:rPr>
              <w:t xml:space="preserve"> I-III gimnazijos klasės</w:t>
            </w:r>
          </w:p>
        </w:tc>
        <w:tc>
          <w:tcPr>
            <w:tcW w:w="3231" w:type="dxa"/>
          </w:tcPr>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06-21</w:t>
            </w:r>
          </w:p>
        </w:tc>
        <w:tc>
          <w:tcPr>
            <w:tcW w:w="2988" w:type="dxa"/>
          </w:tcPr>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37</w:t>
            </w:r>
          </w:p>
        </w:tc>
      </w:tr>
      <w:tr w:rsidR="00E70864" w:rsidRPr="009D1E20" w:rsidTr="00574809">
        <w:trPr>
          <w:trHeight w:val="20"/>
        </w:trPr>
        <w:tc>
          <w:tcPr>
            <w:tcW w:w="3420"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IV gimnazijos klasės</w:t>
            </w:r>
          </w:p>
        </w:tc>
        <w:tc>
          <w:tcPr>
            <w:tcW w:w="3231" w:type="dxa"/>
          </w:tcPr>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05</w:t>
            </w:r>
            <w:r w:rsidRPr="009D1E20">
              <w:rPr>
                <w:rFonts w:ascii="Times New Roman" w:eastAsia="Calibri" w:hAnsi="Times New Roman" w:cs="Times New Roman"/>
                <w:sz w:val="24"/>
                <w:szCs w:val="24"/>
              </w:rPr>
              <w:t>–</w:t>
            </w:r>
            <w:r w:rsidRPr="009D1E20">
              <w:rPr>
                <w:rFonts w:ascii="Times New Roman" w:eastAsia="Times New Roman" w:hAnsi="Times New Roman" w:cs="Times New Roman"/>
                <w:sz w:val="24"/>
                <w:szCs w:val="24"/>
              </w:rPr>
              <w:t>24</w:t>
            </w:r>
          </w:p>
        </w:tc>
        <w:tc>
          <w:tcPr>
            <w:tcW w:w="2988" w:type="dxa"/>
          </w:tcPr>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33</w:t>
            </w:r>
          </w:p>
        </w:tc>
      </w:tr>
    </w:tbl>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p>
    <w:p w:rsidR="00E70864" w:rsidRPr="009D1E20" w:rsidRDefault="00E70864" w:rsidP="00BB2084">
      <w:pPr>
        <w:autoSpaceDE w:val="0"/>
        <w:autoSpaceDN w:val="0"/>
        <w:adjustRightInd w:val="0"/>
        <w:spacing w:after="0"/>
        <w:ind w:firstLine="709"/>
        <w:jc w:val="both"/>
        <w:rPr>
          <w:rFonts w:ascii="Times New Roman" w:eastAsia="Times New Roman" w:hAnsi="Times New Roman" w:cs="Times New Roman"/>
          <w:sz w:val="24"/>
          <w:szCs w:val="24"/>
          <w:lang w:eastAsia="lt-LT"/>
        </w:rPr>
      </w:pPr>
      <w:r w:rsidRPr="009D1E20">
        <w:rPr>
          <w:rFonts w:ascii="Times New Roman" w:hAnsi="Times New Roman" w:cs="Times New Roman"/>
          <w:sz w:val="24"/>
          <w:szCs w:val="24"/>
          <w:lang w:eastAsia="lt-LT"/>
        </w:rPr>
        <w:t>5.2. Centras dirba šešias dienas per savaitę.</w:t>
      </w:r>
      <w:r w:rsidRPr="009D1E20">
        <w:rPr>
          <w:rFonts w:ascii="Times New Roman" w:eastAsia="Times New Roman" w:hAnsi="Times New Roman" w:cs="Times New Roman"/>
          <w:sz w:val="24"/>
          <w:szCs w:val="24"/>
          <w:lang w:eastAsia="lt-LT"/>
        </w:rPr>
        <w:t xml:space="preserve"> Pamokų laikas:</w:t>
      </w:r>
    </w:p>
    <w:p w:rsidR="00E70864" w:rsidRPr="009D1E20" w:rsidRDefault="00E70864" w:rsidP="00BB2084">
      <w:pPr>
        <w:spacing w:after="0"/>
        <w:rPr>
          <w:rFonts w:ascii="Times New Roman" w:eastAsia="Times New Roman" w:hAnsi="Times New Roman" w:cs="Times New Roman"/>
          <w:sz w:val="24"/>
          <w:szCs w:val="24"/>
          <w:u w:val="single"/>
          <w:lang w:val="pt-BR"/>
        </w:rPr>
      </w:pPr>
    </w:p>
    <w:p w:rsidR="00E70864" w:rsidRPr="009D1E20" w:rsidRDefault="00E70864" w:rsidP="00BB2084">
      <w:pPr>
        <w:spacing w:after="0"/>
        <w:rPr>
          <w:rFonts w:ascii="Times New Roman" w:eastAsia="Times New Roman" w:hAnsi="Times New Roman" w:cs="Times New Roman"/>
          <w:sz w:val="24"/>
          <w:szCs w:val="24"/>
          <w:u w:val="single"/>
          <w:lang w:val="pt-BR"/>
        </w:rPr>
      </w:pPr>
      <w:r w:rsidRPr="009D1E20">
        <w:rPr>
          <w:rFonts w:ascii="Times New Roman" w:eastAsia="Times New Roman" w:hAnsi="Times New Roman" w:cs="Times New Roman"/>
          <w:sz w:val="24"/>
          <w:szCs w:val="24"/>
          <w:u w:val="single"/>
          <w:lang w:val="pt-BR"/>
        </w:rPr>
        <w:t xml:space="preserve">Rytinė pamaina </w:t>
      </w:r>
    </w:p>
    <w:p w:rsidR="00E70864" w:rsidRPr="009D1E20" w:rsidRDefault="00E70864" w:rsidP="00BB2084">
      <w:pPr>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 xml:space="preserve">I pamoka </w:t>
      </w:r>
      <w:r w:rsidRPr="009D1E20">
        <w:rPr>
          <w:rFonts w:ascii="Times New Roman" w:hAnsi="Times New Roman" w:cs="Times New Roman"/>
          <w:sz w:val="24"/>
          <w:szCs w:val="24"/>
          <w:lang w:eastAsia="lt-LT"/>
        </w:rPr>
        <w:tab/>
        <w:t xml:space="preserve">     8.30 – 9.15</w:t>
      </w:r>
    </w:p>
    <w:p w:rsidR="00E70864" w:rsidRPr="009D1E20" w:rsidRDefault="00E70864"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II pamoka</w:t>
      </w:r>
      <w:r w:rsidRPr="009D1E20">
        <w:rPr>
          <w:rFonts w:ascii="Times New Roman" w:hAnsi="Times New Roman" w:cs="Times New Roman"/>
          <w:sz w:val="24"/>
          <w:szCs w:val="24"/>
          <w:lang w:eastAsia="lt-LT"/>
        </w:rPr>
        <w:tab/>
        <w:t xml:space="preserve">     9.25 – 10.10</w:t>
      </w:r>
    </w:p>
    <w:p w:rsidR="00E70864" w:rsidRPr="009D1E20" w:rsidRDefault="00E70864" w:rsidP="00BB2084">
      <w:pPr>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III pamoka</w:t>
      </w:r>
      <w:r w:rsidRPr="009D1E20">
        <w:rPr>
          <w:rFonts w:ascii="Times New Roman" w:hAnsi="Times New Roman" w:cs="Times New Roman"/>
          <w:sz w:val="24"/>
          <w:szCs w:val="24"/>
          <w:lang w:eastAsia="lt-LT"/>
        </w:rPr>
        <w:tab/>
        <w:t xml:space="preserve">     10.20 – 11.05</w:t>
      </w:r>
    </w:p>
    <w:p w:rsidR="00E70864" w:rsidRPr="009D1E20" w:rsidRDefault="00E70864" w:rsidP="00BB2084">
      <w:pPr>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IV pamoka</w:t>
      </w:r>
      <w:r w:rsidRPr="009D1E20">
        <w:rPr>
          <w:rFonts w:ascii="Times New Roman" w:hAnsi="Times New Roman" w:cs="Times New Roman"/>
          <w:sz w:val="24"/>
          <w:szCs w:val="24"/>
          <w:lang w:eastAsia="lt-LT"/>
        </w:rPr>
        <w:tab/>
        <w:t xml:space="preserve">     11.35 – 12.20</w:t>
      </w:r>
    </w:p>
    <w:p w:rsidR="00E70864" w:rsidRPr="009D1E20" w:rsidRDefault="00E70864"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V pamoka</w:t>
      </w:r>
      <w:r w:rsidRPr="009D1E20">
        <w:rPr>
          <w:rFonts w:ascii="Times New Roman" w:hAnsi="Times New Roman" w:cs="Times New Roman"/>
          <w:sz w:val="24"/>
          <w:szCs w:val="24"/>
          <w:lang w:eastAsia="lt-LT"/>
        </w:rPr>
        <w:tab/>
        <w:t xml:space="preserve">     12.30 – 13.15</w:t>
      </w:r>
    </w:p>
    <w:p w:rsidR="00E70864" w:rsidRPr="009D1E20" w:rsidRDefault="00E70864"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VI pamoka</w:t>
      </w:r>
      <w:r w:rsidRPr="009D1E20">
        <w:rPr>
          <w:rFonts w:ascii="Times New Roman" w:hAnsi="Times New Roman" w:cs="Times New Roman"/>
          <w:sz w:val="24"/>
          <w:szCs w:val="24"/>
          <w:lang w:eastAsia="lt-LT"/>
        </w:rPr>
        <w:tab/>
        <w:t xml:space="preserve">     13.25 – 14.10</w:t>
      </w:r>
    </w:p>
    <w:p w:rsidR="00E70864" w:rsidRPr="009D1E20" w:rsidRDefault="00E70864"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VII pamoka</w:t>
      </w:r>
      <w:r w:rsidRPr="009D1E20">
        <w:rPr>
          <w:rFonts w:ascii="Times New Roman" w:hAnsi="Times New Roman" w:cs="Times New Roman"/>
          <w:sz w:val="24"/>
          <w:szCs w:val="24"/>
          <w:lang w:eastAsia="lt-LT"/>
        </w:rPr>
        <w:tab/>
        <w:t xml:space="preserve">     14.20 – 15.05</w:t>
      </w:r>
    </w:p>
    <w:p w:rsidR="00E70864" w:rsidRPr="009D1E20" w:rsidRDefault="00E70864" w:rsidP="00BB2084">
      <w:pPr>
        <w:pStyle w:val="Sraopastraipa"/>
        <w:autoSpaceDE w:val="0"/>
        <w:autoSpaceDN w:val="0"/>
        <w:adjustRightInd w:val="0"/>
        <w:spacing w:line="276" w:lineRule="auto"/>
        <w:ind w:left="1429"/>
        <w:jc w:val="both"/>
        <w:rPr>
          <w:sz w:val="24"/>
          <w:szCs w:val="24"/>
          <w:lang w:eastAsia="lt-LT"/>
        </w:rPr>
      </w:pPr>
    </w:p>
    <w:p w:rsidR="009A3663" w:rsidRPr="009D1E20" w:rsidRDefault="009A3663" w:rsidP="00BB2084">
      <w:pPr>
        <w:spacing w:after="0"/>
        <w:rPr>
          <w:rFonts w:ascii="Times New Roman" w:eastAsia="Times New Roman" w:hAnsi="Times New Roman" w:cs="Times New Roman"/>
          <w:sz w:val="24"/>
          <w:szCs w:val="24"/>
          <w:u w:val="single"/>
          <w:lang w:val="pt-BR"/>
        </w:rPr>
      </w:pPr>
      <w:r w:rsidRPr="009D1E20">
        <w:rPr>
          <w:rFonts w:ascii="Times New Roman" w:eastAsia="Times New Roman" w:hAnsi="Times New Roman" w:cs="Times New Roman"/>
          <w:sz w:val="24"/>
          <w:szCs w:val="24"/>
          <w:u w:val="single"/>
          <w:lang w:val="pt-BR"/>
        </w:rPr>
        <w:t xml:space="preserve">Popietinė pamaina </w:t>
      </w:r>
    </w:p>
    <w:p w:rsidR="009A3663" w:rsidRPr="009D1E20" w:rsidRDefault="009A3663"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 pamoka</w:t>
      </w:r>
      <w:r w:rsidRPr="009D1E20">
        <w:rPr>
          <w:rFonts w:ascii="Times New Roman" w:hAnsi="Times New Roman" w:cs="Times New Roman"/>
          <w:sz w:val="24"/>
          <w:szCs w:val="24"/>
          <w:lang w:eastAsia="lt-LT"/>
        </w:rPr>
        <w:tab/>
        <w:t xml:space="preserve">     13.25 – 14.10</w:t>
      </w:r>
    </w:p>
    <w:p w:rsidR="009A3663" w:rsidRPr="009D1E20" w:rsidRDefault="009A3663"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II pamoka</w:t>
      </w:r>
      <w:r w:rsidRPr="009D1E20">
        <w:rPr>
          <w:rFonts w:ascii="Times New Roman" w:hAnsi="Times New Roman" w:cs="Times New Roman"/>
          <w:sz w:val="24"/>
          <w:szCs w:val="24"/>
          <w:lang w:eastAsia="lt-LT"/>
        </w:rPr>
        <w:tab/>
        <w:t xml:space="preserve">     14.20 – 15.05</w:t>
      </w:r>
    </w:p>
    <w:p w:rsidR="009A3663" w:rsidRPr="009D1E20" w:rsidRDefault="009A3663" w:rsidP="00BB2084">
      <w:pPr>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III pamoka</w:t>
      </w:r>
      <w:r w:rsidRPr="009D1E20">
        <w:rPr>
          <w:rFonts w:ascii="Times New Roman" w:hAnsi="Times New Roman" w:cs="Times New Roman"/>
          <w:sz w:val="24"/>
          <w:szCs w:val="24"/>
          <w:lang w:eastAsia="lt-LT"/>
        </w:rPr>
        <w:tab/>
        <w:t xml:space="preserve">     15.15 – 16.00</w:t>
      </w:r>
    </w:p>
    <w:p w:rsidR="009A3663" w:rsidRPr="009D1E20" w:rsidRDefault="009A3663" w:rsidP="00BB2084">
      <w:pPr>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IV pamoka</w:t>
      </w:r>
      <w:r w:rsidRPr="009D1E20">
        <w:rPr>
          <w:rFonts w:ascii="Times New Roman" w:hAnsi="Times New Roman" w:cs="Times New Roman"/>
          <w:sz w:val="24"/>
          <w:szCs w:val="24"/>
          <w:lang w:eastAsia="lt-LT"/>
        </w:rPr>
        <w:tab/>
        <w:t xml:space="preserve">     16.30 – 17.15</w:t>
      </w:r>
    </w:p>
    <w:p w:rsidR="009A3663" w:rsidRPr="009D1E20" w:rsidRDefault="009A3663" w:rsidP="00BB2084">
      <w:pPr>
        <w:autoSpaceDE w:val="0"/>
        <w:autoSpaceDN w:val="0"/>
        <w:adjustRightInd w:val="0"/>
        <w:spacing w:after="0"/>
        <w:rPr>
          <w:rFonts w:ascii="Times New Roman" w:hAnsi="Times New Roman" w:cs="Times New Roman"/>
          <w:sz w:val="24"/>
          <w:szCs w:val="24"/>
          <w:lang w:eastAsia="lt-LT"/>
        </w:rPr>
      </w:pPr>
      <w:r w:rsidRPr="009D1E20">
        <w:rPr>
          <w:rFonts w:ascii="Times New Roman" w:hAnsi="Times New Roman" w:cs="Times New Roman"/>
          <w:sz w:val="24"/>
          <w:szCs w:val="24"/>
          <w:lang w:eastAsia="lt-LT"/>
        </w:rPr>
        <w:t>V pamoka</w:t>
      </w:r>
      <w:r w:rsidRPr="009D1E20">
        <w:rPr>
          <w:rFonts w:ascii="Times New Roman" w:hAnsi="Times New Roman" w:cs="Times New Roman"/>
          <w:sz w:val="24"/>
          <w:szCs w:val="24"/>
          <w:lang w:eastAsia="lt-LT"/>
        </w:rPr>
        <w:tab/>
        <w:t xml:space="preserve">     17.25 – 18.05</w:t>
      </w:r>
    </w:p>
    <w:p w:rsidR="009A3663" w:rsidRPr="009D1E20" w:rsidRDefault="009A3663" w:rsidP="00BB2084">
      <w:pPr>
        <w:pStyle w:val="Sraopastraipa"/>
        <w:autoSpaceDE w:val="0"/>
        <w:autoSpaceDN w:val="0"/>
        <w:adjustRightInd w:val="0"/>
        <w:spacing w:line="276" w:lineRule="auto"/>
        <w:ind w:left="1429"/>
        <w:jc w:val="both"/>
        <w:rPr>
          <w:sz w:val="24"/>
          <w:szCs w:val="24"/>
          <w:lang w:eastAsia="lt-LT"/>
        </w:rPr>
      </w:pPr>
    </w:p>
    <w:p w:rsidR="009A3663" w:rsidRPr="009D1E20" w:rsidRDefault="009A3663" w:rsidP="00BB2084">
      <w:pPr>
        <w:spacing w:after="0"/>
        <w:rPr>
          <w:rFonts w:ascii="Times New Roman" w:eastAsia="Times New Roman" w:hAnsi="Times New Roman" w:cs="Times New Roman"/>
          <w:sz w:val="24"/>
          <w:szCs w:val="24"/>
          <w:u w:val="single"/>
          <w:lang w:val="pt-BR"/>
        </w:rPr>
      </w:pPr>
      <w:r w:rsidRPr="009D1E20">
        <w:rPr>
          <w:rFonts w:ascii="Times New Roman" w:eastAsia="Times New Roman" w:hAnsi="Times New Roman" w:cs="Times New Roman"/>
          <w:sz w:val="24"/>
          <w:szCs w:val="24"/>
          <w:u w:val="single"/>
          <w:lang w:val="pt-BR"/>
        </w:rPr>
        <w:t>Vakarinė pamaina (2 vakarų neakivaizdininkai)</w:t>
      </w:r>
    </w:p>
    <w:p w:rsidR="009A3663" w:rsidRPr="009D1E20" w:rsidRDefault="009A3663" w:rsidP="00BB2084">
      <w:pPr>
        <w:spacing w:after="0"/>
        <w:rPr>
          <w:rFonts w:ascii="Times New Roman" w:eastAsia="Times New Roman" w:hAnsi="Times New Roman" w:cs="Times New Roman"/>
          <w:sz w:val="24"/>
          <w:szCs w:val="24"/>
          <w:lang w:val="pt-BR"/>
        </w:rPr>
      </w:pPr>
      <w:r w:rsidRPr="009D1E20">
        <w:rPr>
          <w:rFonts w:ascii="Times New Roman" w:eastAsia="Times New Roman" w:hAnsi="Times New Roman" w:cs="Times New Roman"/>
          <w:sz w:val="24"/>
          <w:szCs w:val="24"/>
          <w:lang w:val="pt-BR"/>
        </w:rPr>
        <w:t>I pamoka</w:t>
      </w:r>
      <w:r w:rsidRPr="009D1E20">
        <w:rPr>
          <w:rFonts w:ascii="Times New Roman" w:eastAsia="Times New Roman" w:hAnsi="Times New Roman" w:cs="Times New Roman"/>
          <w:sz w:val="24"/>
          <w:szCs w:val="24"/>
          <w:lang w:val="pt-BR"/>
        </w:rPr>
        <w:tab/>
        <w:t xml:space="preserve">     16.30</w:t>
      </w:r>
      <w:r w:rsidRPr="009D1E20">
        <w:rPr>
          <w:rFonts w:ascii="Times New Roman" w:eastAsia="Times New Roman" w:hAnsi="Times New Roman" w:cs="Times New Roman"/>
          <w:sz w:val="24"/>
          <w:szCs w:val="24"/>
          <w:vertAlign w:val="superscript"/>
          <w:lang w:val="pt-BR"/>
        </w:rPr>
        <w:t xml:space="preserve"> </w:t>
      </w:r>
      <w:r w:rsidRPr="009D1E20">
        <w:rPr>
          <w:rFonts w:ascii="Times New Roman" w:eastAsia="Times New Roman" w:hAnsi="Times New Roman" w:cs="Times New Roman"/>
          <w:sz w:val="24"/>
          <w:szCs w:val="24"/>
          <w:lang w:val="pt-BR"/>
        </w:rPr>
        <w:t xml:space="preserve">– 17.15 </w:t>
      </w:r>
    </w:p>
    <w:p w:rsidR="009A3663" w:rsidRPr="009D1E20" w:rsidRDefault="009A3663" w:rsidP="00BB2084">
      <w:pPr>
        <w:spacing w:after="0"/>
        <w:rPr>
          <w:rFonts w:ascii="Times New Roman" w:eastAsia="Times New Roman" w:hAnsi="Times New Roman" w:cs="Times New Roman"/>
          <w:sz w:val="24"/>
          <w:szCs w:val="24"/>
          <w:lang w:val="pt-BR"/>
        </w:rPr>
      </w:pPr>
      <w:r w:rsidRPr="009D1E20">
        <w:rPr>
          <w:rFonts w:ascii="Times New Roman" w:eastAsia="Times New Roman" w:hAnsi="Times New Roman" w:cs="Times New Roman"/>
          <w:sz w:val="24"/>
          <w:szCs w:val="24"/>
          <w:lang w:val="pt-BR"/>
        </w:rPr>
        <w:t>II pamoka</w:t>
      </w:r>
      <w:r w:rsidRPr="009D1E20">
        <w:rPr>
          <w:rFonts w:ascii="Times New Roman" w:eastAsia="Times New Roman" w:hAnsi="Times New Roman" w:cs="Times New Roman"/>
          <w:sz w:val="24"/>
          <w:szCs w:val="24"/>
          <w:lang w:val="pt-BR"/>
        </w:rPr>
        <w:tab/>
        <w:t xml:space="preserve">     17.25</w:t>
      </w:r>
      <w:r w:rsidRPr="009D1E20">
        <w:rPr>
          <w:rFonts w:ascii="Times New Roman" w:eastAsia="Times New Roman" w:hAnsi="Times New Roman" w:cs="Times New Roman"/>
          <w:sz w:val="24"/>
          <w:szCs w:val="24"/>
          <w:vertAlign w:val="superscript"/>
          <w:lang w:val="pt-BR"/>
        </w:rPr>
        <w:t xml:space="preserve"> </w:t>
      </w:r>
      <w:r w:rsidRPr="009D1E20">
        <w:rPr>
          <w:rFonts w:ascii="Times New Roman" w:eastAsia="Times New Roman" w:hAnsi="Times New Roman" w:cs="Times New Roman"/>
          <w:sz w:val="24"/>
          <w:szCs w:val="24"/>
          <w:lang w:val="pt-BR"/>
        </w:rPr>
        <w:t xml:space="preserve">– 18.05 </w:t>
      </w:r>
    </w:p>
    <w:p w:rsidR="009A3663" w:rsidRPr="009D1E20" w:rsidRDefault="009A3663" w:rsidP="00BB2084">
      <w:pPr>
        <w:spacing w:after="0"/>
        <w:rPr>
          <w:rFonts w:ascii="Times New Roman" w:eastAsia="Times New Roman" w:hAnsi="Times New Roman" w:cs="Times New Roman"/>
          <w:sz w:val="24"/>
          <w:szCs w:val="24"/>
          <w:lang w:val="pt-BR"/>
        </w:rPr>
      </w:pPr>
      <w:r w:rsidRPr="009D1E20">
        <w:rPr>
          <w:rFonts w:ascii="Times New Roman" w:eastAsia="Times New Roman" w:hAnsi="Times New Roman" w:cs="Times New Roman"/>
          <w:sz w:val="24"/>
          <w:szCs w:val="24"/>
          <w:lang w:val="pt-BR"/>
        </w:rPr>
        <w:t>III pamoka</w:t>
      </w:r>
      <w:r w:rsidRPr="009D1E20">
        <w:rPr>
          <w:rFonts w:ascii="Times New Roman" w:eastAsia="Times New Roman" w:hAnsi="Times New Roman" w:cs="Times New Roman"/>
          <w:sz w:val="24"/>
          <w:szCs w:val="24"/>
          <w:lang w:val="pt-BR"/>
        </w:rPr>
        <w:tab/>
        <w:t xml:space="preserve">     18.15</w:t>
      </w:r>
      <w:r w:rsidRPr="009D1E20">
        <w:rPr>
          <w:rFonts w:ascii="Times New Roman" w:eastAsia="Times New Roman" w:hAnsi="Times New Roman" w:cs="Times New Roman"/>
          <w:sz w:val="24"/>
          <w:szCs w:val="24"/>
          <w:vertAlign w:val="superscript"/>
          <w:lang w:val="pt-BR"/>
        </w:rPr>
        <w:t xml:space="preserve"> </w:t>
      </w:r>
      <w:r w:rsidRPr="009D1E20">
        <w:rPr>
          <w:rFonts w:ascii="Times New Roman" w:eastAsia="Times New Roman" w:hAnsi="Times New Roman" w:cs="Times New Roman"/>
          <w:sz w:val="24"/>
          <w:szCs w:val="24"/>
          <w:lang w:val="pt-BR"/>
        </w:rPr>
        <w:t xml:space="preserve">– 19.00 </w:t>
      </w:r>
    </w:p>
    <w:p w:rsidR="009A3663" w:rsidRPr="009D1E20" w:rsidRDefault="009A3663" w:rsidP="00BB2084">
      <w:pPr>
        <w:spacing w:after="0"/>
        <w:rPr>
          <w:rFonts w:ascii="Times New Roman" w:eastAsia="Times New Roman" w:hAnsi="Times New Roman" w:cs="Times New Roman"/>
          <w:sz w:val="24"/>
          <w:szCs w:val="24"/>
          <w:lang w:val="pt-BR"/>
        </w:rPr>
      </w:pPr>
      <w:r w:rsidRPr="009D1E20">
        <w:rPr>
          <w:rFonts w:ascii="Times New Roman" w:eastAsia="Times New Roman" w:hAnsi="Times New Roman" w:cs="Times New Roman"/>
          <w:sz w:val="24"/>
          <w:szCs w:val="24"/>
          <w:lang w:val="pt-BR"/>
        </w:rPr>
        <w:t>IV pamoka</w:t>
      </w:r>
      <w:r w:rsidRPr="009D1E20">
        <w:rPr>
          <w:rFonts w:ascii="Times New Roman" w:eastAsia="Times New Roman" w:hAnsi="Times New Roman" w:cs="Times New Roman"/>
          <w:sz w:val="24"/>
          <w:szCs w:val="24"/>
          <w:lang w:val="pt-BR"/>
        </w:rPr>
        <w:tab/>
        <w:t xml:space="preserve">     19.30</w:t>
      </w:r>
      <w:r w:rsidRPr="009D1E20">
        <w:rPr>
          <w:rFonts w:ascii="Times New Roman" w:eastAsia="Times New Roman" w:hAnsi="Times New Roman" w:cs="Times New Roman"/>
          <w:sz w:val="24"/>
          <w:szCs w:val="24"/>
          <w:vertAlign w:val="superscript"/>
          <w:lang w:val="pt-BR"/>
        </w:rPr>
        <w:t xml:space="preserve"> </w:t>
      </w:r>
      <w:r w:rsidRPr="009D1E20">
        <w:rPr>
          <w:rFonts w:ascii="Times New Roman" w:eastAsia="Times New Roman" w:hAnsi="Times New Roman" w:cs="Times New Roman"/>
          <w:sz w:val="24"/>
          <w:szCs w:val="24"/>
          <w:lang w:val="pt-BR"/>
        </w:rPr>
        <w:t xml:space="preserve">– 20.15 </w:t>
      </w:r>
    </w:p>
    <w:p w:rsidR="009A3663" w:rsidRPr="009D1E20" w:rsidRDefault="009A3663" w:rsidP="00BB2084">
      <w:pPr>
        <w:spacing w:after="0"/>
        <w:rPr>
          <w:rFonts w:ascii="Times New Roman" w:eastAsia="Times New Roman" w:hAnsi="Times New Roman" w:cs="Times New Roman"/>
          <w:sz w:val="24"/>
          <w:szCs w:val="24"/>
          <w:lang w:val="pt-BR"/>
        </w:rPr>
      </w:pPr>
      <w:r w:rsidRPr="009D1E20">
        <w:rPr>
          <w:rFonts w:ascii="Times New Roman" w:eastAsia="Times New Roman" w:hAnsi="Times New Roman" w:cs="Times New Roman"/>
          <w:sz w:val="24"/>
          <w:szCs w:val="24"/>
          <w:lang w:val="pt-BR"/>
        </w:rPr>
        <w:t>V pamoka</w:t>
      </w:r>
      <w:r w:rsidRPr="009D1E20">
        <w:rPr>
          <w:rFonts w:ascii="Times New Roman" w:eastAsia="Times New Roman" w:hAnsi="Times New Roman" w:cs="Times New Roman"/>
          <w:sz w:val="24"/>
          <w:szCs w:val="24"/>
          <w:lang w:val="pt-BR"/>
        </w:rPr>
        <w:tab/>
        <w:t xml:space="preserve">     20.20</w:t>
      </w:r>
      <w:r w:rsidRPr="009D1E20">
        <w:rPr>
          <w:rFonts w:ascii="Times New Roman" w:eastAsia="Times New Roman" w:hAnsi="Times New Roman" w:cs="Times New Roman"/>
          <w:sz w:val="24"/>
          <w:szCs w:val="24"/>
          <w:vertAlign w:val="superscript"/>
          <w:lang w:val="pt-BR"/>
        </w:rPr>
        <w:t xml:space="preserve"> </w:t>
      </w:r>
      <w:r w:rsidRPr="009D1E20">
        <w:rPr>
          <w:rFonts w:ascii="Times New Roman" w:eastAsia="Times New Roman" w:hAnsi="Times New Roman" w:cs="Times New Roman"/>
          <w:sz w:val="24"/>
          <w:szCs w:val="24"/>
          <w:lang w:val="pt-BR"/>
        </w:rPr>
        <w:t xml:space="preserve">– 21.05 </w:t>
      </w:r>
    </w:p>
    <w:p w:rsidR="00E70864" w:rsidRPr="009D1E20" w:rsidRDefault="00E70864" w:rsidP="00BB2084">
      <w:pPr>
        <w:pStyle w:val="Sraopastraipa"/>
        <w:autoSpaceDE w:val="0"/>
        <w:autoSpaceDN w:val="0"/>
        <w:adjustRightInd w:val="0"/>
        <w:spacing w:line="276" w:lineRule="auto"/>
        <w:ind w:left="1429"/>
        <w:jc w:val="both"/>
        <w:rPr>
          <w:sz w:val="24"/>
          <w:szCs w:val="24"/>
          <w:lang w:eastAsia="lt-LT"/>
        </w:rPr>
      </w:pPr>
    </w:p>
    <w:p w:rsidR="008D48FA" w:rsidRDefault="008D48FA">
      <w:pPr>
        <w:rPr>
          <w:rFonts w:ascii="Times New Roman" w:hAnsi="Times New Roman" w:cs="Times New Roman"/>
          <w:sz w:val="24"/>
          <w:szCs w:val="24"/>
          <w:lang w:eastAsia="lt-LT"/>
        </w:rPr>
      </w:pPr>
      <w:r>
        <w:rPr>
          <w:rFonts w:ascii="Times New Roman" w:hAnsi="Times New Roman" w:cs="Times New Roman"/>
          <w:sz w:val="24"/>
          <w:szCs w:val="24"/>
          <w:lang w:eastAsia="lt-LT"/>
        </w:rPr>
        <w:br w:type="page"/>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lastRenderedPageBreak/>
        <w:t>5.3. Ugdymo(</w:t>
      </w:r>
      <w:proofErr w:type="spellStart"/>
      <w:r w:rsidRPr="009D1E20">
        <w:rPr>
          <w:rFonts w:ascii="Times New Roman" w:hAnsi="Times New Roman" w:cs="Times New Roman"/>
          <w:sz w:val="24"/>
          <w:szCs w:val="24"/>
          <w:lang w:eastAsia="lt-LT"/>
        </w:rPr>
        <w:t>si</w:t>
      </w:r>
      <w:proofErr w:type="spellEnd"/>
      <w:r w:rsidRPr="009D1E20">
        <w:rPr>
          <w:rFonts w:ascii="Times New Roman" w:hAnsi="Times New Roman" w:cs="Times New Roman"/>
          <w:sz w:val="24"/>
          <w:szCs w:val="24"/>
          <w:lang w:eastAsia="lt-LT"/>
        </w:rPr>
        <w:t>) procesas skirstomas trimestrais:</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519"/>
        <w:gridCol w:w="2378"/>
        <w:gridCol w:w="2517"/>
      </w:tblGrid>
      <w:tr w:rsidR="00E70864" w:rsidRPr="009D1E20" w:rsidTr="00574809">
        <w:tc>
          <w:tcPr>
            <w:tcW w:w="2127"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p>
        </w:tc>
        <w:tc>
          <w:tcPr>
            <w:tcW w:w="7512" w:type="dxa"/>
            <w:gridSpan w:val="3"/>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Trimestrai</w:t>
            </w:r>
          </w:p>
        </w:tc>
      </w:tr>
      <w:tr w:rsidR="00E70864" w:rsidRPr="009D1E20" w:rsidTr="00574809">
        <w:tc>
          <w:tcPr>
            <w:tcW w:w="2127"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Klasės</w:t>
            </w:r>
          </w:p>
        </w:tc>
        <w:tc>
          <w:tcPr>
            <w:tcW w:w="2553"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 xml:space="preserve">I trimestras </w:t>
            </w:r>
          </w:p>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(nuo - iki)</w:t>
            </w:r>
          </w:p>
        </w:tc>
        <w:tc>
          <w:tcPr>
            <w:tcW w:w="2408"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 xml:space="preserve">II trimestras </w:t>
            </w:r>
          </w:p>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(nuo - iki)</w:t>
            </w:r>
          </w:p>
        </w:tc>
        <w:tc>
          <w:tcPr>
            <w:tcW w:w="2551"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III trimestras</w:t>
            </w:r>
          </w:p>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(nuo - iki)</w:t>
            </w:r>
          </w:p>
        </w:tc>
      </w:tr>
      <w:tr w:rsidR="00E70864" w:rsidRPr="009D1E20" w:rsidTr="00574809">
        <w:tc>
          <w:tcPr>
            <w:tcW w:w="2127"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5-10 ir</w:t>
            </w:r>
            <w:r w:rsidRPr="009D1E20">
              <w:rPr>
                <w:rFonts w:ascii="Times New Roman" w:hAnsi="Times New Roman" w:cs="Times New Roman"/>
                <w:b/>
                <w:sz w:val="24"/>
                <w:szCs w:val="24"/>
                <w:lang w:eastAsia="lt-LT"/>
              </w:rPr>
              <w:t xml:space="preserve"> I-III gimnazijos klasės</w:t>
            </w:r>
          </w:p>
        </w:tc>
        <w:tc>
          <w:tcPr>
            <w:tcW w:w="2553" w:type="dxa"/>
          </w:tcPr>
          <w:p w:rsidR="008156C4"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 xml:space="preserve">2018-09-03 iki </w:t>
            </w:r>
          </w:p>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2018-11-30</w:t>
            </w:r>
          </w:p>
        </w:tc>
        <w:tc>
          <w:tcPr>
            <w:tcW w:w="2408" w:type="dxa"/>
          </w:tcPr>
          <w:p w:rsidR="008156C4"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 xml:space="preserve">2018-12-03 iki </w:t>
            </w:r>
          </w:p>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2019-03-08</w:t>
            </w:r>
          </w:p>
        </w:tc>
        <w:tc>
          <w:tcPr>
            <w:tcW w:w="2551" w:type="dxa"/>
          </w:tcPr>
          <w:p w:rsidR="008156C4"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 xml:space="preserve">2019-03-12 iki </w:t>
            </w:r>
          </w:p>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2019-06-21</w:t>
            </w:r>
          </w:p>
        </w:tc>
      </w:tr>
      <w:tr w:rsidR="00E70864" w:rsidRPr="009D1E20" w:rsidTr="00574809">
        <w:tc>
          <w:tcPr>
            <w:tcW w:w="2127" w:type="dxa"/>
          </w:tcPr>
          <w:p w:rsidR="00E70864" w:rsidRPr="009D1E20" w:rsidRDefault="00E70864" w:rsidP="00BB2084">
            <w:pPr>
              <w:tabs>
                <w:tab w:val="left" w:pos="720"/>
              </w:tabs>
              <w:spacing w:after="0"/>
              <w:jc w:val="center"/>
              <w:rPr>
                <w:rFonts w:ascii="Times New Roman" w:eastAsia="Times New Roman" w:hAnsi="Times New Roman" w:cs="Times New Roman"/>
                <w:b/>
                <w:sz w:val="24"/>
                <w:szCs w:val="24"/>
              </w:rPr>
            </w:pPr>
            <w:r w:rsidRPr="009D1E20">
              <w:rPr>
                <w:rFonts w:ascii="Times New Roman" w:eastAsia="Times New Roman" w:hAnsi="Times New Roman" w:cs="Times New Roman"/>
                <w:b/>
                <w:sz w:val="24"/>
                <w:szCs w:val="24"/>
              </w:rPr>
              <w:t>IV gimnazijos klasės</w:t>
            </w:r>
          </w:p>
        </w:tc>
        <w:tc>
          <w:tcPr>
            <w:tcW w:w="2553" w:type="dxa"/>
          </w:tcPr>
          <w:p w:rsidR="008156C4"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 xml:space="preserve">2018-09-03 iki </w:t>
            </w:r>
          </w:p>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2018-11-30</w:t>
            </w:r>
          </w:p>
        </w:tc>
        <w:tc>
          <w:tcPr>
            <w:tcW w:w="2408" w:type="dxa"/>
          </w:tcPr>
          <w:p w:rsidR="008156C4"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 xml:space="preserve">2018-12-03 iki </w:t>
            </w:r>
          </w:p>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2019-03-08</w:t>
            </w:r>
          </w:p>
        </w:tc>
        <w:tc>
          <w:tcPr>
            <w:tcW w:w="2551" w:type="dxa"/>
          </w:tcPr>
          <w:p w:rsidR="008156C4"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2019-03-12 iki</w:t>
            </w:r>
          </w:p>
          <w:p w:rsidR="00E70864" w:rsidRPr="009D1E20" w:rsidRDefault="00E70864" w:rsidP="00BB2084">
            <w:pPr>
              <w:tabs>
                <w:tab w:val="left" w:pos="720"/>
              </w:tabs>
              <w:spacing w:after="0"/>
              <w:jc w:val="center"/>
              <w:rPr>
                <w:rFonts w:ascii="Times New Roman" w:eastAsia="Times New Roman" w:hAnsi="Times New Roman" w:cs="Times New Roman"/>
                <w:sz w:val="24"/>
                <w:szCs w:val="24"/>
              </w:rPr>
            </w:pPr>
            <w:r w:rsidRPr="009D1E20">
              <w:rPr>
                <w:rFonts w:ascii="Times New Roman" w:eastAsia="Times New Roman" w:hAnsi="Times New Roman" w:cs="Times New Roman"/>
                <w:sz w:val="24"/>
                <w:szCs w:val="24"/>
              </w:rPr>
              <w:t xml:space="preserve"> 2019-05-24</w:t>
            </w:r>
          </w:p>
        </w:tc>
      </w:tr>
    </w:tbl>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5.4. Mokinių atostogos numatomos:</w:t>
      </w: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899"/>
      </w:tblGrid>
      <w:tr w:rsidR="00E70864" w:rsidRPr="009D1E20" w:rsidTr="00574809">
        <w:trPr>
          <w:trHeight w:val="213"/>
        </w:trPr>
        <w:tc>
          <w:tcPr>
            <w:tcW w:w="4678"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b/>
                <w:sz w:val="24"/>
                <w:szCs w:val="24"/>
                <w:lang w:eastAsia="ar-SA"/>
              </w:rPr>
            </w:pPr>
            <w:r w:rsidRPr="009D1E20">
              <w:rPr>
                <w:rFonts w:ascii="Times New Roman" w:hAnsi="Times New Roman" w:cs="Times New Roman"/>
                <w:b/>
                <w:sz w:val="24"/>
                <w:szCs w:val="24"/>
              </w:rPr>
              <w:t>Rudens atostogos</w:t>
            </w:r>
          </w:p>
        </w:tc>
        <w:tc>
          <w:tcPr>
            <w:tcW w:w="4961"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hAnsi="Times New Roman" w:cs="Times New Roman"/>
                <w:sz w:val="24"/>
                <w:szCs w:val="24"/>
              </w:rPr>
              <w:t>2018 m. spalio 29 d. – lapkričio 2 d.</w:t>
            </w:r>
          </w:p>
        </w:tc>
      </w:tr>
      <w:tr w:rsidR="00E70864" w:rsidRPr="009D1E20" w:rsidTr="00574809">
        <w:trPr>
          <w:trHeight w:val="213"/>
        </w:trPr>
        <w:tc>
          <w:tcPr>
            <w:tcW w:w="4678"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b/>
                <w:sz w:val="24"/>
                <w:szCs w:val="24"/>
                <w:lang w:eastAsia="ar-SA"/>
              </w:rPr>
            </w:pPr>
            <w:r w:rsidRPr="009D1E20">
              <w:rPr>
                <w:rFonts w:ascii="Times New Roman" w:hAnsi="Times New Roman" w:cs="Times New Roman"/>
                <w:b/>
                <w:sz w:val="24"/>
                <w:szCs w:val="24"/>
              </w:rPr>
              <w:t>Žiemos (Kalėdų) atostogos</w:t>
            </w:r>
          </w:p>
        </w:tc>
        <w:tc>
          <w:tcPr>
            <w:tcW w:w="4961"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hAnsi="Times New Roman" w:cs="Times New Roman"/>
                <w:sz w:val="24"/>
                <w:szCs w:val="24"/>
              </w:rPr>
              <w:t>2018 m. gruodžio 27 d. – 2019 m. sausio 2 d.</w:t>
            </w:r>
          </w:p>
        </w:tc>
      </w:tr>
      <w:tr w:rsidR="00E70864" w:rsidRPr="009D1E20" w:rsidTr="00574809">
        <w:trPr>
          <w:trHeight w:val="213"/>
        </w:trPr>
        <w:tc>
          <w:tcPr>
            <w:tcW w:w="4678"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b/>
                <w:sz w:val="24"/>
                <w:szCs w:val="24"/>
                <w:lang w:eastAsia="ar-SA"/>
              </w:rPr>
            </w:pPr>
            <w:r w:rsidRPr="009D1E20">
              <w:rPr>
                <w:rFonts w:ascii="Times New Roman" w:hAnsi="Times New Roman" w:cs="Times New Roman"/>
                <w:b/>
                <w:sz w:val="24"/>
                <w:szCs w:val="24"/>
              </w:rPr>
              <w:t>Žiemos atostogos</w:t>
            </w:r>
          </w:p>
        </w:tc>
        <w:tc>
          <w:tcPr>
            <w:tcW w:w="4961"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hAnsi="Times New Roman" w:cs="Times New Roman"/>
                <w:sz w:val="24"/>
                <w:szCs w:val="24"/>
              </w:rPr>
              <w:t>2019 m. vasario 18 d. – vasario 22 d.</w:t>
            </w:r>
          </w:p>
        </w:tc>
      </w:tr>
      <w:tr w:rsidR="00E70864" w:rsidRPr="009D1E20" w:rsidTr="00574809">
        <w:trPr>
          <w:trHeight w:val="213"/>
        </w:trPr>
        <w:tc>
          <w:tcPr>
            <w:tcW w:w="4678"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ind w:left="-108" w:firstLine="108"/>
              <w:rPr>
                <w:rFonts w:ascii="Times New Roman" w:eastAsia="MS Mincho" w:hAnsi="Times New Roman" w:cs="Times New Roman"/>
                <w:b/>
                <w:sz w:val="24"/>
                <w:szCs w:val="24"/>
                <w:lang w:eastAsia="ar-SA"/>
              </w:rPr>
            </w:pPr>
            <w:r w:rsidRPr="009D1E20">
              <w:rPr>
                <w:rFonts w:ascii="Times New Roman" w:hAnsi="Times New Roman" w:cs="Times New Roman"/>
                <w:b/>
                <w:sz w:val="24"/>
                <w:szCs w:val="24"/>
              </w:rPr>
              <w:t>Pavasario (Velykų) atostogos</w:t>
            </w:r>
          </w:p>
        </w:tc>
        <w:tc>
          <w:tcPr>
            <w:tcW w:w="4961" w:type="dxa"/>
            <w:tcBorders>
              <w:top w:val="single" w:sz="4" w:space="0" w:color="auto"/>
              <w:left w:val="single" w:sz="4" w:space="0" w:color="auto"/>
              <w:bottom w:val="single" w:sz="4" w:space="0" w:color="auto"/>
              <w:right w:val="single" w:sz="4" w:space="0" w:color="auto"/>
            </w:tcBorders>
            <w:hideMark/>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hAnsi="Times New Roman" w:cs="Times New Roman"/>
                <w:sz w:val="24"/>
                <w:szCs w:val="24"/>
              </w:rPr>
              <w:t>2019 m. balandžio 23 d. – balandžio 26 d.</w:t>
            </w:r>
          </w:p>
        </w:tc>
      </w:tr>
    </w:tbl>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rPr>
      </w:pPr>
      <w:r w:rsidRPr="009D1E20">
        <w:rPr>
          <w:rFonts w:ascii="Times New Roman" w:hAnsi="Times New Roman" w:cs="Times New Roman"/>
          <w:sz w:val="24"/>
          <w:szCs w:val="24"/>
          <w:lang w:eastAsia="lt-LT"/>
        </w:rPr>
        <w:t xml:space="preserve">5.5. </w:t>
      </w:r>
      <w:r w:rsidRPr="009D1E20">
        <w:rPr>
          <w:rFonts w:ascii="Times New Roman" w:hAnsi="Times New Roman" w:cs="Times New Roman"/>
          <w:sz w:val="24"/>
          <w:szCs w:val="24"/>
        </w:rPr>
        <w:t>Vasaros atostogos skiriamos pasibaigus ugdymo procesui, o IV gimnazijos klasės mokiniams – pasibaigus brandos egzaminų sesijai. Jos trunka iki 2019 m. rugpjūčio 31 d.</w:t>
      </w:r>
    </w:p>
    <w:p w:rsidR="00E70864" w:rsidRPr="009D1E20" w:rsidRDefault="00E70864" w:rsidP="00BB2084">
      <w:pPr>
        <w:autoSpaceDE w:val="0"/>
        <w:autoSpaceDN w:val="0"/>
        <w:adjustRightInd w:val="0"/>
        <w:spacing w:after="0"/>
        <w:ind w:left="142" w:firstLine="567"/>
        <w:jc w:val="both"/>
        <w:rPr>
          <w:rFonts w:ascii="Times New Roman" w:eastAsia="Calibri" w:hAnsi="Times New Roman" w:cs="Times New Roman"/>
          <w:sz w:val="24"/>
          <w:szCs w:val="24"/>
          <w:lang w:eastAsia="lt-LT"/>
        </w:rPr>
      </w:pPr>
      <w:r w:rsidRPr="009D1E20">
        <w:rPr>
          <w:rFonts w:ascii="Times New Roman" w:hAnsi="Times New Roman" w:cs="Times New Roman"/>
          <w:sz w:val="24"/>
          <w:szCs w:val="24"/>
        </w:rPr>
        <w:t xml:space="preserve">5.6. </w:t>
      </w:r>
      <w:r w:rsidRPr="009D1E20">
        <w:rPr>
          <w:rFonts w:ascii="Times New Roman" w:eastAsia="Calibri" w:hAnsi="Times New Roman" w:cs="Times New Roman"/>
          <w:sz w:val="24"/>
          <w:szCs w:val="24"/>
          <w:lang w:eastAsia="lt-LT"/>
        </w:rPr>
        <w:t>Jeigu Centro IV klasės mokinys laiko pasirinktą brandos egzaminą ar įskaitą pavasario (Velykų) atostogų metu, atostogų diena, per kurią jis laiko egzaminą ar įskaitą, nukeliama į artimiausią darbo dieną po atostogų.</w:t>
      </w:r>
      <w:r w:rsidRPr="009D1E20">
        <w:rPr>
          <w:rFonts w:ascii="Times New Roman" w:hAnsi="Times New Roman" w:cs="Times New Roman"/>
          <w:sz w:val="24"/>
          <w:szCs w:val="24"/>
        </w:rPr>
        <w:t xml:space="preserve"> </w:t>
      </w:r>
      <w:r w:rsidRPr="009D1E20">
        <w:rPr>
          <w:rFonts w:ascii="Times New Roman" w:eastAsia="Calibri" w:hAnsi="Times New Roman" w:cs="Times New Roman"/>
          <w:sz w:val="24"/>
          <w:szCs w:val="24"/>
          <w:lang w:eastAsia="lt-LT"/>
        </w:rPr>
        <w:t>Jeigu IV klasės mokinys laiko pasirinktą brandos egzaminą ugdymo proceso metu, jo pageidavimu gali būti suteikiama laisva diena prieš brandos egzaminą. Ši diena įskaičiuojama į ugdymo dienų skaičių</w:t>
      </w:r>
      <w:bookmarkStart w:id="1" w:name="part_e9c200215fb84747b07b03e11babe5e7"/>
      <w:bookmarkEnd w:id="1"/>
      <w:r w:rsidRPr="009D1E20">
        <w:rPr>
          <w:rFonts w:ascii="Times New Roman" w:eastAsia="Calibri" w:hAnsi="Times New Roman" w:cs="Times New Roman"/>
          <w:sz w:val="24"/>
          <w:szCs w:val="24"/>
          <w:lang w:eastAsia="lt-LT"/>
        </w:rPr>
        <w:t>.</w:t>
      </w:r>
    </w:p>
    <w:p w:rsidR="00E70864" w:rsidRPr="009D1E20" w:rsidRDefault="00E70864" w:rsidP="00BB2084">
      <w:pPr>
        <w:autoSpaceDE w:val="0"/>
        <w:autoSpaceDN w:val="0"/>
        <w:adjustRightInd w:val="0"/>
        <w:spacing w:after="0"/>
        <w:ind w:left="142" w:firstLine="567"/>
        <w:jc w:val="both"/>
        <w:rPr>
          <w:rFonts w:ascii="Times New Roman" w:eastAsia="Calibri" w:hAnsi="Times New Roman" w:cs="Times New Roman"/>
          <w:sz w:val="24"/>
          <w:szCs w:val="24"/>
          <w:lang w:eastAsia="lt-LT"/>
        </w:rPr>
      </w:pPr>
      <w:r w:rsidRPr="009D1E20">
        <w:rPr>
          <w:rFonts w:ascii="Times New Roman" w:eastAsia="Calibri" w:hAnsi="Times New Roman" w:cs="Times New Roman"/>
          <w:sz w:val="24"/>
          <w:szCs w:val="24"/>
          <w:lang w:eastAsia="lt-LT"/>
        </w:rPr>
        <w:t>5</w:t>
      </w:r>
      <w:r w:rsidR="004B18BC">
        <w:rPr>
          <w:rFonts w:ascii="Times New Roman" w:eastAsia="Calibri" w:hAnsi="Times New Roman" w:cs="Times New Roman"/>
          <w:sz w:val="24"/>
          <w:szCs w:val="24"/>
          <w:lang w:eastAsia="lt-LT"/>
        </w:rPr>
        <w:t>.7. Suaugusiųjų klasės</w:t>
      </w:r>
      <w:r w:rsidRPr="009D1E20">
        <w:rPr>
          <w:rFonts w:ascii="Times New Roman" w:eastAsia="Calibri" w:hAnsi="Times New Roman" w:cs="Times New Roman"/>
          <w:sz w:val="24"/>
          <w:szCs w:val="24"/>
          <w:lang w:eastAsia="lt-LT"/>
        </w:rPr>
        <w:t xml:space="preserve"> formuojamos kelis kartus per metus.</w:t>
      </w:r>
    </w:p>
    <w:p w:rsidR="00E70864" w:rsidRPr="009D1E20" w:rsidRDefault="00E70864" w:rsidP="00BB2084">
      <w:pPr>
        <w:autoSpaceDE w:val="0"/>
        <w:autoSpaceDN w:val="0"/>
        <w:adjustRightInd w:val="0"/>
        <w:spacing w:after="0"/>
        <w:ind w:left="142" w:firstLine="567"/>
        <w:jc w:val="both"/>
        <w:rPr>
          <w:rFonts w:ascii="Times New Roman" w:eastAsia="Calibri" w:hAnsi="Times New Roman" w:cs="Times New Roman"/>
          <w:sz w:val="24"/>
          <w:szCs w:val="24"/>
          <w:lang w:eastAsia="lt-LT"/>
        </w:rPr>
      </w:pPr>
      <w:r w:rsidRPr="009D1E20">
        <w:rPr>
          <w:rFonts w:ascii="Times New Roman" w:eastAsia="Calibri" w:hAnsi="Times New Roman" w:cs="Times New Roman"/>
          <w:sz w:val="24"/>
          <w:szCs w:val="24"/>
          <w:lang w:eastAsia="lt-LT"/>
        </w:rPr>
        <w:t xml:space="preserve">5.8. Mokymosi būdų ir formų pasirinkimo galimybės Centre: </w:t>
      </w:r>
    </w:p>
    <w:p w:rsidR="00E70864" w:rsidRPr="009D1E20" w:rsidRDefault="00E70864" w:rsidP="00136B14">
      <w:pPr>
        <w:tabs>
          <w:tab w:val="left" w:pos="709"/>
          <w:tab w:val="left" w:pos="1843"/>
        </w:tabs>
        <w:spacing w:after="0"/>
        <w:contextualSpacing/>
        <w:jc w:val="both"/>
        <w:rPr>
          <w:rFonts w:ascii="Times New Roman" w:eastAsia="Calibri" w:hAnsi="Times New Roman" w:cs="Times New Roman"/>
          <w:sz w:val="24"/>
          <w:szCs w:val="24"/>
          <w:lang w:eastAsia="lt-LT"/>
        </w:rPr>
      </w:pPr>
      <w:r w:rsidRPr="009D1E20">
        <w:rPr>
          <w:rFonts w:ascii="Times New Roman" w:eastAsia="Calibri" w:hAnsi="Times New Roman" w:cs="Times New Roman"/>
          <w:sz w:val="24"/>
          <w:szCs w:val="24"/>
          <w:lang w:eastAsia="lt-LT"/>
        </w:rPr>
        <w:tab/>
        <w:t>5.8.1. grupinis kasdienis arba nuotolinis – pamokos vyksta 5 dienas per savaitę;</w:t>
      </w:r>
    </w:p>
    <w:p w:rsidR="00E70864" w:rsidRPr="009D1E20" w:rsidRDefault="00E70864" w:rsidP="00136B14">
      <w:pPr>
        <w:tabs>
          <w:tab w:val="left" w:pos="709"/>
        </w:tabs>
        <w:spacing w:after="0"/>
        <w:ind w:left="142" w:firstLine="567"/>
        <w:contextualSpacing/>
        <w:jc w:val="both"/>
        <w:rPr>
          <w:rFonts w:ascii="Times New Roman" w:eastAsia="Calibri" w:hAnsi="Times New Roman" w:cs="Times New Roman"/>
          <w:sz w:val="24"/>
          <w:szCs w:val="24"/>
          <w:lang w:eastAsia="lt-LT"/>
        </w:rPr>
      </w:pPr>
      <w:r w:rsidRPr="009D1E20">
        <w:rPr>
          <w:rFonts w:ascii="Times New Roman" w:eastAsia="Calibri" w:hAnsi="Times New Roman" w:cs="Times New Roman"/>
          <w:sz w:val="24"/>
          <w:szCs w:val="24"/>
          <w:lang w:eastAsia="lt-LT"/>
        </w:rPr>
        <w:t>5.8.2. grupinis neakivaizdinis – pamokos vyksta 1 dieną per savaitę (šeštadienį) arba 2 vakarus per savaitę;</w:t>
      </w:r>
    </w:p>
    <w:p w:rsidR="00E70864" w:rsidRPr="009D1E20" w:rsidRDefault="00E70864" w:rsidP="00136B14">
      <w:pPr>
        <w:tabs>
          <w:tab w:val="left" w:pos="709"/>
        </w:tabs>
        <w:spacing w:after="0"/>
        <w:ind w:left="142" w:firstLine="567"/>
        <w:contextualSpacing/>
        <w:jc w:val="both"/>
        <w:rPr>
          <w:rFonts w:ascii="Times New Roman" w:eastAsia="Calibri" w:hAnsi="Times New Roman" w:cs="Times New Roman"/>
          <w:sz w:val="24"/>
          <w:szCs w:val="24"/>
          <w:lang w:eastAsia="lt-LT"/>
        </w:rPr>
      </w:pPr>
      <w:r w:rsidRPr="009D1E20">
        <w:rPr>
          <w:rFonts w:ascii="Times New Roman" w:eastAsia="Calibri" w:hAnsi="Times New Roman" w:cs="Times New Roman"/>
          <w:sz w:val="24"/>
          <w:szCs w:val="24"/>
          <w:lang w:eastAsia="lt-LT"/>
        </w:rPr>
        <w:t>5.8.3. pavienis nuotolinis – konsu</w:t>
      </w:r>
      <w:r w:rsidR="00E83451">
        <w:rPr>
          <w:rFonts w:ascii="Times New Roman" w:eastAsia="Calibri" w:hAnsi="Times New Roman" w:cs="Times New Roman"/>
          <w:sz w:val="24"/>
          <w:szCs w:val="24"/>
          <w:lang w:eastAsia="lt-LT"/>
        </w:rPr>
        <w:t>ltacijos vyksta pagal mokinio</w:t>
      </w:r>
      <w:r w:rsidRPr="009D1E20">
        <w:rPr>
          <w:rFonts w:ascii="Times New Roman" w:eastAsia="Calibri" w:hAnsi="Times New Roman" w:cs="Times New Roman"/>
          <w:sz w:val="24"/>
          <w:szCs w:val="24"/>
          <w:lang w:eastAsia="lt-LT"/>
        </w:rPr>
        <w:t xml:space="preserve"> poreikį ir susitarimą su dėstančiu mokytojų.</w:t>
      </w:r>
    </w:p>
    <w:p w:rsidR="00E70864" w:rsidRPr="009D1E20" w:rsidRDefault="00E70864" w:rsidP="00BB2084">
      <w:pPr>
        <w:autoSpaceDE w:val="0"/>
        <w:autoSpaceDN w:val="0"/>
        <w:adjustRightInd w:val="0"/>
        <w:spacing w:after="0"/>
        <w:ind w:left="142" w:firstLine="567"/>
        <w:jc w:val="both"/>
        <w:rPr>
          <w:rFonts w:ascii="Times New Roman" w:eastAsia="Calibri" w:hAnsi="Times New Roman" w:cs="Times New Roman"/>
          <w:sz w:val="24"/>
          <w:szCs w:val="24"/>
          <w:lang w:eastAsia="lt-LT"/>
        </w:rPr>
      </w:pPr>
    </w:p>
    <w:p w:rsidR="00E70864" w:rsidRPr="009D1E20" w:rsidRDefault="00E70864" w:rsidP="00BB2084">
      <w:pPr>
        <w:spacing w:after="0"/>
        <w:ind w:firstLine="709"/>
        <w:jc w:val="both"/>
        <w:rPr>
          <w:rFonts w:ascii="Times New Roman" w:eastAsia="Times New Roman" w:hAnsi="Times New Roman" w:cs="Times New Roman"/>
          <w:sz w:val="24"/>
          <w:szCs w:val="20"/>
        </w:rPr>
      </w:pPr>
      <w:r w:rsidRPr="009D1E20">
        <w:rPr>
          <w:rFonts w:ascii="Times New Roman" w:eastAsia="Times New Roman" w:hAnsi="Times New Roman" w:cs="Times New Roman"/>
          <w:sz w:val="24"/>
          <w:szCs w:val="20"/>
        </w:rPr>
        <w:t xml:space="preserve">6. 15 ugdymo dienų organizavimo laikas: </w:t>
      </w:r>
    </w:p>
    <w:p w:rsidR="00E70864" w:rsidRPr="009D1E20" w:rsidRDefault="00E70864" w:rsidP="00BB2084">
      <w:pPr>
        <w:spacing w:after="0"/>
        <w:rPr>
          <w:rFonts w:ascii="Times New Roman" w:eastAsia="Times New Roman" w:hAnsi="Times New Roman" w:cs="Times New Roman"/>
          <w:sz w:val="2"/>
          <w:szCs w:val="2"/>
        </w:rPr>
      </w:pPr>
    </w:p>
    <w:p w:rsidR="00E70864" w:rsidRPr="009D1E20" w:rsidRDefault="00E70864" w:rsidP="00BB2084">
      <w:pPr>
        <w:spacing w:after="0"/>
        <w:ind w:firstLine="709"/>
        <w:jc w:val="both"/>
        <w:rPr>
          <w:rFonts w:ascii="Times New Roman" w:eastAsia="Times New Roman" w:hAnsi="Times New Roman" w:cs="Times New Roman"/>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3508"/>
        <w:gridCol w:w="1122"/>
        <w:gridCol w:w="3768"/>
      </w:tblGrid>
      <w:tr w:rsidR="00E70864" w:rsidRPr="009D1E20" w:rsidTr="00574809">
        <w:trPr>
          <w:trHeight w:val="213"/>
        </w:trPr>
        <w:tc>
          <w:tcPr>
            <w:tcW w:w="9638" w:type="dxa"/>
            <w:gridSpan w:val="4"/>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jc w:val="center"/>
              <w:rPr>
                <w:rFonts w:ascii="Times New Roman" w:eastAsia="MS Mincho" w:hAnsi="Times New Roman" w:cs="Times New Roman"/>
                <w:b/>
                <w:sz w:val="24"/>
                <w:szCs w:val="24"/>
                <w:lang w:eastAsia="ar-SA"/>
              </w:rPr>
            </w:pPr>
            <w:r w:rsidRPr="009D1E20">
              <w:rPr>
                <w:rFonts w:ascii="Times New Roman" w:eastAsia="MS Mincho" w:hAnsi="Times New Roman" w:cs="Times New Roman"/>
                <w:b/>
                <w:sz w:val="24"/>
                <w:szCs w:val="24"/>
                <w:lang w:eastAsia="ar-SA"/>
              </w:rPr>
              <w:t>10 dienų, dėl kurių sprendimus priima</w:t>
            </w:r>
            <w:r w:rsidR="0039796A" w:rsidRPr="009D1E20">
              <w:rPr>
                <w:rFonts w:ascii="Times New Roman" w:eastAsia="Times New Roman" w:hAnsi="Times New Roman" w:cs="Times New Roman"/>
                <w:b/>
                <w:sz w:val="24"/>
                <w:szCs w:val="20"/>
              </w:rPr>
              <w:t xml:space="preserve"> Centras</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b/>
                <w:sz w:val="24"/>
                <w:szCs w:val="24"/>
                <w:lang w:eastAsia="ar-SA"/>
              </w:rPr>
            </w:pPr>
            <w:r w:rsidRPr="009D1E20">
              <w:rPr>
                <w:rFonts w:ascii="Times New Roman" w:eastAsia="MS Mincho" w:hAnsi="Times New Roman" w:cs="Times New Roman"/>
                <w:sz w:val="24"/>
                <w:szCs w:val="24"/>
                <w:lang w:eastAsia="ar-SA"/>
              </w:rPr>
              <w:t>10 mėn.</w:t>
            </w:r>
          </w:p>
        </w:tc>
        <w:tc>
          <w:tcPr>
            <w:tcW w:w="354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KALBŲ AKADEMIJA</w:t>
            </w:r>
          </w:p>
        </w:tc>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3826"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ĮVAIZDŽIO DIZAINO AKADEMIJA</w:t>
            </w:r>
          </w:p>
        </w:tc>
      </w:tr>
      <w:tr w:rsidR="00E70864" w:rsidRPr="009D1E20" w:rsidTr="00574809">
        <w:trPr>
          <w:trHeight w:val="699"/>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11 mėn.</w:t>
            </w:r>
          </w:p>
        </w:tc>
        <w:tc>
          <w:tcPr>
            <w:tcW w:w="354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IT IR KOMUNIKACIJOS AKADEMIJA</w:t>
            </w:r>
          </w:p>
        </w:tc>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3826"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MS Mincho" w:hAnsi="Times New Roman" w:cs="Times New Roman"/>
                <w:sz w:val="24"/>
                <w:szCs w:val="24"/>
                <w:lang w:eastAsia="ar-SA"/>
              </w:rPr>
            </w:pPr>
            <w:r w:rsidRPr="009D1E20">
              <w:rPr>
                <w:rFonts w:ascii="Times New Roman" w:eastAsia="Calibri" w:hAnsi="Times New Roman" w:cs="Times New Roman"/>
                <w:sz w:val="24"/>
                <w:szCs w:val="24"/>
              </w:rPr>
              <w:t>KELIONĖ SU VIZUALIŲJŲ MENŲ AKADEMIJA</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ind w:left="-108" w:firstLine="108"/>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05 mėn.</w:t>
            </w:r>
          </w:p>
        </w:tc>
        <w:tc>
          <w:tcPr>
            <w:tcW w:w="354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SVEIKATOS IR SPORTO AKADEMIJA</w:t>
            </w:r>
          </w:p>
        </w:tc>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3826"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 xml:space="preserve">KELIONĖ SU TEATRO AKADEMIJA </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ind w:left="-108" w:firstLine="108"/>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01 mėn.</w:t>
            </w:r>
          </w:p>
        </w:tc>
        <w:tc>
          <w:tcPr>
            <w:tcW w:w="354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TAIKOMOJO MOKSLO AKADEMIJA</w:t>
            </w:r>
          </w:p>
        </w:tc>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3826"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MUZIKOS AKADEMIJA</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ind w:left="-108" w:firstLine="108"/>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lastRenderedPageBreak/>
              <w:t>04 mėn.</w:t>
            </w:r>
          </w:p>
        </w:tc>
        <w:tc>
          <w:tcPr>
            <w:tcW w:w="354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PRAKTINĖS FILOSOFIJOS AKADEMIJA</w:t>
            </w:r>
          </w:p>
        </w:tc>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3826"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pacing w:after="0"/>
              <w:rPr>
                <w:rFonts w:ascii="Times New Roman" w:eastAsia="Calibri" w:hAnsi="Times New Roman" w:cs="Times New Roman"/>
                <w:sz w:val="24"/>
                <w:szCs w:val="24"/>
              </w:rPr>
            </w:pPr>
            <w:r w:rsidRPr="009D1E20">
              <w:rPr>
                <w:rFonts w:ascii="Times New Roman" w:eastAsia="Calibri" w:hAnsi="Times New Roman" w:cs="Times New Roman"/>
                <w:sz w:val="24"/>
                <w:szCs w:val="24"/>
              </w:rPr>
              <w:t>KELIONĖ SU DAILĖS IR DIZAINO AKADEMIJA</w:t>
            </w:r>
          </w:p>
        </w:tc>
      </w:tr>
      <w:tr w:rsidR="00E70864" w:rsidRPr="009D1E20" w:rsidTr="00574809">
        <w:trPr>
          <w:trHeight w:val="213"/>
        </w:trPr>
        <w:tc>
          <w:tcPr>
            <w:tcW w:w="9638" w:type="dxa"/>
            <w:gridSpan w:val="4"/>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jc w:val="center"/>
              <w:rPr>
                <w:rFonts w:ascii="Times New Roman" w:eastAsia="MS Mincho" w:hAnsi="Times New Roman" w:cs="Times New Roman"/>
                <w:sz w:val="24"/>
                <w:szCs w:val="24"/>
                <w:lang w:eastAsia="ar-SA"/>
              </w:rPr>
            </w:pPr>
            <w:r w:rsidRPr="009D1E20">
              <w:rPr>
                <w:rFonts w:ascii="Times New Roman" w:eastAsia="MS Mincho" w:hAnsi="Times New Roman" w:cs="Times New Roman"/>
                <w:b/>
                <w:sz w:val="24"/>
                <w:szCs w:val="24"/>
                <w:lang w:eastAsia="ar-SA"/>
              </w:rPr>
              <w:t>5 dienos, dėl kurių sprendimus priima</w:t>
            </w:r>
            <w:r w:rsidRPr="009D1E20">
              <w:rPr>
                <w:rFonts w:ascii="Times New Roman" w:eastAsia="Times New Roman" w:hAnsi="Times New Roman" w:cs="Times New Roman"/>
                <w:b/>
                <w:sz w:val="24"/>
                <w:szCs w:val="20"/>
              </w:rPr>
              <w:t xml:space="preserve"> savivaldybės vykdomoji institucija ar jos įga</w:t>
            </w:r>
            <w:r w:rsidR="0039796A" w:rsidRPr="009D1E20">
              <w:rPr>
                <w:rFonts w:ascii="Times New Roman" w:eastAsia="Times New Roman" w:hAnsi="Times New Roman" w:cs="Times New Roman"/>
                <w:b/>
                <w:sz w:val="24"/>
                <w:szCs w:val="20"/>
              </w:rPr>
              <w:t>liotas asmuo (įvertinęs Centro</w:t>
            </w:r>
            <w:r w:rsidRPr="009D1E20">
              <w:rPr>
                <w:rFonts w:ascii="Times New Roman" w:eastAsia="Times New Roman" w:hAnsi="Times New Roman" w:cs="Times New Roman"/>
                <w:b/>
                <w:sz w:val="24"/>
                <w:szCs w:val="20"/>
              </w:rPr>
              <w:t xml:space="preserve"> siūlymus)</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8504" w:type="dxa"/>
            <w:gridSpan w:val="3"/>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Asme</w:t>
            </w:r>
            <w:r w:rsidR="00EE6311">
              <w:rPr>
                <w:rFonts w:ascii="Times New Roman" w:eastAsia="MS Mincho" w:hAnsi="Times New Roman" w:cs="Times New Roman"/>
                <w:sz w:val="24"/>
                <w:szCs w:val="24"/>
                <w:lang w:eastAsia="ar-SA"/>
              </w:rPr>
              <w:t>ninio projekto pristatymo diena (dalykų pamokose).</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8504" w:type="dxa"/>
            <w:gridSpan w:val="3"/>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Karjeros diena</w:t>
            </w:r>
            <w:r w:rsidR="00EE6311">
              <w:rPr>
                <w:rFonts w:ascii="Times New Roman" w:eastAsia="MS Mincho" w:hAnsi="Times New Roman" w:cs="Times New Roman"/>
                <w:sz w:val="24"/>
                <w:szCs w:val="24"/>
                <w:lang w:eastAsia="ar-SA"/>
              </w:rPr>
              <w:t xml:space="preserve"> (dalykų pamokose)</w:t>
            </w:r>
            <w:r w:rsidRPr="009D1E20">
              <w:rPr>
                <w:rFonts w:ascii="Times New Roman" w:eastAsia="MS Mincho" w:hAnsi="Times New Roman" w:cs="Times New Roman"/>
                <w:sz w:val="24"/>
                <w:szCs w:val="24"/>
                <w:lang w:eastAsia="ar-SA"/>
              </w:rPr>
              <w:t>.</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8504" w:type="dxa"/>
            <w:gridSpan w:val="3"/>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Pažinties su Žemųjų Šančių bendruomenėmis diena</w:t>
            </w:r>
            <w:r w:rsidR="00EE6311">
              <w:rPr>
                <w:rFonts w:ascii="Times New Roman" w:eastAsia="MS Mincho" w:hAnsi="Times New Roman" w:cs="Times New Roman"/>
                <w:sz w:val="24"/>
                <w:szCs w:val="24"/>
                <w:lang w:eastAsia="ar-SA"/>
              </w:rPr>
              <w:t xml:space="preserve"> (dalykų pamokose)</w:t>
            </w:r>
            <w:r w:rsidRPr="009D1E20">
              <w:rPr>
                <w:rFonts w:ascii="Times New Roman" w:eastAsia="MS Mincho" w:hAnsi="Times New Roman" w:cs="Times New Roman"/>
                <w:sz w:val="24"/>
                <w:szCs w:val="24"/>
                <w:lang w:eastAsia="ar-SA"/>
              </w:rPr>
              <w:t>.</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8504" w:type="dxa"/>
            <w:gridSpan w:val="3"/>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w:t>
            </w:r>
            <w:proofErr w:type="spellStart"/>
            <w:r w:rsidRPr="009D1E20">
              <w:rPr>
                <w:rFonts w:ascii="Times New Roman" w:eastAsia="MS Mincho" w:hAnsi="Times New Roman" w:cs="Times New Roman"/>
                <w:sz w:val="24"/>
                <w:szCs w:val="24"/>
                <w:lang w:eastAsia="ar-SA"/>
              </w:rPr>
              <w:t>Stand-up</w:t>
            </w:r>
            <w:proofErr w:type="spellEnd"/>
            <w:r w:rsidRPr="009D1E20">
              <w:rPr>
                <w:rFonts w:ascii="Times New Roman" w:eastAsia="MS Mincho" w:hAnsi="Times New Roman" w:cs="Times New Roman"/>
                <w:sz w:val="24"/>
                <w:szCs w:val="24"/>
                <w:lang w:eastAsia="ar-SA"/>
              </w:rPr>
              <w:t>“ diena</w:t>
            </w:r>
            <w:r w:rsidR="00EE6311">
              <w:rPr>
                <w:rFonts w:ascii="Times New Roman" w:eastAsia="MS Mincho" w:hAnsi="Times New Roman" w:cs="Times New Roman"/>
                <w:sz w:val="24"/>
                <w:szCs w:val="24"/>
                <w:lang w:eastAsia="ar-SA"/>
              </w:rPr>
              <w:t xml:space="preserve"> (dalykų pamokose)</w:t>
            </w:r>
            <w:r w:rsidRPr="009D1E20">
              <w:rPr>
                <w:rFonts w:ascii="Times New Roman" w:eastAsia="MS Mincho" w:hAnsi="Times New Roman" w:cs="Times New Roman"/>
                <w:sz w:val="24"/>
                <w:szCs w:val="24"/>
                <w:lang w:eastAsia="ar-SA"/>
              </w:rPr>
              <w:t>.</w:t>
            </w:r>
          </w:p>
        </w:tc>
      </w:tr>
      <w:tr w:rsidR="00E70864" w:rsidRPr="009D1E20" w:rsidTr="00574809">
        <w:trPr>
          <w:trHeight w:val="213"/>
        </w:trPr>
        <w:tc>
          <w:tcPr>
            <w:tcW w:w="1134" w:type="dxa"/>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06 mėn.</w:t>
            </w:r>
          </w:p>
        </w:tc>
        <w:tc>
          <w:tcPr>
            <w:tcW w:w="8504" w:type="dxa"/>
            <w:gridSpan w:val="3"/>
            <w:tcBorders>
              <w:top w:val="single" w:sz="4" w:space="0" w:color="auto"/>
              <w:left w:val="single" w:sz="4" w:space="0" w:color="auto"/>
              <w:bottom w:val="single" w:sz="4" w:space="0" w:color="auto"/>
              <w:right w:val="single" w:sz="4" w:space="0" w:color="auto"/>
            </w:tcBorders>
          </w:tcPr>
          <w:p w:rsidR="00E70864" w:rsidRPr="009D1E20" w:rsidRDefault="00E70864" w:rsidP="00BB2084">
            <w:pPr>
              <w:suppressAutoHyphens/>
              <w:spacing w:after="0"/>
              <w:rPr>
                <w:rFonts w:ascii="Times New Roman" w:eastAsia="MS Mincho" w:hAnsi="Times New Roman" w:cs="Times New Roman"/>
                <w:sz w:val="24"/>
                <w:szCs w:val="24"/>
                <w:lang w:eastAsia="ar-SA"/>
              </w:rPr>
            </w:pPr>
            <w:r w:rsidRPr="009D1E20">
              <w:rPr>
                <w:rFonts w:ascii="Times New Roman" w:eastAsia="MS Mincho" w:hAnsi="Times New Roman" w:cs="Times New Roman"/>
                <w:sz w:val="24"/>
                <w:szCs w:val="24"/>
                <w:lang w:eastAsia="ar-SA"/>
              </w:rPr>
              <w:t>Projektinė d</w:t>
            </w:r>
            <w:r w:rsidR="00EE6311">
              <w:rPr>
                <w:rFonts w:ascii="Times New Roman" w:eastAsia="MS Mincho" w:hAnsi="Times New Roman" w:cs="Times New Roman"/>
                <w:sz w:val="24"/>
                <w:szCs w:val="24"/>
                <w:lang w:eastAsia="ar-SA"/>
              </w:rPr>
              <w:t>iena ,,Gyvenimas – tai kelionė“ (dalykų pamokose).</w:t>
            </w:r>
          </w:p>
        </w:tc>
      </w:tr>
    </w:tbl>
    <w:p w:rsidR="00E70864" w:rsidRPr="009D1E20" w:rsidRDefault="00E70864" w:rsidP="00BB2084">
      <w:pPr>
        <w:spacing w:after="0"/>
        <w:ind w:firstLine="709"/>
        <w:jc w:val="both"/>
        <w:rPr>
          <w:rFonts w:ascii="Times New Roman" w:eastAsia="Times New Roman" w:hAnsi="Times New Roman" w:cs="Times New Roman"/>
          <w:sz w:val="24"/>
          <w:szCs w:val="20"/>
        </w:rPr>
      </w:pPr>
    </w:p>
    <w:p w:rsidR="00E70864" w:rsidRPr="009D1E20" w:rsidRDefault="00E70864" w:rsidP="00BB2084">
      <w:pPr>
        <w:autoSpaceDE w:val="0"/>
        <w:autoSpaceDN w:val="0"/>
        <w:adjustRightInd w:val="0"/>
        <w:spacing w:after="0"/>
        <w:ind w:left="142" w:firstLine="567"/>
        <w:jc w:val="both"/>
        <w:rPr>
          <w:rFonts w:ascii="Times New Roman" w:hAnsi="Times New Roman" w:cs="Times New Roman"/>
          <w:sz w:val="24"/>
          <w:szCs w:val="24"/>
          <w:lang w:eastAsia="lt-LT"/>
        </w:rPr>
      </w:pPr>
      <w:r w:rsidRPr="009D1E20">
        <w:rPr>
          <w:rFonts w:ascii="Times New Roman" w:hAnsi="Times New Roman" w:cs="Times New Roman"/>
          <w:sz w:val="24"/>
          <w:szCs w:val="24"/>
        </w:rPr>
        <w:t>7. Centro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Centro vadovas apie priimtus sprendimus dėl ugdymo proceso koregavimo informuoja savivaldybės vykdomąją instituciją ar jos įgaliotą asmenį.</w:t>
      </w:r>
    </w:p>
    <w:p w:rsidR="00E70864" w:rsidRPr="009D1E20" w:rsidRDefault="00E70864" w:rsidP="00BB2084">
      <w:pPr>
        <w:tabs>
          <w:tab w:val="left" w:pos="9639"/>
        </w:tabs>
        <w:spacing w:after="0"/>
        <w:ind w:left="142" w:right="-1" w:firstLine="567"/>
        <w:jc w:val="both"/>
        <w:rPr>
          <w:rFonts w:ascii="Times New Roman" w:hAnsi="Times New Roman" w:cs="Times New Roman"/>
          <w:sz w:val="24"/>
          <w:szCs w:val="24"/>
        </w:rPr>
      </w:pPr>
      <w:r w:rsidRPr="009D1E20">
        <w:rPr>
          <w:rFonts w:ascii="Times New Roman" w:hAnsi="Times New Roman" w:cs="Times New Roman"/>
          <w:sz w:val="24"/>
          <w:szCs w:val="24"/>
        </w:rPr>
        <w:t>8.</w:t>
      </w:r>
      <w:r w:rsidRPr="009D1E20">
        <w:rPr>
          <w:rFonts w:ascii="Times New Roman" w:hAnsi="Times New Roman" w:cs="Times New Roman"/>
          <w:spacing w:val="3"/>
          <w:sz w:val="24"/>
          <w:szCs w:val="24"/>
        </w:rPr>
        <w:t xml:space="preserve"> </w:t>
      </w:r>
      <w:r w:rsidRPr="009D1E20">
        <w:rPr>
          <w:rFonts w:ascii="Times New Roman" w:hAnsi="Times New Roman" w:cs="Times New Roman"/>
          <w:spacing w:val="2"/>
          <w:sz w:val="24"/>
          <w:szCs w:val="24"/>
        </w:rPr>
        <w:t>J</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i</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oro temp</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r</w:t>
      </w:r>
      <w:r w:rsidRPr="009D1E20">
        <w:rPr>
          <w:rFonts w:ascii="Times New Roman" w:hAnsi="Times New Roman" w:cs="Times New Roman"/>
          <w:spacing w:val="-2"/>
          <w:sz w:val="24"/>
          <w:szCs w:val="24"/>
        </w:rPr>
        <w:t>a</w:t>
      </w:r>
      <w:r w:rsidRPr="009D1E20">
        <w:rPr>
          <w:rFonts w:ascii="Times New Roman" w:hAnsi="Times New Roman" w:cs="Times New Roman"/>
          <w:sz w:val="24"/>
          <w:szCs w:val="24"/>
        </w:rPr>
        <w:t>tūra</w:t>
      </w:r>
      <w:r w:rsidRPr="009D1E20">
        <w:rPr>
          <w:rFonts w:ascii="Times New Roman" w:hAnsi="Times New Roman" w:cs="Times New Roman"/>
          <w:spacing w:val="6"/>
          <w:sz w:val="24"/>
          <w:szCs w:val="24"/>
        </w:rPr>
        <w:t xml:space="preserve"> </w:t>
      </w:r>
      <w:r w:rsidRPr="009D1E20">
        <w:rPr>
          <w:rFonts w:ascii="Times New Roman" w:hAnsi="Times New Roman" w:cs="Times New Roman"/>
          <w:sz w:val="24"/>
          <w:szCs w:val="24"/>
        </w:rPr>
        <w:t>–</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20</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laipsnių</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š</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lčio</w:t>
      </w:r>
      <w:r w:rsidRPr="009D1E20">
        <w:rPr>
          <w:rFonts w:ascii="Times New Roman" w:hAnsi="Times New Roman" w:cs="Times New Roman"/>
          <w:spacing w:val="3"/>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 xml:space="preserve">r </w:t>
      </w:r>
      <w:r w:rsidRPr="009D1E20">
        <w:rPr>
          <w:rFonts w:ascii="Times New Roman" w:hAnsi="Times New Roman" w:cs="Times New Roman"/>
          <w:spacing w:val="1"/>
          <w:sz w:val="24"/>
          <w:szCs w:val="24"/>
        </w:rPr>
        <w:t>ž</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mesn</w:t>
      </w:r>
      <w:r w:rsidRPr="009D1E20">
        <w:rPr>
          <w:rFonts w:ascii="Times New Roman" w:hAnsi="Times New Roman" w:cs="Times New Roman"/>
          <w:spacing w:val="-1"/>
          <w:sz w:val="24"/>
          <w:szCs w:val="24"/>
        </w:rPr>
        <w:t>ė</w:t>
      </w:r>
      <w:r w:rsidRPr="009D1E20">
        <w:rPr>
          <w:rFonts w:ascii="Times New Roman" w:hAnsi="Times New Roman" w:cs="Times New Roman"/>
          <w:sz w:val="24"/>
          <w:szCs w:val="24"/>
        </w:rPr>
        <w:t>,</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į</w:t>
      </w:r>
      <w:r w:rsidRPr="009D1E20">
        <w:rPr>
          <w:rFonts w:ascii="Times New Roman" w:hAnsi="Times New Roman" w:cs="Times New Roman"/>
          <w:spacing w:val="4"/>
          <w:sz w:val="24"/>
          <w:szCs w:val="24"/>
        </w:rPr>
        <w:t xml:space="preserve"> </w:t>
      </w:r>
      <w:r w:rsidR="0039796A" w:rsidRPr="009D1E20">
        <w:rPr>
          <w:rFonts w:ascii="Times New Roman" w:hAnsi="Times New Roman" w:cs="Times New Roman"/>
          <w:sz w:val="24"/>
          <w:szCs w:val="24"/>
        </w:rPr>
        <w:t>Centrą</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g</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li</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n</w:t>
      </w:r>
      <w:r w:rsidRPr="009D1E20">
        <w:rPr>
          <w:rFonts w:ascii="Times New Roman" w:hAnsi="Times New Roman" w:cs="Times New Roman"/>
          <w:spacing w:val="-1"/>
          <w:sz w:val="24"/>
          <w:szCs w:val="24"/>
        </w:rPr>
        <w:t>e</w:t>
      </w:r>
      <w:r w:rsidRPr="009D1E20">
        <w:rPr>
          <w:rFonts w:ascii="Times New Roman" w:hAnsi="Times New Roman" w:cs="Times New Roman"/>
          <w:spacing w:val="2"/>
          <w:sz w:val="24"/>
          <w:szCs w:val="24"/>
        </w:rPr>
        <w:t>v</w:t>
      </w:r>
      <w:r w:rsidRPr="009D1E20">
        <w:rPr>
          <w:rFonts w:ascii="Times New Roman" w:hAnsi="Times New Roman" w:cs="Times New Roman"/>
          <w:sz w:val="24"/>
          <w:szCs w:val="24"/>
        </w:rPr>
        <w:t>ykti</w:t>
      </w:r>
      <w:r w:rsidRPr="009D1E20">
        <w:rPr>
          <w:rFonts w:ascii="Times New Roman" w:hAnsi="Times New Roman" w:cs="Times New Roman"/>
          <w:spacing w:val="4"/>
          <w:sz w:val="24"/>
          <w:szCs w:val="24"/>
        </w:rPr>
        <w:t xml:space="preserve"> </w:t>
      </w:r>
      <w:r w:rsidRPr="009D1E20">
        <w:rPr>
          <w:rFonts w:ascii="Times New Roman" w:hAnsi="Times New Roman" w:cs="Times New Roman"/>
          <w:sz w:val="24"/>
          <w:szCs w:val="24"/>
        </w:rPr>
        <w:t>5</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klasių mok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niai,</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s</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nt</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25</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laipsni</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ms</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š</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lčio</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w:t>
      </w:r>
      <w:r w:rsidRPr="009D1E20">
        <w:rPr>
          <w:rFonts w:ascii="Times New Roman" w:hAnsi="Times New Roman" w:cs="Times New Roman"/>
          <w:spacing w:val="-3"/>
          <w:sz w:val="24"/>
          <w:szCs w:val="24"/>
        </w:rPr>
        <w:t xml:space="preserve"> </w:t>
      </w:r>
      <w:r w:rsidRPr="009D1E20">
        <w:rPr>
          <w:rFonts w:ascii="Times New Roman" w:hAnsi="Times New Roman" w:cs="Times New Roman"/>
          <w:spacing w:val="1"/>
          <w:sz w:val="24"/>
          <w:szCs w:val="24"/>
        </w:rPr>
        <w:t>ž</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mesn</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i</w:t>
      </w:r>
      <w:r w:rsidRPr="009D1E20">
        <w:rPr>
          <w:rFonts w:ascii="Times New Roman" w:hAnsi="Times New Roman" w:cs="Times New Roman"/>
          <w:spacing w:val="-2"/>
          <w:sz w:val="24"/>
          <w:szCs w:val="24"/>
        </w:rPr>
        <w:t xml:space="preserve"> </w:t>
      </w:r>
      <w:r w:rsidRPr="009D1E20">
        <w:rPr>
          <w:rFonts w:ascii="Times New Roman" w:hAnsi="Times New Roman" w:cs="Times New Roman"/>
          <w:spacing w:val="3"/>
          <w:sz w:val="24"/>
          <w:szCs w:val="24"/>
        </w:rPr>
        <w:t>t</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mpe</w:t>
      </w:r>
      <w:r w:rsidRPr="009D1E20">
        <w:rPr>
          <w:rFonts w:ascii="Times New Roman" w:hAnsi="Times New Roman" w:cs="Times New Roman"/>
          <w:spacing w:val="-1"/>
          <w:sz w:val="24"/>
          <w:szCs w:val="24"/>
        </w:rPr>
        <w:t>ra</w:t>
      </w:r>
      <w:r w:rsidRPr="009D1E20">
        <w:rPr>
          <w:rFonts w:ascii="Times New Roman" w:hAnsi="Times New Roman" w:cs="Times New Roman"/>
          <w:sz w:val="24"/>
          <w:szCs w:val="24"/>
        </w:rPr>
        <w:t>tū</w:t>
      </w:r>
      <w:r w:rsidRPr="009D1E20">
        <w:rPr>
          <w:rFonts w:ascii="Times New Roman" w:hAnsi="Times New Roman" w:cs="Times New Roman"/>
          <w:spacing w:val="2"/>
          <w:sz w:val="24"/>
          <w:szCs w:val="24"/>
        </w:rPr>
        <w:t>r</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 –</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ir</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ki</w:t>
      </w:r>
      <w:r w:rsidRPr="009D1E20">
        <w:rPr>
          <w:rFonts w:ascii="Times New Roman" w:hAnsi="Times New Roman" w:cs="Times New Roman"/>
          <w:spacing w:val="1"/>
          <w:sz w:val="24"/>
          <w:szCs w:val="24"/>
        </w:rPr>
        <w:t>t</w:t>
      </w:r>
      <w:r w:rsidRPr="009D1E20">
        <w:rPr>
          <w:rFonts w:ascii="Times New Roman" w:hAnsi="Times New Roman" w:cs="Times New Roman"/>
          <w:sz w:val="24"/>
          <w:szCs w:val="24"/>
        </w:rPr>
        <w:t>ų</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klasių</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mok</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niai.</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Ugdymo</w:t>
      </w:r>
      <w:r w:rsidR="0039796A" w:rsidRPr="009D1E20">
        <w:rPr>
          <w:rFonts w:ascii="Times New Roman" w:hAnsi="Times New Roman" w:cs="Times New Roman"/>
          <w:sz w:val="24"/>
          <w:szCs w:val="24"/>
        </w:rPr>
        <w:t xml:space="preserve"> procesas, atvykusiems į Centrą</w:t>
      </w:r>
      <w:r w:rsidRPr="009D1E20">
        <w:rPr>
          <w:rFonts w:ascii="Times New Roman" w:hAnsi="Times New Roman" w:cs="Times New Roman"/>
          <w:sz w:val="24"/>
          <w:szCs w:val="24"/>
        </w:rPr>
        <w:t xml:space="preserve"> mokiniams, vykdomas. Mo</w:t>
      </w:r>
      <w:r w:rsidR="0039796A" w:rsidRPr="009D1E20">
        <w:rPr>
          <w:rFonts w:ascii="Times New Roman" w:hAnsi="Times New Roman" w:cs="Times New Roman"/>
          <w:sz w:val="24"/>
          <w:szCs w:val="24"/>
        </w:rPr>
        <w:t>kiniams, neatvykusiems į Centrą</w:t>
      </w:r>
      <w:r w:rsidRPr="009D1E20">
        <w:rPr>
          <w:rFonts w:ascii="Times New Roman" w:hAnsi="Times New Roman" w:cs="Times New Roman"/>
          <w:sz w:val="24"/>
          <w:szCs w:val="24"/>
        </w:rPr>
        <w:t>, mokymuisi reikaling</w:t>
      </w:r>
      <w:r w:rsidR="0039796A" w:rsidRPr="009D1E20">
        <w:rPr>
          <w:rFonts w:ascii="Times New Roman" w:hAnsi="Times New Roman" w:cs="Times New Roman"/>
          <w:sz w:val="24"/>
          <w:szCs w:val="24"/>
        </w:rPr>
        <w:t>a informacija skelbiama Centro</w:t>
      </w:r>
      <w:r w:rsidRPr="009D1E20">
        <w:rPr>
          <w:rFonts w:ascii="Times New Roman" w:hAnsi="Times New Roman" w:cs="Times New Roman"/>
          <w:sz w:val="24"/>
          <w:szCs w:val="24"/>
        </w:rPr>
        <w:t xml:space="preserve"> internetinėje svetainėje ir/arba elektoriniame dienyne. </w:t>
      </w:r>
      <w:r w:rsidRPr="009D1E20">
        <w:rPr>
          <w:rFonts w:ascii="Times New Roman" w:hAnsi="Times New Roman" w:cs="Times New Roman"/>
          <w:spacing w:val="1"/>
          <w:sz w:val="24"/>
          <w:szCs w:val="24"/>
        </w:rPr>
        <w:t>Š</w:t>
      </w:r>
      <w:r w:rsidRPr="009D1E20">
        <w:rPr>
          <w:rFonts w:ascii="Times New Roman" w:hAnsi="Times New Roman" w:cs="Times New Roman"/>
          <w:sz w:val="24"/>
          <w:szCs w:val="24"/>
        </w:rPr>
        <w:t>ios</w:t>
      </w:r>
      <w:r w:rsidRPr="009D1E20">
        <w:rPr>
          <w:rFonts w:ascii="Times New Roman" w:hAnsi="Times New Roman" w:cs="Times New Roman"/>
          <w:spacing w:val="-2"/>
          <w:sz w:val="24"/>
          <w:szCs w:val="24"/>
        </w:rPr>
        <w:t xml:space="preserve"> d</w:t>
      </w:r>
      <w:r w:rsidRPr="009D1E20">
        <w:rPr>
          <w:rFonts w:ascii="Times New Roman" w:hAnsi="Times New Roman" w:cs="Times New Roman"/>
          <w:sz w:val="24"/>
          <w:szCs w:val="24"/>
        </w:rPr>
        <w:t>ienos įskai</w:t>
      </w:r>
      <w:r w:rsidRPr="009D1E20">
        <w:rPr>
          <w:rFonts w:ascii="Times New Roman" w:hAnsi="Times New Roman" w:cs="Times New Roman"/>
          <w:spacing w:val="-1"/>
          <w:sz w:val="24"/>
          <w:szCs w:val="24"/>
        </w:rPr>
        <w:t>č</w:t>
      </w:r>
      <w:r w:rsidRPr="009D1E20">
        <w:rPr>
          <w:rFonts w:ascii="Times New Roman" w:hAnsi="Times New Roman" w:cs="Times New Roman"/>
          <w:sz w:val="24"/>
          <w:szCs w:val="24"/>
        </w:rPr>
        <w:t>iuo</w:t>
      </w:r>
      <w:r w:rsidRPr="009D1E20">
        <w:rPr>
          <w:rFonts w:ascii="Times New Roman" w:hAnsi="Times New Roman" w:cs="Times New Roman"/>
          <w:spacing w:val="1"/>
          <w:sz w:val="24"/>
          <w:szCs w:val="24"/>
        </w:rPr>
        <w:t>j</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mos į</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k</w:t>
      </w:r>
      <w:r w:rsidRPr="009D1E20">
        <w:rPr>
          <w:rFonts w:ascii="Times New Roman" w:hAnsi="Times New Roman" w:cs="Times New Roman"/>
          <w:spacing w:val="-7"/>
          <w:sz w:val="24"/>
          <w:szCs w:val="24"/>
        </w:rPr>
        <w:t>y</w:t>
      </w:r>
      <w:r w:rsidRPr="009D1E20">
        <w:rPr>
          <w:rFonts w:ascii="Times New Roman" w:hAnsi="Times New Roman" w:cs="Times New Roman"/>
          <w:spacing w:val="3"/>
          <w:sz w:val="24"/>
          <w:szCs w:val="24"/>
        </w:rPr>
        <w:t>m</w:t>
      </w:r>
      <w:r w:rsidRPr="009D1E20">
        <w:rPr>
          <w:rFonts w:ascii="Times New Roman" w:hAnsi="Times New Roman" w:cs="Times New Roman"/>
          <w:sz w:val="24"/>
          <w:szCs w:val="24"/>
        </w:rPr>
        <w:t>osi d</w:t>
      </w:r>
      <w:r w:rsidRPr="009D1E20">
        <w:rPr>
          <w:rFonts w:ascii="Times New Roman" w:hAnsi="Times New Roman" w:cs="Times New Roman"/>
          <w:spacing w:val="1"/>
          <w:sz w:val="24"/>
          <w:szCs w:val="24"/>
        </w:rPr>
        <w:t>i</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nų sk</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ičių.</w:t>
      </w:r>
    </w:p>
    <w:p w:rsidR="00E70864" w:rsidRPr="009D1E20" w:rsidRDefault="00E70864" w:rsidP="00BB2084">
      <w:pPr>
        <w:spacing w:after="0"/>
        <w:ind w:left="142" w:right="203" w:firstLine="567"/>
        <w:jc w:val="both"/>
        <w:rPr>
          <w:rFonts w:ascii="Times New Roman" w:hAnsi="Times New Roman" w:cs="Times New Roman"/>
          <w:sz w:val="24"/>
          <w:szCs w:val="24"/>
        </w:rPr>
      </w:pPr>
    </w:p>
    <w:p w:rsidR="00E70864" w:rsidRPr="009D1E20" w:rsidRDefault="00F31686" w:rsidP="008D48FA">
      <w:pPr>
        <w:spacing w:after="0"/>
        <w:jc w:val="center"/>
        <w:rPr>
          <w:rFonts w:ascii="Times New Roman" w:hAnsi="Times New Roman" w:cs="Times New Roman"/>
          <w:sz w:val="24"/>
          <w:szCs w:val="24"/>
        </w:rPr>
      </w:pPr>
      <w:r>
        <w:rPr>
          <w:rFonts w:ascii="Times New Roman" w:hAnsi="Times New Roman" w:cs="Times New Roman"/>
          <w:b/>
          <w:sz w:val="24"/>
          <w:szCs w:val="24"/>
        </w:rPr>
        <w:t>ANTRASIS</w:t>
      </w:r>
      <w:r w:rsidR="008D48FA">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E70864" w:rsidRPr="009D1E20" w:rsidRDefault="0039796A" w:rsidP="008D48FA">
      <w:pPr>
        <w:spacing w:after="0"/>
        <w:jc w:val="center"/>
        <w:rPr>
          <w:rFonts w:ascii="Times New Roman" w:hAnsi="Times New Roman" w:cs="Times New Roman"/>
          <w:sz w:val="24"/>
          <w:szCs w:val="24"/>
        </w:rPr>
      </w:pPr>
      <w:r w:rsidRPr="009D1E20">
        <w:rPr>
          <w:rFonts w:ascii="Times New Roman" w:hAnsi="Times New Roman" w:cs="Times New Roman"/>
          <w:b/>
          <w:spacing w:val="-1"/>
          <w:sz w:val="24"/>
          <w:szCs w:val="24"/>
        </w:rPr>
        <w:t>CENTRO</w:t>
      </w:r>
      <w:r w:rsidR="00E70864" w:rsidRPr="009D1E20">
        <w:rPr>
          <w:rFonts w:ascii="Times New Roman" w:hAnsi="Times New Roman" w:cs="Times New Roman"/>
          <w:b/>
          <w:spacing w:val="1"/>
          <w:sz w:val="24"/>
          <w:szCs w:val="24"/>
        </w:rPr>
        <w:t xml:space="preserve"> </w:t>
      </w:r>
      <w:r w:rsidR="00E70864" w:rsidRPr="009D1E20">
        <w:rPr>
          <w:rFonts w:ascii="Times New Roman" w:hAnsi="Times New Roman" w:cs="Times New Roman"/>
          <w:b/>
          <w:sz w:val="24"/>
          <w:szCs w:val="24"/>
        </w:rPr>
        <w:t>U</w:t>
      </w:r>
      <w:r w:rsidR="00E70864" w:rsidRPr="009D1E20">
        <w:rPr>
          <w:rFonts w:ascii="Times New Roman" w:hAnsi="Times New Roman" w:cs="Times New Roman"/>
          <w:b/>
          <w:spacing w:val="-2"/>
          <w:sz w:val="24"/>
          <w:szCs w:val="24"/>
        </w:rPr>
        <w:t>G</w:t>
      </w:r>
      <w:r w:rsidR="00E70864" w:rsidRPr="009D1E20">
        <w:rPr>
          <w:rFonts w:ascii="Times New Roman" w:hAnsi="Times New Roman" w:cs="Times New Roman"/>
          <w:b/>
          <w:spacing w:val="2"/>
          <w:sz w:val="24"/>
          <w:szCs w:val="24"/>
        </w:rPr>
        <w:t>DY</w:t>
      </w:r>
      <w:r w:rsidR="00E70864" w:rsidRPr="009D1E20">
        <w:rPr>
          <w:rFonts w:ascii="Times New Roman" w:hAnsi="Times New Roman" w:cs="Times New Roman"/>
          <w:b/>
          <w:spacing w:val="-1"/>
          <w:sz w:val="24"/>
          <w:szCs w:val="24"/>
        </w:rPr>
        <w:t>M</w:t>
      </w:r>
      <w:r w:rsidR="00E70864" w:rsidRPr="009D1E20">
        <w:rPr>
          <w:rFonts w:ascii="Times New Roman" w:hAnsi="Times New Roman" w:cs="Times New Roman"/>
          <w:b/>
          <w:sz w:val="24"/>
          <w:szCs w:val="24"/>
        </w:rPr>
        <w:t xml:space="preserve">O </w:t>
      </w:r>
      <w:r w:rsidR="00E70864" w:rsidRPr="009D1E20">
        <w:rPr>
          <w:rFonts w:ascii="Times New Roman" w:hAnsi="Times New Roman" w:cs="Times New Roman"/>
          <w:b/>
          <w:spacing w:val="1"/>
          <w:sz w:val="24"/>
          <w:szCs w:val="24"/>
        </w:rPr>
        <w:t>T</w:t>
      </w:r>
      <w:r w:rsidR="00E70864" w:rsidRPr="009D1E20">
        <w:rPr>
          <w:rFonts w:ascii="Times New Roman" w:hAnsi="Times New Roman" w:cs="Times New Roman"/>
          <w:b/>
          <w:sz w:val="24"/>
          <w:szCs w:val="24"/>
        </w:rPr>
        <w:t>U</w:t>
      </w:r>
      <w:r w:rsidR="00E70864" w:rsidRPr="009D1E20">
        <w:rPr>
          <w:rFonts w:ascii="Times New Roman" w:hAnsi="Times New Roman" w:cs="Times New Roman"/>
          <w:b/>
          <w:spacing w:val="-1"/>
          <w:sz w:val="24"/>
          <w:szCs w:val="24"/>
        </w:rPr>
        <w:t>R</w:t>
      </w:r>
      <w:r w:rsidR="00E70864" w:rsidRPr="009D1E20">
        <w:rPr>
          <w:rFonts w:ascii="Times New Roman" w:hAnsi="Times New Roman" w:cs="Times New Roman"/>
          <w:b/>
          <w:sz w:val="24"/>
          <w:szCs w:val="24"/>
        </w:rPr>
        <w:t>INIO Į</w:t>
      </w:r>
      <w:r w:rsidR="00E70864" w:rsidRPr="009D1E20">
        <w:rPr>
          <w:rFonts w:ascii="Times New Roman" w:hAnsi="Times New Roman" w:cs="Times New Roman"/>
          <w:b/>
          <w:spacing w:val="1"/>
          <w:sz w:val="24"/>
          <w:szCs w:val="24"/>
        </w:rPr>
        <w:t>G</w:t>
      </w:r>
      <w:r w:rsidR="00E70864" w:rsidRPr="009D1E20">
        <w:rPr>
          <w:rFonts w:ascii="Times New Roman" w:hAnsi="Times New Roman" w:cs="Times New Roman"/>
          <w:b/>
          <w:sz w:val="24"/>
          <w:szCs w:val="24"/>
        </w:rPr>
        <w:t>Y</w:t>
      </w:r>
      <w:r w:rsidR="00E70864" w:rsidRPr="009D1E20">
        <w:rPr>
          <w:rFonts w:ascii="Times New Roman" w:hAnsi="Times New Roman" w:cs="Times New Roman"/>
          <w:b/>
          <w:spacing w:val="-1"/>
          <w:sz w:val="24"/>
          <w:szCs w:val="24"/>
        </w:rPr>
        <w:t>V</w:t>
      </w:r>
      <w:r w:rsidR="00E70864" w:rsidRPr="009D1E20">
        <w:rPr>
          <w:rFonts w:ascii="Times New Roman" w:hAnsi="Times New Roman" w:cs="Times New Roman"/>
          <w:b/>
          <w:sz w:val="24"/>
          <w:szCs w:val="24"/>
        </w:rPr>
        <w:t>E</w:t>
      </w:r>
      <w:r w:rsidR="00E70864" w:rsidRPr="009D1E20">
        <w:rPr>
          <w:rFonts w:ascii="Times New Roman" w:hAnsi="Times New Roman" w:cs="Times New Roman"/>
          <w:b/>
          <w:spacing w:val="2"/>
          <w:sz w:val="24"/>
          <w:szCs w:val="24"/>
        </w:rPr>
        <w:t>N</w:t>
      </w:r>
      <w:r w:rsidR="00E70864" w:rsidRPr="009D1E20">
        <w:rPr>
          <w:rFonts w:ascii="Times New Roman" w:hAnsi="Times New Roman" w:cs="Times New Roman"/>
          <w:b/>
          <w:sz w:val="24"/>
          <w:szCs w:val="24"/>
        </w:rPr>
        <w:t>DI</w:t>
      </w:r>
      <w:r w:rsidR="00E70864" w:rsidRPr="009D1E20">
        <w:rPr>
          <w:rFonts w:ascii="Times New Roman" w:hAnsi="Times New Roman" w:cs="Times New Roman"/>
          <w:b/>
          <w:spacing w:val="-1"/>
          <w:sz w:val="24"/>
          <w:szCs w:val="24"/>
        </w:rPr>
        <w:t>N</w:t>
      </w:r>
      <w:r w:rsidR="00E70864" w:rsidRPr="009D1E20">
        <w:rPr>
          <w:rFonts w:ascii="Times New Roman" w:hAnsi="Times New Roman" w:cs="Times New Roman"/>
          <w:b/>
          <w:sz w:val="24"/>
          <w:szCs w:val="24"/>
        </w:rPr>
        <w:t>I</w:t>
      </w:r>
      <w:r w:rsidR="00E70864" w:rsidRPr="009D1E20">
        <w:rPr>
          <w:rFonts w:ascii="Times New Roman" w:hAnsi="Times New Roman" w:cs="Times New Roman"/>
          <w:b/>
          <w:spacing w:val="-1"/>
          <w:sz w:val="24"/>
          <w:szCs w:val="24"/>
        </w:rPr>
        <w:t>M</w:t>
      </w:r>
      <w:r w:rsidR="00E70864" w:rsidRPr="009D1E20">
        <w:rPr>
          <w:rFonts w:ascii="Times New Roman" w:hAnsi="Times New Roman" w:cs="Times New Roman"/>
          <w:b/>
          <w:sz w:val="24"/>
          <w:szCs w:val="24"/>
        </w:rPr>
        <w:t>AS.</w:t>
      </w:r>
    </w:p>
    <w:p w:rsidR="00E70864" w:rsidRPr="009D1E20" w:rsidRDefault="0039796A" w:rsidP="008D48FA">
      <w:pPr>
        <w:spacing w:after="0"/>
        <w:jc w:val="center"/>
        <w:rPr>
          <w:rFonts w:ascii="Times New Roman" w:hAnsi="Times New Roman" w:cs="Times New Roman"/>
          <w:sz w:val="24"/>
          <w:szCs w:val="24"/>
        </w:rPr>
      </w:pPr>
      <w:r w:rsidRPr="009D1E20">
        <w:rPr>
          <w:rFonts w:ascii="Times New Roman" w:hAnsi="Times New Roman" w:cs="Times New Roman"/>
          <w:b/>
          <w:spacing w:val="-1"/>
          <w:sz w:val="24"/>
          <w:szCs w:val="24"/>
        </w:rPr>
        <w:t>CENTRO</w:t>
      </w:r>
      <w:r w:rsidR="00E70864" w:rsidRPr="009D1E20">
        <w:rPr>
          <w:rFonts w:ascii="Times New Roman" w:hAnsi="Times New Roman" w:cs="Times New Roman"/>
          <w:b/>
          <w:spacing w:val="1"/>
          <w:sz w:val="24"/>
          <w:szCs w:val="24"/>
        </w:rPr>
        <w:t xml:space="preserve"> </w:t>
      </w:r>
      <w:r w:rsidR="00E70864" w:rsidRPr="009D1E20">
        <w:rPr>
          <w:rFonts w:ascii="Times New Roman" w:hAnsi="Times New Roman" w:cs="Times New Roman"/>
          <w:b/>
          <w:sz w:val="24"/>
          <w:szCs w:val="24"/>
        </w:rPr>
        <w:t>U</w:t>
      </w:r>
      <w:r w:rsidR="00E70864" w:rsidRPr="009D1E20">
        <w:rPr>
          <w:rFonts w:ascii="Times New Roman" w:hAnsi="Times New Roman" w:cs="Times New Roman"/>
          <w:b/>
          <w:spacing w:val="-2"/>
          <w:sz w:val="24"/>
          <w:szCs w:val="24"/>
        </w:rPr>
        <w:t>G</w:t>
      </w:r>
      <w:r w:rsidR="00E70864" w:rsidRPr="009D1E20">
        <w:rPr>
          <w:rFonts w:ascii="Times New Roman" w:hAnsi="Times New Roman" w:cs="Times New Roman"/>
          <w:b/>
          <w:spacing w:val="2"/>
          <w:sz w:val="24"/>
          <w:szCs w:val="24"/>
        </w:rPr>
        <w:t>D</w:t>
      </w:r>
      <w:r w:rsidR="00E70864" w:rsidRPr="009D1E20">
        <w:rPr>
          <w:rFonts w:ascii="Times New Roman" w:hAnsi="Times New Roman" w:cs="Times New Roman"/>
          <w:b/>
          <w:sz w:val="24"/>
          <w:szCs w:val="24"/>
        </w:rPr>
        <w:t>Y</w:t>
      </w:r>
      <w:r w:rsidR="00E70864" w:rsidRPr="009D1E20">
        <w:rPr>
          <w:rFonts w:ascii="Times New Roman" w:hAnsi="Times New Roman" w:cs="Times New Roman"/>
          <w:b/>
          <w:spacing w:val="1"/>
          <w:sz w:val="24"/>
          <w:szCs w:val="24"/>
        </w:rPr>
        <w:t>M</w:t>
      </w:r>
      <w:r w:rsidR="00E70864" w:rsidRPr="009D1E20">
        <w:rPr>
          <w:rFonts w:ascii="Times New Roman" w:hAnsi="Times New Roman" w:cs="Times New Roman"/>
          <w:b/>
          <w:sz w:val="24"/>
          <w:szCs w:val="24"/>
        </w:rPr>
        <w:t xml:space="preserve">O </w:t>
      </w:r>
      <w:r w:rsidR="00E70864" w:rsidRPr="009D1E20">
        <w:rPr>
          <w:rFonts w:ascii="Times New Roman" w:hAnsi="Times New Roman" w:cs="Times New Roman"/>
          <w:b/>
          <w:spacing w:val="-2"/>
          <w:sz w:val="24"/>
          <w:szCs w:val="24"/>
        </w:rPr>
        <w:t>P</w:t>
      </w:r>
      <w:r w:rsidR="00E70864" w:rsidRPr="009D1E20">
        <w:rPr>
          <w:rFonts w:ascii="Times New Roman" w:hAnsi="Times New Roman" w:cs="Times New Roman"/>
          <w:b/>
          <w:sz w:val="24"/>
          <w:szCs w:val="24"/>
        </w:rPr>
        <w:t>LA</w:t>
      </w:r>
      <w:r w:rsidR="00E70864" w:rsidRPr="009D1E20">
        <w:rPr>
          <w:rFonts w:ascii="Times New Roman" w:hAnsi="Times New Roman" w:cs="Times New Roman"/>
          <w:b/>
          <w:spacing w:val="-1"/>
          <w:sz w:val="24"/>
          <w:szCs w:val="24"/>
        </w:rPr>
        <w:t>N</w:t>
      </w:r>
      <w:r w:rsidR="00E70864" w:rsidRPr="009D1E20">
        <w:rPr>
          <w:rFonts w:ascii="Times New Roman" w:hAnsi="Times New Roman" w:cs="Times New Roman"/>
          <w:b/>
          <w:sz w:val="24"/>
          <w:szCs w:val="24"/>
        </w:rPr>
        <w:t>O RENGIMAS</w:t>
      </w:r>
    </w:p>
    <w:p w:rsidR="00E70864" w:rsidRPr="009D1E20" w:rsidRDefault="00E70864" w:rsidP="00BB2084">
      <w:pPr>
        <w:spacing w:after="0"/>
        <w:ind w:left="142" w:firstLine="567"/>
        <w:rPr>
          <w:rFonts w:ascii="Times New Roman" w:hAnsi="Times New Roman" w:cs="Times New Roman"/>
          <w:sz w:val="24"/>
          <w:szCs w:val="24"/>
        </w:rPr>
      </w:pPr>
    </w:p>
    <w:p w:rsidR="00E70864" w:rsidRPr="009D1E20" w:rsidRDefault="00E70864" w:rsidP="00BB2084">
      <w:pPr>
        <w:shd w:val="clear" w:color="auto" w:fill="FFFFFF"/>
        <w:tabs>
          <w:tab w:val="left" w:pos="567"/>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w:t>
      </w:r>
      <w:r w:rsidRPr="009D1E20">
        <w:rPr>
          <w:rFonts w:ascii="Times New Roman" w:hAnsi="Times New Roman" w:cs="Times New Roman"/>
          <w:sz w:val="24"/>
          <w:szCs w:val="24"/>
          <w:shd w:val="clear" w:color="auto" w:fill="FFFFFF"/>
        </w:rPr>
        <w:t xml:space="preserve">. </w:t>
      </w:r>
      <w:r w:rsidRPr="009D1E20">
        <w:rPr>
          <w:rFonts w:ascii="Times New Roman" w:eastAsia="Calibri" w:hAnsi="Times New Roman" w:cs="Times New Roman"/>
          <w:sz w:val="24"/>
          <w:szCs w:val="24"/>
          <w:shd w:val="clear" w:color="auto" w:fill="FFFFFF"/>
          <w:lang w:eastAsia="lt-LT"/>
        </w:rPr>
        <w:t>Centro ugdymo turinys formuojamas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bookmarkStart w:id="2" w:name="part_2a0a1be8503f4baf8fcd0698db3ccc6b"/>
      <w:bookmarkEnd w:id="2"/>
    </w:p>
    <w:p w:rsidR="00E70864" w:rsidRPr="009D1E20" w:rsidRDefault="00E70864" w:rsidP="00BB2084">
      <w:pPr>
        <w:shd w:val="clear" w:color="auto" w:fill="FFFFFF"/>
        <w:tabs>
          <w:tab w:val="left" w:pos="567"/>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shd w:val="clear" w:color="auto" w:fill="FFFFFF"/>
        </w:rPr>
        <w:lastRenderedPageBreak/>
        <w:t>10. Centre vykdomoms ugdymo programoms įgyvendinti rengiamas ugdymo planas. Centro ugdymo planas – tai ugdymo turinio įgyv</w:t>
      </w:r>
      <w:r w:rsidR="0039796A" w:rsidRPr="009D1E20">
        <w:rPr>
          <w:rFonts w:ascii="Times New Roman" w:hAnsi="Times New Roman" w:cs="Times New Roman"/>
          <w:sz w:val="24"/>
          <w:szCs w:val="24"/>
          <w:shd w:val="clear" w:color="auto" w:fill="FFFFFF"/>
        </w:rPr>
        <w:t>endinimo, vadovaujantis Centro</w:t>
      </w:r>
      <w:r w:rsidRPr="009D1E20">
        <w:rPr>
          <w:rFonts w:ascii="Times New Roman" w:hAnsi="Times New Roman" w:cs="Times New Roman"/>
          <w:sz w:val="24"/>
          <w:szCs w:val="24"/>
          <w:shd w:val="clear" w:color="auto" w:fill="FFFFFF"/>
        </w:rPr>
        <w:t xml:space="preserve"> susitarimais, bendrųjų ugdymo planų bendrosiomis nuostatomis ir bendrąjį ugdymą reglamentuojančiais kitais teisės aktais, aprašas. Centro ugdymo plane, atsižvelgiant į kontekstą, pateikiami konkretūs ugdymo proceso organizavimo sprendimai.</w:t>
      </w:r>
    </w:p>
    <w:p w:rsidR="00E70864" w:rsidRPr="009D1E20" w:rsidRDefault="00E70864" w:rsidP="00BB2084">
      <w:pPr>
        <w:tabs>
          <w:tab w:val="left" w:pos="9639"/>
        </w:tabs>
        <w:spacing w:after="0"/>
        <w:ind w:left="142" w:right="-1" w:firstLine="425"/>
        <w:jc w:val="both"/>
        <w:rPr>
          <w:rFonts w:ascii="Times New Roman" w:hAnsi="Times New Roman" w:cs="Times New Roman"/>
          <w:sz w:val="24"/>
          <w:szCs w:val="24"/>
        </w:rPr>
      </w:pPr>
      <w:r w:rsidRPr="009D1E20">
        <w:rPr>
          <w:rFonts w:ascii="Times New Roman" w:hAnsi="Times New Roman" w:cs="Times New Roman"/>
          <w:sz w:val="24"/>
          <w:szCs w:val="24"/>
        </w:rPr>
        <w:t>11. Centro</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plan</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 r</w:t>
      </w:r>
      <w:r w:rsidRPr="009D1E20">
        <w:rPr>
          <w:rFonts w:ascii="Times New Roman" w:hAnsi="Times New Roman" w:cs="Times New Roman"/>
          <w:spacing w:val="-2"/>
          <w:sz w:val="24"/>
          <w:szCs w:val="24"/>
        </w:rPr>
        <w:t>e</w:t>
      </w:r>
      <w:r w:rsidRPr="009D1E20">
        <w:rPr>
          <w:rFonts w:ascii="Times New Roman" w:hAnsi="Times New Roman" w:cs="Times New Roman"/>
          <w:spacing w:val="2"/>
          <w:sz w:val="24"/>
          <w:szCs w:val="24"/>
        </w:rPr>
        <w:t>n</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iam</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s 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d</w:t>
      </w:r>
      <w:r w:rsidRPr="009D1E20">
        <w:rPr>
          <w:rFonts w:ascii="Times New Roman" w:hAnsi="Times New Roman" w:cs="Times New Roman"/>
          <w:spacing w:val="2"/>
          <w:sz w:val="24"/>
          <w:szCs w:val="24"/>
        </w:rPr>
        <w:t>o</w:t>
      </w:r>
      <w:r w:rsidRPr="009D1E20">
        <w:rPr>
          <w:rFonts w:ascii="Times New Roman" w:hAnsi="Times New Roman" w:cs="Times New Roman"/>
          <w:sz w:val="24"/>
          <w:szCs w:val="24"/>
        </w:rPr>
        <w:t>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ujantis</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d</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mokr</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t</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škumo, subs</w:t>
      </w:r>
      <w:r w:rsidRPr="009D1E20">
        <w:rPr>
          <w:rFonts w:ascii="Times New Roman" w:hAnsi="Times New Roman" w:cs="Times New Roman"/>
          <w:spacing w:val="1"/>
          <w:sz w:val="24"/>
          <w:szCs w:val="24"/>
        </w:rPr>
        <w:t>i</w:t>
      </w:r>
      <w:r w:rsidRPr="009D1E20">
        <w:rPr>
          <w:rFonts w:ascii="Times New Roman" w:hAnsi="Times New Roman" w:cs="Times New Roman"/>
          <w:sz w:val="24"/>
          <w:szCs w:val="24"/>
        </w:rPr>
        <w:t>dia</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umo, pri</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inamumo,</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b</w:t>
      </w:r>
      <w:r w:rsidRPr="009D1E20">
        <w:rPr>
          <w:rFonts w:ascii="Times New Roman" w:hAnsi="Times New Roman" w:cs="Times New Roman"/>
          <w:spacing w:val="-1"/>
          <w:sz w:val="24"/>
          <w:szCs w:val="24"/>
        </w:rPr>
        <w:t>e</w:t>
      </w:r>
      <w:r w:rsidRPr="009D1E20">
        <w:rPr>
          <w:rFonts w:ascii="Times New Roman" w:hAnsi="Times New Roman" w:cs="Times New Roman"/>
          <w:sz w:val="24"/>
          <w:szCs w:val="24"/>
        </w:rPr>
        <w:t>ndr</w:t>
      </w:r>
      <w:r w:rsidRPr="009D1E20">
        <w:rPr>
          <w:rFonts w:ascii="Times New Roman" w:hAnsi="Times New Roman" w:cs="Times New Roman"/>
          <w:spacing w:val="-2"/>
          <w:sz w:val="24"/>
          <w:szCs w:val="24"/>
        </w:rPr>
        <w:t>a</w:t>
      </w:r>
      <w:r w:rsidRPr="009D1E20">
        <w:rPr>
          <w:rFonts w:ascii="Times New Roman" w:hAnsi="Times New Roman" w:cs="Times New Roman"/>
          <w:spacing w:val="2"/>
          <w:sz w:val="24"/>
          <w:szCs w:val="24"/>
        </w:rPr>
        <w:t>d</w:t>
      </w:r>
      <w:r w:rsidRPr="009D1E20">
        <w:rPr>
          <w:rFonts w:ascii="Times New Roman" w:hAnsi="Times New Roman" w:cs="Times New Roman"/>
          <w:spacing w:val="-1"/>
          <w:sz w:val="24"/>
          <w:szCs w:val="24"/>
        </w:rPr>
        <w:t>a</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biavimo</w:t>
      </w:r>
      <w:r w:rsidRPr="009D1E20">
        <w:rPr>
          <w:rFonts w:ascii="Times New Roman" w:hAnsi="Times New Roman" w:cs="Times New Roman"/>
          <w:spacing w:val="2"/>
          <w:sz w:val="24"/>
          <w:szCs w:val="24"/>
        </w:rPr>
        <w:t xml:space="preserve"> </w:t>
      </w:r>
      <w:r w:rsidRPr="009D1E20">
        <w:rPr>
          <w:rFonts w:ascii="Times New Roman" w:hAnsi="Times New Roman" w:cs="Times New Roman"/>
          <w:sz w:val="24"/>
          <w:szCs w:val="24"/>
        </w:rPr>
        <w:t>prin</w:t>
      </w:r>
      <w:r w:rsidRPr="009D1E20">
        <w:rPr>
          <w:rFonts w:ascii="Times New Roman" w:hAnsi="Times New Roman" w:cs="Times New Roman"/>
          <w:spacing w:val="-1"/>
          <w:sz w:val="24"/>
          <w:szCs w:val="24"/>
        </w:rPr>
        <w:t>c</w:t>
      </w:r>
      <w:r w:rsidRPr="009D1E20">
        <w:rPr>
          <w:rFonts w:ascii="Times New Roman" w:hAnsi="Times New Roman" w:cs="Times New Roman"/>
          <w:sz w:val="24"/>
          <w:szCs w:val="24"/>
        </w:rPr>
        <w:t>ipais.</w:t>
      </w:r>
      <w:r w:rsidRPr="009D1E20">
        <w:rPr>
          <w:rFonts w:ascii="Times New Roman" w:hAnsi="Times New Roman" w:cs="Times New Roman"/>
          <w:spacing w:val="8"/>
          <w:sz w:val="24"/>
          <w:szCs w:val="24"/>
        </w:rPr>
        <w:t xml:space="preserve"> </w:t>
      </w:r>
      <w:r w:rsidRPr="009D1E20">
        <w:rPr>
          <w:rFonts w:ascii="Times New Roman" w:hAnsi="Times New Roman" w:cs="Times New Roman"/>
          <w:sz w:val="24"/>
          <w:szCs w:val="24"/>
        </w:rPr>
        <w:t>Centro</w:t>
      </w:r>
      <w:r w:rsidRPr="009D1E20">
        <w:rPr>
          <w:rFonts w:ascii="Times New Roman" w:hAnsi="Times New Roman" w:cs="Times New Roman"/>
          <w:spacing w:val="3"/>
          <w:sz w:val="24"/>
          <w:szCs w:val="24"/>
        </w:rPr>
        <w:t xml:space="preserve"> </w:t>
      </w:r>
      <w:r w:rsidRPr="009D1E20">
        <w:rPr>
          <w:rFonts w:ascii="Times New Roman" w:hAnsi="Times New Roman" w:cs="Times New Roman"/>
          <w:sz w:val="24"/>
          <w:szCs w:val="24"/>
        </w:rPr>
        <w:t>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dovo 2018 m. gegužės 11 d. įsa</w:t>
      </w:r>
      <w:r w:rsidRPr="009D1E20">
        <w:rPr>
          <w:rFonts w:ascii="Times New Roman" w:hAnsi="Times New Roman" w:cs="Times New Roman"/>
          <w:spacing w:val="2"/>
          <w:sz w:val="24"/>
          <w:szCs w:val="24"/>
        </w:rPr>
        <w:t>k</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mu</w:t>
      </w:r>
      <w:r w:rsidRPr="009D1E20">
        <w:rPr>
          <w:rFonts w:ascii="Times New Roman" w:hAnsi="Times New Roman" w:cs="Times New Roman"/>
          <w:spacing w:val="1"/>
          <w:sz w:val="24"/>
          <w:szCs w:val="24"/>
        </w:rPr>
        <w:t xml:space="preserve"> Nr. V-32 </w:t>
      </w:r>
      <w:r w:rsidRPr="009D1E20">
        <w:rPr>
          <w:rFonts w:ascii="Times New Roman" w:hAnsi="Times New Roman" w:cs="Times New Roman"/>
          <w:sz w:val="24"/>
          <w:szCs w:val="24"/>
        </w:rPr>
        <w:t>sud</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ryta d</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w:t>
      </w:r>
      <w:r w:rsidRPr="009D1E20">
        <w:rPr>
          <w:rFonts w:ascii="Times New Roman" w:hAnsi="Times New Roman" w:cs="Times New Roman"/>
          <w:spacing w:val="1"/>
          <w:sz w:val="24"/>
          <w:szCs w:val="24"/>
        </w:rPr>
        <w:t>b</w:t>
      </w:r>
      <w:r w:rsidRPr="009D1E20">
        <w:rPr>
          <w:rFonts w:ascii="Times New Roman" w:hAnsi="Times New Roman" w:cs="Times New Roman"/>
          <w:sz w:val="24"/>
          <w:szCs w:val="24"/>
        </w:rPr>
        <w:t xml:space="preserve">o </w:t>
      </w:r>
      <w:r w:rsidRPr="009D1E20">
        <w:rPr>
          <w:rFonts w:ascii="Times New Roman" w:hAnsi="Times New Roman" w:cs="Times New Roman"/>
          <w:spacing w:val="-2"/>
          <w:sz w:val="24"/>
          <w:szCs w:val="24"/>
        </w:rPr>
        <w:t>g</w:t>
      </w:r>
      <w:r w:rsidRPr="009D1E20">
        <w:rPr>
          <w:rFonts w:ascii="Times New Roman" w:hAnsi="Times New Roman" w:cs="Times New Roman"/>
          <w:sz w:val="24"/>
          <w:szCs w:val="24"/>
        </w:rPr>
        <w:t>ru</w:t>
      </w:r>
      <w:r w:rsidRPr="009D1E20">
        <w:rPr>
          <w:rFonts w:ascii="Times New Roman" w:hAnsi="Times New Roman" w:cs="Times New Roman"/>
          <w:spacing w:val="1"/>
          <w:sz w:val="24"/>
          <w:szCs w:val="24"/>
        </w:rPr>
        <w:t>p</w:t>
      </w:r>
      <w:r w:rsidRPr="009D1E20">
        <w:rPr>
          <w:rFonts w:ascii="Times New Roman" w:hAnsi="Times New Roman" w:cs="Times New Roman"/>
          <w:spacing w:val="-1"/>
          <w:sz w:val="24"/>
          <w:szCs w:val="24"/>
        </w:rPr>
        <w:t>ė</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u</w:t>
      </w:r>
      <w:r w:rsidRPr="009D1E20">
        <w:rPr>
          <w:rFonts w:ascii="Times New Roman" w:hAnsi="Times New Roman" w:cs="Times New Roman"/>
          <w:spacing w:val="-2"/>
          <w:sz w:val="24"/>
          <w:szCs w:val="24"/>
        </w:rPr>
        <w:t>g</w:t>
      </w:r>
      <w:r w:rsidRPr="009D1E20">
        <w:rPr>
          <w:rFonts w:ascii="Times New Roman" w:hAnsi="Times New Roman" w:cs="Times New Roman"/>
          <w:spacing w:val="5"/>
          <w:sz w:val="24"/>
          <w:szCs w:val="24"/>
        </w:rPr>
        <w:t>d</w:t>
      </w:r>
      <w:r w:rsidRPr="009D1E20">
        <w:rPr>
          <w:rFonts w:ascii="Times New Roman" w:hAnsi="Times New Roman" w:cs="Times New Roman"/>
          <w:spacing w:val="-5"/>
          <w:sz w:val="24"/>
          <w:szCs w:val="24"/>
        </w:rPr>
        <w:t>y</w:t>
      </w:r>
      <w:r w:rsidRPr="009D1E20">
        <w:rPr>
          <w:rFonts w:ascii="Times New Roman" w:hAnsi="Times New Roman" w:cs="Times New Roman"/>
          <w:sz w:val="24"/>
          <w:szCs w:val="24"/>
        </w:rPr>
        <w:t>mo</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plan</w:t>
      </w:r>
      <w:r w:rsidRPr="009D1E20">
        <w:rPr>
          <w:rFonts w:ascii="Times New Roman" w:hAnsi="Times New Roman" w:cs="Times New Roman"/>
          <w:spacing w:val="-1"/>
          <w:sz w:val="24"/>
          <w:szCs w:val="24"/>
        </w:rPr>
        <w:t>ui parengti</w:t>
      </w:r>
      <w:r w:rsidRPr="009D1E20">
        <w:rPr>
          <w:rFonts w:ascii="Times New Roman" w:hAnsi="Times New Roman" w:cs="Times New Roman"/>
          <w:sz w:val="24"/>
          <w:szCs w:val="24"/>
        </w:rPr>
        <w:t>. G</w:t>
      </w:r>
      <w:r w:rsidRPr="009D1E20">
        <w:rPr>
          <w:rFonts w:ascii="Times New Roman" w:hAnsi="Times New Roman" w:cs="Times New Roman"/>
          <w:spacing w:val="1"/>
          <w:sz w:val="24"/>
          <w:szCs w:val="24"/>
        </w:rPr>
        <w:t>r</w:t>
      </w:r>
      <w:r w:rsidRPr="009D1E20">
        <w:rPr>
          <w:rFonts w:ascii="Times New Roman" w:hAnsi="Times New Roman" w:cs="Times New Roman"/>
          <w:sz w:val="24"/>
          <w:szCs w:val="24"/>
        </w:rPr>
        <w:t>up</w:t>
      </w:r>
      <w:r w:rsidRPr="009D1E20">
        <w:rPr>
          <w:rFonts w:ascii="Times New Roman" w:hAnsi="Times New Roman" w:cs="Times New Roman"/>
          <w:spacing w:val="-1"/>
          <w:sz w:val="24"/>
          <w:szCs w:val="24"/>
        </w:rPr>
        <w:t>ė</w:t>
      </w:r>
      <w:r w:rsidRPr="009D1E20">
        <w:rPr>
          <w:rFonts w:ascii="Times New Roman" w:hAnsi="Times New Roman" w:cs="Times New Roman"/>
          <w:sz w:val="24"/>
          <w:szCs w:val="24"/>
        </w:rPr>
        <w:t>s</w:t>
      </w:r>
      <w:r w:rsidRPr="009D1E20">
        <w:rPr>
          <w:rFonts w:ascii="Times New Roman" w:hAnsi="Times New Roman" w:cs="Times New Roman"/>
          <w:spacing w:val="1"/>
          <w:sz w:val="24"/>
          <w:szCs w:val="24"/>
        </w:rPr>
        <w:t xml:space="preserve"> </w:t>
      </w:r>
      <w:r w:rsidRPr="009D1E20">
        <w:rPr>
          <w:rFonts w:ascii="Times New Roman" w:hAnsi="Times New Roman" w:cs="Times New Roman"/>
          <w:sz w:val="24"/>
          <w:szCs w:val="24"/>
        </w:rPr>
        <w:t>d</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rbui 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dov</w:t>
      </w:r>
      <w:r w:rsidRPr="009D1E20">
        <w:rPr>
          <w:rFonts w:ascii="Times New Roman" w:hAnsi="Times New Roman" w:cs="Times New Roman"/>
          <w:spacing w:val="-1"/>
          <w:sz w:val="24"/>
          <w:szCs w:val="24"/>
        </w:rPr>
        <w:t>a</w:t>
      </w:r>
      <w:r w:rsidRPr="009D1E20">
        <w:rPr>
          <w:rFonts w:ascii="Times New Roman" w:hAnsi="Times New Roman" w:cs="Times New Roman"/>
          <w:sz w:val="24"/>
          <w:szCs w:val="24"/>
        </w:rPr>
        <w:t>uja direktoriaus pavaduotoja ugdymui.</w:t>
      </w:r>
    </w:p>
    <w:p w:rsidR="00E70864" w:rsidRPr="009D1E20" w:rsidRDefault="00E70864" w:rsidP="00BB2084">
      <w:pPr>
        <w:tabs>
          <w:tab w:val="left" w:pos="9639"/>
        </w:tabs>
        <w:spacing w:after="0"/>
        <w:ind w:left="142" w:right="-1" w:firstLine="425"/>
        <w:jc w:val="both"/>
        <w:rPr>
          <w:rFonts w:ascii="Times New Roman" w:hAnsi="Times New Roman" w:cs="Times New Roman"/>
          <w:sz w:val="24"/>
          <w:szCs w:val="24"/>
        </w:rPr>
      </w:pPr>
      <w:r w:rsidRPr="009D1E20">
        <w:rPr>
          <w:rFonts w:ascii="Times New Roman" w:hAnsi="Times New Roman" w:cs="Times New Roman"/>
          <w:sz w:val="24"/>
          <w:szCs w:val="24"/>
          <w:shd w:val="clear" w:color="auto" w:fill="FFFFFF"/>
        </w:rPr>
        <w:t>12. Rengdamas ugdymo planą, Centras remiasi švietimo stebėsenos, mokinių pasiekimų ir pažangos vertinimo ugdymo procese duomenimis ir informacija, nacionalinių mokinių pasiekimų patikrinimo, nacionalinių ir tarptautinių mokinių pasiek</w:t>
      </w:r>
      <w:r w:rsidR="0039796A" w:rsidRPr="009D1E20">
        <w:rPr>
          <w:rFonts w:ascii="Times New Roman" w:hAnsi="Times New Roman" w:cs="Times New Roman"/>
          <w:sz w:val="24"/>
          <w:szCs w:val="24"/>
          <w:shd w:val="clear" w:color="auto" w:fill="FFFFFF"/>
        </w:rPr>
        <w:t>imų tyrimų rezultatais, Centro</w:t>
      </w:r>
      <w:r w:rsidRPr="009D1E20">
        <w:rPr>
          <w:rFonts w:ascii="Times New Roman" w:hAnsi="Times New Roman" w:cs="Times New Roman"/>
          <w:sz w:val="24"/>
          <w:szCs w:val="24"/>
          <w:shd w:val="clear" w:color="auto" w:fill="FFFFFF"/>
        </w:rPr>
        <w:t xml:space="preserve"> veiklos įsivertinimo ir išorinio vertinimo duomenimis.</w:t>
      </w:r>
    </w:p>
    <w:p w:rsidR="00E70864" w:rsidRPr="009D1E20" w:rsidRDefault="00E70864" w:rsidP="00BB2084">
      <w:pPr>
        <w:spacing w:after="0"/>
        <w:ind w:left="102" w:right="62" w:firstLine="465"/>
        <w:jc w:val="both"/>
        <w:rPr>
          <w:rFonts w:ascii="Times New Roman" w:hAnsi="Times New Roman" w:cs="Times New Roman"/>
          <w:sz w:val="24"/>
          <w:szCs w:val="24"/>
        </w:rPr>
      </w:pPr>
      <w:r w:rsidRPr="009D1E20">
        <w:rPr>
          <w:rFonts w:ascii="Times New Roman" w:hAnsi="Times New Roman" w:cs="Times New Roman"/>
          <w:sz w:val="24"/>
          <w:szCs w:val="24"/>
        </w:rPr>
        <w:t>13.</w:t>
      </w:r>
      <w:r w:rsidRPr="009D1E20">
        <w:rPr>
          <w:rFonts w:ascii="Times New Roman" w:hAnsi="Times New Roman" w:cs="Times New Roman"/>
          <w:spacing w:val="1"/>
          <w:sz w:val="24"/>
          <w:szCs w:val="24"/>
        </w:rPr>
        <w:t xml:space="preserve"> </w:t>
      </w:r>
      <w:r w:rsidRPr="009D1E20">
        <w:rPr>
          <w:rFonts w:ascii="Times New Roman" w:eastAsia="Times New Roman" w:hAnsi="Times New Roman" w:cs="Times New Roman"/>
          <w:sz w:val="24"/>
          <w:szCs w:val="24"/>
          <w:lang w:eastAsia="lt-LT"/>
        </w:rPr>
        <w:t xml:space="preserve">Bendroji ugdymo plano dalis ir pamokų paskirstymo lentelės parengtos </w:t>
      </w:r>
      <w:r w:rsidR="008156C4">
        <w:rPr>
          <w:rFonts w:ascii="Times New Roman" w:eastAsia="Times New Roman" w:hAnsi="Times New Roman" w:cs="Times New Roman"/>
          <w:sz w:val="24"/>
          <w:szCs w:val="24"/>
          <w:lang w:eastAsia="lt-LT"/>
        </w:rPr>
        <w:t xml:space="preserve">2018–2019 </w:t>
      </w:r>
      <w:r w:rsidRPr="009D1E20">
        <w:rPr>
          <w:rFonts w:ascii="Times New Roman" w:eastAsia="Times New Roman" w:hAnsi="Times New Roman" w:cs="Times New Roman"/>
          <w:sz w:val="24"/>
          <w:szCs w:val="24"/>
          <w:lang w:eastAsia="lt-LT"/>
        </w:rPr>
        <w:t>mokslo metams, jos derinamos su Kauno miesto Švietimo skyriumi.</w:t>
      </w:r>
    </w:p>
    <w:p w:rsidR="00E70864" w:rsidRPr="009D1E20" w:rsidRDefault="00E70864" w:rsidP="00BB2084">
      <w:pPr>
        <w:shd w:val="clear" w:color="auto" w:fill="FFFFFF"/>
        <w:spacing w:after="0"/>
        <w:ind w:firstLine="567"/>
        <w:jc w:val="both"/>
        <w:rPr>
          <w:rFonts w:ascii="Times New Roman" w:hAnsi="Times New Roman" w:cs="Times New Roman"/>
          <w:sz w:val="24"/>
          <w:szCs w:val="24"/>
          <w:shd w:val="clear" w:color="auto" w:fill="FFFF00"/>
        </w:rPr>
      </w:pPr>
      <w:r w:rsidRPr="009D1E20">
        <w:rPr>
          <w:rFonts w:ascii="Times New Roman" w:hAnsi="Times New Roman" w:cs="Times New Roman"/>
          <w:sz w:val="24"/>
          <w:szCs w:val="24"/>
          <w:shd w:val="clear" w:color="auto" w:fill="FFFFFF"/>
        </w:rPr>
        <w:t>14. Rengiant ugdymo planą susitarta dėl:</w:t>
      </w:r>
      <w:r w:rsidRPr="009D1E20">
        <w:rPr>
          <w:rFonts w:ascii="Times New Roman" w:hAnsi="Times New Roman" w:cs="Times New Roman"/>
          <w:sz w:val="24"/>
          <w:szCs w:val="24"/>
          <w:shd w:val="clear" w:color="auto" w:fill="FFFF00"/>
        </w:rPr>
        <w:t xml:space="preserve"> </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shd w:val="clear" w:color="auto" w:fill="FFFFFF"/>
        </w:rPr>
        <w:t>14.1.</w:t>
      </w:r>
      <w:r w:rsidRPr="009D1E20">
        <w:rPr>
          <w:rFonts w:ascii="Times New Roman" w:hAnsi="Times New Roman" w:cs="Times New Roman"/>
          <w:sz w:val="24"/>
          <w:szCs w:val="24"/>
        </w:rPr>
        <w:t xml:space="preserve"> ugdymo turinio inovacijų, skatinančių proceso modernizavimo įgyvendinimą:</w:t>
      </w:r>
      <w:r w:rsidRPr="009D1E20">
        <w:rPr>
          <w:rFonts w:ascii="Times New Roman" w:hAnsi="Times New Roman" w:cs="Times New Roman"/>
          <w:sz w:val="24"/>
          <w:szCs w:val="24"/>
          <w:lang w:eastAsia="lt-LT"/>
        </w:rPr>
        <w:t xml:space="preserve"> </w:t>
      </w:r>
    </w:p>
    <w:p w:rsidR="00E70864" w:rsidRPr="009D1E20" w:rsidRDefault="0039796A" w:rsidP="008D48FA">
      <w:pPr>
        <w:pStyle w:val="Sraopastraipa"/>
        <w:numPr>
          <w:ilvl w:val="2"/>
          <w:numId w:val="9"/>
        </w:numPr>
        <w:spacing w:line="276" w:lineRule="auto"/>
        <w:ind w:left="142" w:firstLine="425"/>
        <w:jc w:val="both"/>
        <w:rPr>
          <w:sz w:val="24"/>
          <w:szCs w:val="24"/>
          <w:lang w:val="lt-LT"/>
        </w:rPr>
      </w:pPr>
      <w:r w:rsidRPr="009D1E20">
        <w:rPr>
          <w:sz w:val="24"/>
          <w:szCs w:val="24"/>
          <w:lang w:val="lt-LT"/>
        </w:rPr>
        <w:t>pagrindinė Centro</w:t>
      </w:r>
      <w:r w:rsidR="00E70864" w:rsidRPr="009D1E20">
        <w:rPr>
          <w:sz w:val="24"/>
          <w:szCs w:val="24"/>
          <w:lang w:val="lt-LT"/>
        </w:rPr>
        <w:t xml:space="preserve"> strategija – </w:t>
      </w:r>
      <w:proofErr w:type="spellStart"/>
      <w:r w:rsidR="00E70864" w:rsidRPr="009D1E20">
        <w:rPr>
          <w:b/>
          <w:sz w:val="24"/>
          <w:szCs w:val="24"/>
          <w:lang w:val="lt-LT"/>
        </w:rPr>
        <w:t>inovatyvumas</w:t>
      </w:r>
      <w:proofErr w:type="spellEnd"/>
      <w:r w:rsidR="00E70864" w:rsidRPr="009D1E20">
        <w:rPr>
          <w:sz w:val="24"/>
          <w:szCs w:val="24"/>
          <w:lang w:val="lt-LT"/>
        </w:rPr>
        <w:t xml:space="preserve">. Lydinčios strategijos: </w:t>
      </w:r>
      <w:r w:rsidR="00E70864" w:rsidRPr="009D1E20">
        <w:rPr>
          <w:b/>
          <w:sz w:val="24"/>
          <w:szCs w:val="24"/>
          <w:lang w:val="lt-LT"/>
        </w:rPr>
        <w:t>rūpestis savo klientais</w:t>
      </w:r>
      <w:r w:rsidR="00E70864" w:rsidRPr="009D1E20">
        <w:rPr>
          <w:sz w:val="24"/>
          <w:szCs w:val="24"/>
          <w:lang w:val="lt-LT"/>
        </w:rPr>
        <w:t xml:space="preserve"> (tėvai), </w:t>
      </w:r>
      <w:r w:rsidR="00E70864" w:rsidRPr="009D1E20">
        <w:rPr>
          <w:b/>
          <w:sz w:val="24"/>
          <w:szCs w:val="24"/>
          <w:lang w:val="lt-LT"/>
        </w:rPr>
        <w:t>vartotojais</w:t>
      </w:r>
      <w:r w:rsidR="00E70864" w:rsidRPr="009D1E20">
        <w:rPr>
          <w:sz w:val="24"/>
          <w:szCs w:val="24"/>
          <w:lang w:val="lt-LT"/>
        </w:rPr>
        <w:t xml:space="preserve"> (mokiniai) ir </w:t>
      </w:r>
      <w:r w:rsidR="00E70864" w:rsidRPr="009D1E20">
        <w:rPr>
          <w:b/>
          <w:sz w:val="24"/>
          <w:szCs w:val="24"/>
          <w:lang w:val="lt-LT"/>
        </w:rPr>
        <w:t>užsakovais</w:t>
      </w:r>
      <w:r w:rsidR="00E70864" w:rsidRPr="009D1E20">
        <w:rPr>
          <w:sz w:val="24"/>
          <w:szCs w:val="24"/>
          <w:lang w:val="lt-LT"/>
        </w:rPr>
        <w:t xml:space="preserve"> (savivaldybė) bei </w:t>
      </w:r>
      <w:r w:rsidR="00E70864" w:rsidRPr="009D1E20">
        <w:rPr>
          <w:b/>
          <w:sz w:val="24"/>
          <w:szCs w:val="24"/>
          <w:lang w:val="lt-LT"/>
        </w:rPr>
        <w:t>efektyvumas</w:t>
      </w:r>
      <w:r w:rsidR="00E70864" w:rsidRPr="009D1E20">
        <w:rPr>
          <w:sz w:val="24"/>
          <w:szCs w:val="24"/>
          <w:lang w:val="lt-LT"/>
        </w:rPr>
        <w:t>;</w:t>
      </w:r>
    </w:p>
    <w:p w:rsidR="00E70864" w:rsidRPr="009D1E20" w:rsidRDefault="001A1D0F" w:rsidP="008D48FA">
      <w:pPr>
        <w:pStyle w:val="Sraopastraipa"/>
        <w:numPr>
          <w:ilvl w:val="2"/>
          <w:numId w:val="9"/>
        </w:numPr>
        <w:spacing w:line="276" w:lineRule="auto"/>
        <w:ind w:left="142" w:firstLine="425"/>
        <w:jc w:val="both"/>
        <w:rPr>
          <w:bCs/>
          <w:sz w:val="24"/>
          <w:szCs w:val="24"/>
          <w:lang w:val="lt-LT"/>
        </w:rPr>
      </w:pPr>
      <w:r>
        <w:rPr>
          <w:bCs/>
          <w:sz w:val="24"/>
          <w:szCs w:val="24"/>
          <w:lang w:val="lt-LT"/>
        </w:rPr>
        <w:t>platų</w:t>
      </w:r>
      <w:r w:rsidR="00E70864" w:rsidRPr="009D1E20">
        <w:rPr>
          <w:sz w:val="24"/>
          <w:szCs w:val="24"/>
          <w:lang w:val="lt-LT"/>
        </w:rPr>
        <w:t xml:space="preserve"> švietimo paslaugų asortimentą teikianti ugdymo institucija:</w:t>
      </w:r>
    </w:p>
    <w:p w:rsidR="00E70864" w:rsidRPr="009D1E20" w:rsidRDefault="00E70864" w:rsidP="008D48FA">
      <w:pPr>
        <w:pStyle w:val="Sraopastraipa"/>
        <w:spacing w:line="276" w:lineRule="auto"/>
        <w:ind w:left="142" w:firstLine="709"/>
        <w:jc w:val="both"/>
        <w:rPr>
          <w:sz w:val="24"/>
          <w:szCs w:val="24"/>
          <w:lang w:val="lt-LT"/>
        </w:rPr>
      </w:pPr>
      <w:proofErr w:type="spellStart"/>
      <w:r w:rsidRPr="009D1E20">
        <w:rPr>
          <w:sz w:val="24"/>
          <w:szCs w:val="24"/>
          <w:lang w:val="lt-LT" w:eastAsia="lt-LT"/>
        </w:rPr>
        <w:t>neuroedukologija</w:t>
      </w:r>
      <w:proofErr w:type="spellEnd"/>
      <w:r w:rsidRPr="009D1E20">
        <w:rPr>
          <w:sz w:val="24"/>
          <w:szCs w:val="24"/>
          <w:lang w:val="lt-LT" w:eastAsia="lt-LT"/>
        </w:rPr>
        <w:t>;</w:t>
      </w:r>
    </w:p>
    <w:p w:rsidR="00E70864" w:rsidRPr="009D1E20" w:rsidRDefault="0020058E" w:rsidP="008D48FA">
      <w:pPr>
        <w:pStyle w:val="Sraopastraipa"/>
        <w:spacing w:line="276" w:lineRule="auto"/>
        <w:ind w:left="142" w:firstLine="709"/>
        <w:jc w:val="both"/>
        <w:rPr>
          <w:sz w:val="24"/>
          <w:szCs w:val="24"/>
          <w:lang w:val="lt-LT"/>
        </w:rPr>
      </w:pPr>
      <w:proofErr w:type="spellStart"/>
      <w:r>
        <w:rPr>
          <w:sz w:val="24"/>
          <w:szCs w:val="24"/>
          <w:lang w:val="lt-LT" w:eastAsia="lt-LT"/>
        </w:rPr>
        <w:t>post</w:t>
      </w:r>
      <w:r w:rsidR="00E70864" w:rsidRPr="009D1E20">
        <w:rPr>
          <w:sz w:val="24"/>
          <w:szCs w:val="24"/>
          <w:lang w:val="lt-LT" w:eastAsia="lt-LT"/>
        </w:rPr>
        <w:t>kognityvinis</w:t>
      </w:r>
      <w:proofErr w:type="spellEnd"/>
      <w:r w:rsidR="00E70864" w:rsidRPr="009D1E20">
        <w:rPr>
          <w:sz w:val="24"/>
          <w:szCs w:val="24"/>
          <w:lang w:val="lt-LT" w:eastAsia="lt-LT"/>
        </w:rPr>
        <w:t xml:space="preserve"> mokymasis</w:t>
      </w:r>
      <w:r w:rsidR="00E70864" w:rsidRPr="009D1E20">
        <w:rPr>
          <w:sz w:val="24"/>
          <w:szCs w:val="24"/>
          <w:lang w:val="lt-LT"/>
        </w:rPr>
        <w:t>;</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eastAsia="lt-LT"/>
        </w:rPr>
        <w:t>išmokimo metodai;</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eastAsia="lt-LT"/>
        </w:rPr>
        <w:t>aktyvūs ugdymo metodai poromis;</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eastAsia="lt-LT"/>
        </w:rPr>
        <w:t>kūrybos metodai;</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eastAsia="lt-LT"/>
        </w:rPr>
        <w:t>10 intelekto tipų lavinimo metodai;</w:t>
      </w:r>
    </w:p>
    <w:p w:rsidR="00E70864" w:rsidRPr="009D1E20" w:rsidRDefault="00E70864" w:rsidP="008D48FA">
      <w:pPr>
        <w:pStyle w:val="Sraopastraipa"/>
        <w:spacing w:line="276" w:lineRule="auto"/>
        <w:ind w:left="142" w:firstLine="709"/>
        <w:jc w:val="both"/>
        <w:rPr>
          <w:sz w:val="24"/>
          <w:szCs w:val="24"/>
          <w:lang w:val="lt-LT" w:eastAsia="lt-LT"/>
        </w:rPr>
      </w:pPr>
      <w:r w:rsidRPr="009D1E20">
        <w:rPr>
          <w:sz w:val="24"/>
          <w:szCs w:val="24"/>
          <w:lang w:val="lt-LT" w:eastAsia="lt-LT"/>
        </w:rPr>
        <w:t>teksto struktūravimas ir kt.</w:t>
      </w:r>
    </w:p>
    <w:p w:rsidR="00E70864" w:rsidRPr="009D1E20" w:rsidRDefault="00E70864" w:rsidP="008D48FA">
      <w:pPr>
        <w:pStyle w:val="Sraopastraipa"/>
        <w:spacing w:line="276" w:lineRule="auto"/>
        <w:ind w:left="142" w:firstLine="425"/>
        <w:jc w:val="both"/>
        <w:rPr>
          <w:sz w:val="24"/>
          <w:szCs w:val="24"/>
          <w:lang w:val="lt-LT" w:eastAsia="lt-LT"/>
        </w:rPr>
      </w:pPr>
      <w:r w:rsidRPr="009D1E20">
        <w:rPr>
          <w:sz w:val="24"/>
          <w:szCs w:val="24"/>
          <w:lang w:val="lt-LT" w:eastAsia="lt-LT"/>
        </w:rPr>
        <w:t>14.1.3. jaunimo klasėse diegiami papi</w:t>
      </w:r>
      <w:r w:rsidR="00E7390C">
        <w:rPr>
          <w:sz w:val="24"/>
          <w:szCs w:val="24"/>
          <w:lang w:val="lt-LT" w:eastAsia="lt-LT"/>
        </w:rPr>
        <w:t>ldomi auklėjimo metodai</w:t>
      </w:r>
      <w:r w:rsidRPr="009D1E20">
        <w:rPr>
          <w:sz w:val="24"/>
          <w:szCs w:val="24"/>
          <w:lang w:val="lt-LT" w:eastAsia="lt-LT"/>
        </w:rPr>
        <w:t>:</w:t>
      </w:r>
    </w:p>
    <w:p w:rsidR="00E70864" w:rsidRPr="009D1E20" w:rsidRDefault="00E7390C" w:rsidP="008D48FA">
      <w:pPr>
        <w:pStyle w:val="Sraopastraipa"/>
        <w:spacing w:line="276" w:lineRule="auto"/>
        <w:ind w:left="142" w:firstLine="709"/>
        <w:rPr>
          <w:sz w:val="24"/>
          <w:szCs w:val="24"/>
          <w:lang w:val="lt-LT"/>
        </w:rPr>
      </w:pPr>
      <w:r>
        <w:rPr>
          <w:sz w:val="24"/>
          <w:szCs w:val="24"/>
          <w:lang w:val="lt-LT"/>
        </w:rPr>
        <w:t xml:space="preserve">prasmių </w:t>
      </w:r>
      <w:proofErr w:type="spellStart"/>
      <w:r>
        <w:rPr>
          <w:sz w:val="24"/>
          <w:szCs w:val="24"/>
          <w:lang w:val="lt-LT"/>
        </w:rPr>
        <w:t>indoktrinavimo</w:t>
      </w:r>
      <w:proofErr w:type="spellEnd"/>
      <w:r w:rsidR="00E70864" w:rsidRPr="009D1E20">
        <w:rPr>
          <w:sz w:val="24"/>
          <w:szCs w:val="24"/>
          <w:lang w:val="lt-LT"/>
        </w:rPr>
        <w:t>;</w:t>
      </w:r>
    </w:p>
    <w:p w:rsidR="00E70864" w:rsidRPr="009D1E20" w:rsidRDefault="00E7390C" w:rsidP="008D48FA">
      <w:pPr>
        <w:pStyle w:val="Sraopastraipa"/>
        <w:spacing w:line="276" w:lineRule="auto"/>
        <w:ind w:left="142" w:firstLine="709"/>
        <w:rPr>
          <w:sz w:val="24"/>
          <w:szCs w:val="24"/>
          <w:lang w:val="lt-LT"/>
        </w:rPr>
      </w:pPr>
      <w:r>
        <w:rPr>
          <w:sz w:val="24"/>
          <w:szCs w:val="24"/>
          <w:lang w:val="lt-LT" w:eastAsia="lt-LT"/>
        </w:rPr>
        <w:t>problemų sprendimo</w:t>
      </w:r>
      <w:r w:rsidR="00E70864" w:rsidRPr="009D1E20">
        <w:rPr>
          <w:sz w:val="24"/>
          <w:szCs w:val="24"/>
          <w:lang w:val="lt-LT" w:eastAsia="lt-LT"/>
        </w:rPr>
        <w:t>;</w:t>
      </w:r>
    </w:p>
    <w:p w:rsidR="00E70864" w:rsidRPr="009D1E20" w:rsidRDefault="00E7390C" w:rsidP="008D48FA">
      <w:pPr>
        <w:pStyle w:val="Sraopastraipa"/>
        <w:spacing w:line="276" w:lineRule="auto"/>
        <w:ind w:left="142" w:firstLine="709"/>
        <w:rPr>
          <w:sz w:val="24"/>
          <w:szCs w:val="24"/>
          <w:lang w:val="lt-LT"/>
        </w:rPr>
      </w:pPr>
      <w:r>
        <w:rPr>
          <w:sz w:val="24"/>
          <w:szCs w:val="24"/>
          <w:lang w:val="lt-LT" w:eastAsia="lt-LT"/>
        </w:rPr>
        <w:t>emocinio intelekto lavinimo</w:t>
      </w:r>
      <w:r w:rsidR="00E70864" w:rsidRPr="009D1E20">
        <w:rPr>
          <w:sz w:val="24"/>
          <w:szCs w:val="24"/>
          <w:lang w:val="lt-LT" w:eastAsia="lt-LT"/>
        </w:rPr>
        <w:t>;</w:t>
      </w:r>
    </w:p>
    <w:p w:rsidR="00E70864" w:rsidRPr="009D1E20" w:rsidRDefault="00E70864" w:rsidP="008D48FA">
      <w:pPr>
        <w:pStyle w:val="Sraopastraipa"/>
        <w:spacing w:line="276" w:lineRule="auto"/>
        <w:ind w:left="142" w:firstLine="709"/>
        <w:rPr>
          <w:sz w:val="24"/>
          <w:szCs w:val="24"/>
          <w:lang w:val="lt-LT" w:eastAsia="lt-LT"/>
        </w:rPr>
      </w:pPr>
      <w:r w:rsidRPr="009D1E20">
        <w:rPr>
          <w:sz w:val="24"/>
          <w:szCs w:val="24"/>
          <w:lang w:val="lt-LT" w:eastAsia="lt-LT"/>
        </w:rPr>
        <w:t xml:space="preserve">sąmoningumo </w:t>
      </w:r>
      <w:r w:rsidR="00E7390C">
        <w:rPr>
          <w:sz w:val="24"/>
          <w:szCs w:val="24"/>
          <w:lang w:val="lt-LT" w:eastAsia="lt-LT"/>
        </w:rPr>
        <w:t>ugdymo</w:t>
      </w:r>
      <w:r w:rsidRPr="009D1E20">
        <w:rPr>
          <w:sz w:val="24"/>
          <w:szCs w:val="24"/>
          <w:lang w:val="lt-LT" w:eastAsia="lt-LT"/>
        </w:rPr>
        <w:t xml:space="preserve"> ir kt.</w:t>
      </w:r>
    </w:p>
    <w:p w:rsidR="00E70864" w:rsidRPr="009D1E20" w:rsidRDefault="00E70864" w:rsidP="008D48FA">
      <w:pPr>
        <w:pStyle w:val="Sraopastraipa"/>
        <w:numPr>
          <w:ilvl w:val="2"/>
          <w:numId w:val="9"/>
        </w:numPr>
        <w:spacing w:line="276" w:lineRule="auto"/>
        <w:ind w:left="142" w:firstLine="425"/>
        <w:jc w:val="both"/>
        <w:rPr>
          <w:sz w:val="24"/>
          <w:szCs w:val="24"/>
          <w:lang w:val="lt-LT"/>
        </w:rPr>
      </w:pPr>
      <w:r w:rsidRPr="009D1E20">
        <w:rPr>
          <w:sz w:val="24"/>
          <w:szCs w:val="24"/>
          <w:lang w:val="lt-LT"/>
        </w:rPr>
        <w:t xml:space="preserve">ugdytinių patogumui - </w:t>
      </w:r>
      <w:r w:rsidR="00A70ADC" w:rsidRPr="00A70ADC">
        <w:rPr>
          <w:sz w:val="24"/>
          <w:szCs w:val="24"/>
          <w:lang w:val="lt-LT"/>
        </w:rPr>
        <w:t xml:space="preserve">nuotolinis mokymas </w:t>
      </w:r>
      <w:proofErr w:type="spellStart"/>
      <w:r w:rsidR="00A70ADC" w:rsidRPr="00A70ADC">
        <w:rPr>
          <w:i/>
          <w:sz w:val="24"/>
          <w:szCs w:val="24"/>
          <w:lang w:val="lt-LT"/>
        </w:rPr>
        <w:t>online</w:t>
      </w:r>
      <w:proofErr w:type="spellEnd"/>
      <w:r w:rsidR="00A70ADC" w:rsidRPr="00A70ADC">
        <w:rPr>
          <w:sz w:val="24"/>
          <w:szCs w:val="24"/>
          <w:lang w:val="lt-LT"/>
        </w:rPr>
        <w:t xml:space="preserve">, konsultacijos Skype programa, mokymasis šeštadienį, diegiama nauja </w:t>
      </w:r>
      <w:proofErr w:type="spellStart"/>
      <w:r w:rsidR="00A70ADC" w:rsidRPr="00A70ADC">
        <w:rPr>
          <w:sz w:val="24"/>
          <w:szCs w:val="24"/>
          <w:lang w:val="lt-LT"/>
        </w:rPr>
        <w:t>Moodle</w:t>
      </w:r>
      <w:proofErr w:type="spellEnd"/>
      <w:r w:rsidR="00A70ADC" w:rsidRPr="00A70ADC">
        <w:rPr>
          <w:sz w:val="24"/>
          <w:szCs w:val="24"/>
          <w:lang w:val="lt-LT"/>
        </w:rPr>
        <w:t xml:space="preserve"> nuotolinio mokymosi aplinka, virtuali </w:t>
      </w:r>
      <w:proofErr w:type="spellStart"/>
      <w:r w:rsidR="00A70ADC" w:rsidRPr="00A70ADC">
        <w:rPr>
          <w:sz w:val="24"/>
          <w:szCs w:val="24"/>
          <w:lang w:val="lt-LT"/>
        </w:rPr>
        <w:t>Moodle</w:t>
      </w:r>
      <w:proofErr w:type="spellEnd"/>
      <w:r w:rsidR="00A70ADC" w:rsidRPr="00A70ADC">
        <w:rPr>
          <w:sz w:val="24"/>
          <w:szCs w:val="24"/>
          <w:lang w:val="lt-LT"/>
        </w:rPr>
        <w:t xml:space="preserve"> bendravimo aplinka, vaizdo konferencinės pamokos naudojant </w:t>
      </w:r>
      <w:r w:rsidR="005E36D5">
        <w:rPr>
          <w:sz w:val="24"/>
          <w:szCs w:val="24"/>
          <w:lang w:val="lt-LT"/>
        </w:rPr>
        <w:t>Skype, Skype pamokų vaizdo įrašų</w:t>
      </w:r>
      <w:r w:rsidR="00A70ADC" w:rsidRPr="00A70ADC">
        <w:rPr>
          <w:sz w:val="24"/>
          <w:szCs w:val="24"/>
          <w:lang w:val="lt-LT"/>
        </w:rPr>
        <w:t xml:space="preserve"> saugykla. Centras pateikė paraišką įstoti į Lietuvos nuotolinio i</w:t>
      </w:r>
      <w:r w:rsidR="00A70ADC">
        <w:rPr>
          <w:sz w:val="24"/>
          <w:szCs w:val="24"/>
          <w:lang w:val="lt-LT"/>
        </w:rPr>
        <w:t xml:space="preserve">r </w:t>
      </w:r>
      <w:proofErr w:type="spellStart"/>
      <w:r w:rsidR="00A70ADC">
        <w:rPr>
          <w:sz w:val="24"/>
          <w:szCs w:val="24"/>
          <w:lang w:val="lt-LT"/>
        </w:rPr>
        <w:t>e.mokymosi</w:t>
      </w:r>
      <w:proofErr w:type="spellEnd"/>
      <w:r w:rsidR="00A70ADC">
        <w:rPr>
          <w:sz w:val="24"/>
          <w:szCs w:val="24"/>
          <w:lang w:val="lt-LT"/>
        </w:rPr>
        <w:t xml:space="preserve"> asociaciją (</w:t>
      </w:r>
      <w:proofErr w:type="spellStart"/>
      <w:r w:rsidR="00A70ADC">
        <w:rPr>
          <w:sz w:val="24"/>
          <w:szCs w:val="24"/>
          <w:lang w:val="lt-LT"/>
        </w:rPr>
        <w:t>LieDM</w:t>
      </w:r>
      <w:proofErr w:type="spellEnd"/>
      <w:r w:rsidR="00A70ADC">
        <w:rPr>
          <w:sz w:val="24"/>
          <w:szCs w:val="24"/>
          <w:lang w:val="lt-LT"/>
        </w:rPr>
        <w:t>)</w:t>
      </w:r>
      <w:r w:rsidRPr="009D1E20">
        <w:rPr>
          <w:sz w:val="24"/>
          <w:szCs w:val="24"/>
          <w:lang w:val="lt-LT"/>
        </w:rPr>
        <w:t>;</w:t>
      </w:r>
    </w:p>
    <w:p w:rsidR="00E70864" w:rsidRPr="009D1E20" w:rsidRDefault="006E1419" w:rsidP="008D48FA">
      <w:pPr>
        <w:pStyle w:val="Sraopastraipa"/>
        <w:numPr>
          <w:ilvl w:val="2"/>
          <w:numId w:val="9"/>
        </w:numPr>
        <w:spacing w:line="276" w:lineRule="auto"/>
        <w:ind w:left="142" w:firstLine="425"/>
        <w:jc w:val="both"/>
        <w:rPr>
          <w:sz w:val="24"/>
          <w:szCs w:val="24"/>
          <w:lang w:val="lt-LT"/>
        </w:rPr>
      </w:pPr>
      <w:r>
        <w:rPr>
          <w:sz w:val="24"/>
          <w:szCs w:val="24"/>
          <w:lang w:val="lt-LT"/>
        </w:rPr>
        <w:t>Centre veikia 11</w:t>
      </w:r>
      <w:r w:rsidR="00E70864" w:rsidRPr="009D1E20">
        <w:rPr>
          <w:sz w:val="24"/>
          <w:szCs w:val="24"/>
          <w:lang w:val="lt-LT"/>
        </w:rPr>
        <w:t xml:space="preserve"> akademijų</w:t>
      </w:r>
      <w:r w:rsidR="004D7676">
        <w:rPr>
          <w:sz w:val="24"/>
          <w:szCs w:val="24"/>
          <w:lang w:val="lt-LT"/>
        </w:rPr>
        <w:t xml:space="preserve"> (siekiantiems aukščiausio dalykinio meistriškumo lygio)</w:t>
      </w:r>
      <w:r w:rsidR="00E70864" w:rsidRPr="009D1E20">
        <w:rPr>
          <w:sz w:val="24"/>
          <w:szCs w:val="24"/>
          <w:lang w:val="lt-LT"/>
        </w:rPr>
        <w:t>:</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kalbų akademija;</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taikomojo mokslo akademija;</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sveikatos ir sporto akademija;</w:t>
      </w:r>
    </w:p>
    <w:p w:rsidR="00E70864" w:rsidRDefault="00E70864" w:rsidP="008D48FA">
      <w:pPr>
        <w:pStyle w:val="Sraopastraipa"/>
        <w:spacing w:line="276" w:lineRule="auto"/>
        <w:ind w:left="142" w:firstLine="709"/>
        <w:jc w:val="both"/>
        <w:rPr>
          <w:sz w:val="24"/>
          <w:szCs w:val="24"/>
          <w:lang w:val="lt-LT"/>
        </w:rPr>
      </w:pPr>
      <w:r w:rsidRPr="009D1E20">
        <w:rPr>
          <w:sz w:val="24"/>
          <w:szCs w:val="24"/>
          <w:lang w:val="lt-LT"/>
        </w:rPr>
        <w:t xml:space="preserve">teatro akademija; </w:t>
      </w:r>
    </w:p>
    <w:p w:rsidR="006E1419" w:rsidRPr="009D1E20" w:rsidRDefault="006E1419" w:rsidP="008D48FA">
      <w:pPr>
        <w:pStyle w:val="Sraopastraipa"/>
        <w:spacing w:line="276" w:lineRule="auto"/>
        <w:ind w:left="142" w:firstLine="709"/>
        <w:jc w:val="both"/>
        <w:rPr>
          <w:sz w:val="24"/>
          <w:szCs w:val="24"/>
          <w:lang w:val="lt-LT"/>
        </w:rPr>
      </w:pPr>
      <w:proofErr w:type="spellStart"/>
      <w:r>
        <w:rPr>
          <w:sz w:val="24"/>
          <w:szCs w:val="24"/>
          <w:lang w:val="lt-LT"/>
        </w:rPr>
        <w:t>performanso</w:t>
      </w:r>
      <w:proofErr w:type="spellEnd"/>
      <w:r>
        <w:rPr>
          <w:sz w:val="24"/>
          <w:szCs w:val="24"/>
          <w:lang w:val="lt-LT"/>
        </w:rPr>
        <w:t xml:space="preserve"> akademija;</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muzikos akademija;</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praktinės filosofijos akademija;</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įvaizdžio dizaino akademija;</w:t>
      </w:r>
    </w:p>
    <w:p w:rsidR="00E70864" w:rsidRPr="009D1E20" w:rsidRDefault="00E70864" w:rsidP="008D48FA">
      <w:pPr>
        <w:pStyle w:val="Sraopastraipa"/>
        <w:spacing w:line="276" w:lineRule="auto"/>
        <w:ind w:left="142" w:firstLine="709"/>
        <w:jc w:val="both"/>
        <w:rPr>
          <w:sz w:val="24"/>
          <w:szCs w:val="24"/>
          <w:lang w:val="lt-LT"/>
        </w:rPr>
      </w:pPr>
      <w:r w:rsidRPr="009D1E20">
        <w:rPr>
          <w:sz w:val="24"/>
          <w:szCs w:val="24"/>
          <w:lang w:val="lt-LT"/>
        </w:rPr>
        <w:t>dailės</w:t>
      </w:r>
      <w:r w:rsidR="00A70ADC">
        <w:rPr>
          <w:sz w:val="24"/>
          <w:szCs w:val="24"/>
          <w:lang w:val="lt-LT"/>
        </w:rPr>
        <w:t xml:space="preserve"> ir</w:t>
      </w:r>
      <w:r w:rsidRPr="009D1E20">
        <w:rPr>
          <w:sz w:val="24"/>
          <w:szCs w:val="24"/>
          <w:lang w:val="lt-LT"/>
        </w:rPr>
        <w:t xml:space="preserve"> dizaino akademija;</w:t>
      </w:r>
    </w:p>
    <w:p w:rsidR="00E70864" w:rsidRPr="009D1E20" w:rsidRDefault="00A70ADC" w:rsidP="008D48FA">
      <w:pPr>
        <w:pStyle w:val="Sraopastraipa"/>
        <w:spacing w:line="276" w:lineRule="auto"/>
        <w:ind w:left="142" w:firstLine="709"/>
        <w:jc w:val="both"/>
        <w:rPr>
          <w:sz w:val="24"/>
          <w:szCs w:val="24"/>
          <w:lang w:val="lt-LT"/>
        </w:rPr>
      </w:pPr>
      <w:r>
        <w:rPr>
          <w:sz w:val="24"/>
          <w:szCs w:val="24"/>
          <w:lang w:val="lt-LT"/>
        </w:rPr>
        <w:lastRenderedPageBreak/>
        <w:t>IT</w:t>
      </w:r>
      <w:r w:rsidR="00E70864" w:rsidRPr="009D1E20">
        <w:rPr>
          <w:sz w:val="24"/>
          <w:szCs w:val="24"/>
          <w:lang w:val="lt-LT"/>
        </w:rPr>
        <w:t xml:space="preserve"> ir komunikacijos akademija;</w:t>
      </w:r>
    </w:p>
    <w:p w:rsidR="00E70864" w:rsidRPr="009D1E20" w:rsidRDefault="008D48FA" w:rsidP="008D48FA">
      <w:pPr>
        <w:pStyle w:val="Sraopastraipa"/>
        <w:spacing w:line="276" w:lineRule="auto"/>
        <w:ind w:left="142" w:firstLine="709"/>
        <w:jc w:val="both"/>
        <w:rPr>
          <w:sz w:val="24"/>
          <w:szCs w:val="24"/>
          <w:lang w:val="lt-LT"/>
        </w:rPr>
      </w:pPr>
      <w:r>
        <w:rPr>
          <w:sz w:val="24"/>
          <w:szCs w:val="24"/>
          <w:lang w:val="lt-LT"/>
        </w:rPr>
        <w:t>vizualiųjų menų akademija</w:t>
      </w:r>
      <w:r w:rsidR="008156C4">
        <w:rPr>
          <w:sz w:val="24"/>
          <w:szCs w:val="24"/>
          <w:lang w:val="lt-LT"/>
        </w:rPr>
        <w:t>;</w:t>
      </w:r>
    </w:p>
    <w:p w:rsidR="00E70864" w:rsidRPr="003E6DE5" w:rsidRDefault="00E70864" w:rsidP="008D48FA">
      <w:pPr>
        <w:pStyle w:val="Sraopastraipa"/>
        <w:numPr>
          <w:ilvl w:val="2"/>
          <w:numId w:val="9"/>
        </w:numPr>
        <w:spacing w:line="276" w:lineRule="auto"/>
        <w:ind w:left="142" w:firstLine="425"/>
        <w:jc w:val="both"/>
        <w:rPr>
          <w:sz w:val="24"/>
          <w:szCs w:val="24"/>
          <w:lang w:val="lt-LT"/>
        </w:rPr>
      </w:pPr>
      <w:r w:rsidRPr="009D1E20">
        <w:rPr>
          <w:sz w:val="24"/>
          <w:szCs w:val="24"/>
          <w:lang w:val="lt-LT"/>
        </w:rPr>
        <w:t xml:space="preserve">sukurtos 3 laisvalaikio erdvės </w:t>
      </w:r>
      <w:r w:rsidRPr="003E6DE5">
        <w:rPr>
          <w:sz w:val="24"/>
          <w:szCs w:val="24"/>
          <w:lang w:val="lt-LT"/>
        </w:rPr>
        <w:t>bendruomenei</w:t>
      </w:r>
      <w:r w:rsidR="003E6DE5" w:rsidRPr="003E6DE5">
        <w:rPr>
          <w:sz w:val="24"/>
          <w:szCs w:val="24"/>
          <w:lang w:val="lt-LT"/>
        </w:rPr>
        <w:t xml:space="preserve"> (7-13 metų; 14-29 metų ; 30 ir daugiau metų amžiaus grupė</w:t>
      </w:r>
      <w:r w:rsidR="00934595">
        <w:rPr>
          <w:sz w:val="24"/>
          <w:szCs w:val="24"/>
          <w:lang w:val="lt-LT"/>
        </w:rPr>
        <w:t>). Jose lankytojai rinksis</w:t>
      </w:r>
      <w:r w:rsidR="003E6DE5" w:rsidRPr="003E6DE5">
        <w:rPr>
          <w:sz w:val="24"/>
          <w:szCs w:val="24"/>
          <w:lang w:val="lt-LT"/>
        </w:rPr>
        <w:t xml:space="preserve"> vieną iš 2 numatomų laisvalaikio praleidimo krypčių</w:t>
      </w:r>
      <w:r w:rsidRPr="003E6DE5">
        <w:rPr>
          <w:sz w:val="24"/>
          <w:szCs w:val="24"/>
          <w:lang w:val="lt-LT"/>
        </w:rPr>
        <w:t>:</w:t>
      </w:r>
    </w:p>
    <w:p w:rsidR="003E6DE5" w:rsidRPr="003E6DE5" w:rsidRDefault="003E6DE5" w:rsidP="003E6DE5">
      <w:pPr>
        <w:pStyle w:val="Sraopastraipa"/>
        <w:ind w:left="142" w:firstLine="567"/>
        <w:jc w:val="both"/>
        <w:rPr>
          <w:sz w:val="24"/>
          <w:szCs w:val="24"/>
          <w:lang w:val="lt-LT"/>
        </w:rPr>
      </w:pPr>
      <w:r w:rsidRPr="003E6DE5">
        <w:rPr>
          <w:sz w:val="24"/>
          <w:szCs w:val="24"/>
          <w:lang w:val="lt-LT"/>
        </w:rPr>
        <w:t>siekiantys akademinių žinių, turės galimybę pagilinti savo žinias, pasiruošti egzaminams, testams ar atsiskaitymams dalyvaudami akademijų veiklose;</w:t>
      </w:r>
    </w:p>
    <w:p w:rsidR="00E70864" w:rsidRPr="003E6DE5" w:rsidRDefault="003E6DE5" w:rsidP="003E6DE5">
      <w:pPr>
        <w:pStyle w:val="Sraopastraipa"/>
        <w:spacing w:line="276" w:lineRule="auto"/>
        <w:ind w:left="142" w:firstLine="567"/>
        <w:jc w:val="both"/>
        <w:rPr>
          <w:sz w:val="24"/>
          <w:szCs w:val="24"/>
          <w:lang w:val="lt-LT"/>
        </w:rPr>
      </w:pPr>
      <w:r w:rsidRPr="003E6DE5">
        <w:rPr>
          <w:sz w:val="24"/>
          <w:szCs w:val="24"/>
          <w:lang w:val="lt-LT"/>
        </w:rPr>
        <w:t>norintys gerai praleisti laiką, pabendrauti su bendraamžiais, bendraminčiais prie arbatos puodelio, laiką leis parengtose laisvalaikio erdvė</w:t>
      </w:r>
      <w:r w:rsidR="001077E8">
        <w:rPr>
          <w:sz w:val="24"/>
          <w:szCs w:val="24"/>
          <w:lang w:val="lt-LT"/>
        </w:rPr>
        <w:t>se. Jų užsiėmimai skirti</w:t>
      </w:r>
      <w:r w:rsidRPr="003E6DE5">
        <w:rPr>
          <w:sz w:val="24"/>
          <w:szCs w:val="24"/>
          <w:lang w:val="lt-LT"/>
        </w:rPr>
        <w:t xml:space="preserve"> geram savęs p</w:t>
      </w:r>
      <w:r>
        <w:rPr>
          <w:sz w:val="24"/>
          <w:szCs w:val="24"/>
          <w:lang w:val="lt-LT"/>
        </w:rPr>
        <w:t>ažinimui ir ateities formavimui;</w:t>
      </w:r>
    </w:p>
    <w:p w:rsidR="00E70864" w:rsidRPr="009D1E20" w:rsidRDefault="00E70864" w:rsidP="008D48FA">
      <w:pPr>
        <w:pStyle w:val="Sraopastraipa"/>
        <w:spacing w:line="276" w:lineRule="auto"/>
        <w:ind w:left="142" w:firstLine="425"/>
        <w:jc w:val="both"/>
        <w:rPr>
          <w:sz w:val="24"/>
          <w:szCs w:val="24"/>
          <w:lang w:val="lt-LT"/>
        </w:rPr>
      </w:pPr>
      <w:r w:rsidRPr="009D1E20">
        <w:rPr>
          <w:sz w:val="24"/>
          <w:szCs w:val="24"/>
          <w:lang w:val="lt-LT"/>
        </w:rPr>
        <w:t>14.1.6. Centro erdvėse nuolat veikianti šiuolaikinio meno ir mokslo galerija;</w:t>
      </w:r>
    </w:p>
    <w:p w:rsidR="00E70864" w:rsidRPr="009D1E20" w:rsidRDefault="00E70864" w:rsidP="008D48FA">
      <w:pPr>
        <w:pStyle w:val="Sraopastraipa"/>
        <w:spacing w:line="276" w:lineRule="auto"/>
        <w:ind w:left="142" w:firstLine="425"/>
        <w:jc w:val="both"/>
        <w:rPr>
          <w:sz w:val="24"/>
          <w:szCs w:val="24"/>
        </w:rPr>
      </w:pPr>
      <w:r w:rsidRPr="009D1E20">
        <w:rPr>
          <w:sz w:val="24"/>
          <w:szCs w:val="24"/>
          <w:lang w:val="lt-LT"/>
        </w:rPr>
        <w:t>14.1.7. Centro prieigose eksponuojamas mobilus šiuolaikinio meno parkas.</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14.2. bendrų kal</w:t>
      </w:r>
      <w:r w:rsidR="005B05A9" w:rsidRPr="009D1E20">
        <w:rPr>
          <w:rFonts w:ascii="Times New Roman" w:hAnsi="Times New Roman" w:cs="Times New Roman"/>
          <w:sz w:val="24"/>
          <w:szCs w:val="24"/>
        </w:rPr>
        <w:t>bos ugdymo reikalavimų Centre</w:t>
      </w:r>
      <w:r w:rsidRPr="009D1E20">
        <w:rPr>
          <w:rFonts w:ascii="Times New Roman" w:hAnsi="Times New Roman" w:cs="Times New Roman"/>
          <w:sz w:val="24"/>
          <w:szCs w:val="24"/>
        </w:rPr>
        <w:t>:</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eastAsia="lt-LT"/>
        </w:rPr>
        <w:t>per visų dalykų pamokas mokiniai mokosi tinkamai vartoti dalyko sąvokas, taisyklingai jas tarti ir užrašyti;</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eastAsia="lt-LT"/>
        </w:rPr>
        <w:t>mokiniams keliamas reikalavimas taisyklingai vartoti sakytinę ir rašytinę kalbą visų dalykų pamokose: kalbėti ir rašyti atsižvelgiant į tikslą ir adresatą;</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rPr>
        <w:t>mokytojams būtina kalbėti ir rašyti taisyklinga lietuvių kalba, laikytis bendrinės kalbos tarties, kirčiavimo, gramatikos ir leksikos normų;</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rPr>
        <w:t xml:space="preserve">mokytojas atsako už pamokoje naudojamų vaizdinių priemonių, teksto, užrašų, įrašų ir kitos didaktinės medžiagos kalbą; </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rPr>
        <w:t>informacinių technologijų pamokose naudojamasi lietuviška aplinka;</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eastAsia="lt-LT"/>
        </w:rPr>
        <w:t>dalyko mokomąsias užduotis mokytojas naudoja kalbai ir mąstymui ugdyti, kreipdamas mokinių dėmesį į kalbos nuoseklumą, logiškumą, planingumą;</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rPr>
        <w:t>skatinama mokinius rišliai ir taisyklingai reikšti mintis žodžiu ir raštu per visų dalykų pamokas;</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rPr>
        <w:t>m</w:t>
      </w:r>
      <w:r w:rsidRPr="009D1E20">
        <w:rPr>
          <w:sz w:val="24"/>
          <w:szCs w:val="24"/>
          <w:lang w:val="lt-LT" w:eastAsia="lt-LT"/>
        </w:rPr>
        <w:t xml:space="preserve">okytojai, vertindami mokinių pasiekimus, teikia grįžtamąją informaciją apie kalbos mokėjimą, nurodo </w:t>
      </w:r>
      <w:proofErr w:type="spellStart"/>
      <w:r w:rsidRPr="009D1E20">
        <w:rPr>
          <w:sz w:val="24"/>
          <w:szCs w:val="24"/>
          <w:lang w:val="lt-LT" w:eastAsia="lt-LT"/>
        </w:rPr>
        <w:t>privalumus</w:t>
      </w:r>
      <w:proofErr w:type="spellEnd"/>
      <w:r w:rsidRPr="009D1E20">
        <w:rPr>
          <w:sz w:val="24"/>
          <w:szCs w:val="24"/>
          <w:lang w:val="lt-LT" w:eastAsia="lt-LT"/>
        </w:rPr>
        <w:t>, taisytinus ir tobulintinus dalykus;</w:t>
      </w:r>
    </w:p>
    <w:p w:rsidR="00E70864" w:rsidRPr="009D1E20" w:rsidRDefault="00E70864" w:rsidP="008D48FA">
      <w:pPr>
        <w:pStyle w:val="Sraopastraipa"/>
        <w:numPr>
          <w:ilvl w:val="2"/>
          <w:numId w:val="10"/>
        </w:numPr>
        <w:tabs>
          <w:tab w:val="left" w:pos="1276"/>
        </w:tabs>
        <w:spacing w:line="276" w:lineRule="auto"/>
        <w:ind w:left="0" w:firstLine="567"/>
        <w:jc w:val="both"/>
        <w:rPr>
          <w:sz w:val="24"/>
          <w:szCs w:val="24"/>
          <w:lang w:val="lt-LT"/>
        </w:rPr>
      </w:pPr>
      <w:r w:rsidRPr="009D1E20">
        <w:rPr>
          <w:sz w:val="24"/>
          <w:szCs w:val="24"/>
          <w:lang w:val="lt-LT" w:eastAsia="lt-LT"/>
        </w:rPr>
        <w:t>m</w:t>
      </w:r>
      <w:r w:rsidRPr="009D1E20">
        <w:rPr>
          <w:sz w:val="24"/>
          <w:szCs w:val="24"/>
          <w:lang w:val="lt-LT"/>
        </w:rPr>
        <w:t>okytojai ir mokiniai ugdosi kalbinę atsakomybę, kalbinę raišką, suvokdami tai kaip vieną iš prisistatymo viešoje erdvėje įvaizdžio elementų ir sklandžios komunikacijos pagrindą;</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rPr>
        <w:t>gimtosios kalbos mokytojai padeda kitų dalykų mokytojams mokinių kalbos ugdymo klausimais, supažindina juos su aktualiausiomis kalbos kultūros problemomis;</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rPr>
        <w:t>mokiniai rašo sąsiuviniuose taisyklingai, tvarkingai, dailiai;</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eastAsia="lt-LT"/>
        </w:rPr>
        <w:t>m</w:t>
      </w:r>
      <w:r w:rsidRPr="009D1E20">
        <w:rPr>
          <w:sz w:val="24"/>
          <w:szCs w:val="24"/>
          <w:lang w:val="lt-LT"/>
        </w:rPr>
        <w:t>okinys, norėdamas ištaisyti klaidą, perbraukia klaidingai parašytą raidę ar žodį ir virš jo užrašo reikiamą;</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rPr>
        <w:t>data rašoma paraštėje trimis arabiškų skaitmenų grupėmis (2017-09-01);</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rPr>
        <w:t>taškas po antraštiniu pamokos temos pavadinimu nededamas;</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rPr>
        <w:t>tarp antraštės ir teksto paliekama tuščia eilutė;</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rPr>
        <w:t>rašomojo darbo tekstas pradedamas tame pačiame puslapyje, kur yra pavadinimas;</w:t>
      </w:r>
    </w:p>
    <w:p w:rsidR="00E70864" w:rsidRPr="009D1E20" w:rsidRDefault="00E70864" w:rsidP="008D48FA">
      <w:pPr>
        <w:pStyle w:val="Sraopastraipa"/>
        <w:numPr>
          <w:ilvl w:val="2"/>
          <w:numId w:val="10"/>
        </w:numPr>
        <w:tabs>
          <w:tab w:val="left" w:pos="1276"/>
          <w:tab w:val="left" w:pos="1418"/>
        </w:tabs>
        <w:spacing w:line="276" w:lineRule="auto"/>
        <w:ind w:left="0" w:firstLine="567"/>
        <w:jc w:val="both"/>
        <w:rPr>
          <w:sz w:val="24"/>
          <w:szCs w:val="24"/>
          <w:lang w:val="lt-LT"/>
        </w:rPr>
      </w:pPr>
      <w:r w:rsidRPr="009D1E20">
        <w:rPr>
          <w:sz w:val="24"/>
          <w:szCs w:val="24"/>
          <w:lang w:val="lt-LT" w:eastAsia="lt-LT"/>
        </w:rPr>
        <w:t>prašymą, pasiaiškinimą ir t. t. mokiniai rašo vadovaudamiesi bendraisiais raštvedybos reikalavimais;</w:t>
      </w:r>
    </w:p>
    <w:p w:rsidR="00E70864" w:rsidRPr="009D1E20" w:rsidRDefault="00E70864" w:rsidP="00BB2084">
      <w:pPr>
        <w:shd w:val="clear" w:color="auto" w:fill="FFFFFF"/>
        <w:spacing w:after="0"/>
        <w:ind w:firstLine="567"/>
        <w:jc w:val="both"/>
        <w:rPr>
          <w:rFonts w:ascii="Times New Roman" w:hAnsi="Times New Roman" w:cs="Times New Roman"/>
          <w:sz w:val="24"/>
          <w:szCs w:val="24"/>
          <w:shd w:val="clear" w:color="auto" w:fill="FFFFFF"/>
        </w:rPr>
      </w:pPr>
      <w:r w:rsidRPr="009D1E20">
        <w:rPr>
          <w:rFonts w:ascii="Times New Roman" w:hAnsi="Times New Roman" w:cs="Times New Roman"/>
          <w:sz w:val="24"/>
          <w:szCs w:val="24"/>
          <w:shd w:val="clear" w:color="auto" w:fill="FFFFFF"/>
        </w:rPr>
        <w:t>14.3. mokinio pasiekimų ir pažangos vertinimo formų ir laikotarpių:</w:t>
      </w:r>
    </w:p>
    <w:p w:rsidR="00E70864" w:rsidRPr="009D1E20" w:rsidRDefault="00E70864" w:rsidP="008D48FA">
      <w:pPr>
        <w:spacing w:after="0"/>
        <w:ind w:firstLine="567"/>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14.3.1. mokinių, besimokančių pagal Pagrindinio ugdymo ir Vidurinio ugdymo programas, pasiekimams vertinti taikoma 10 balų vertinimo sistema;</w:t>
      </w:r>
    </w:p>
    <w:p w:rsidR="00E70864" w:rsidRPr="009D1E20" w:rsidRDefault="00E70864" w:rsidP="008D48FA">
      <w:pPr>
        <w:spacing w:after="0"/>
        <w:ind w:firstLine="567"/>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14.3.2. dorinio ugdymo, žmogaus saugos, ekonomikos ir verslumo, pilietiškumo pagrindų, </w:t>
      </w:r>
      <w:proofErr w:type="spellStart"/>
      <w:r w:rsidRPr="009D1E20">
        <w:rPr>
          <w:rFonts w:ascii="Times New Roman" w:hAnsi="Times New Roman" w:cs="Times New Roman"/>
          <w:sz w:val="24"/>
          <w:szCs w:val="24"/>
        </w:rPr>
        <w:t>ikiprofesinio</w:t>
      </w:r>
      <w:proofErr w:type="spellEnd"/>
      <w:r w:rsidRPr="009D1E20">
        <w:rPr>
          <w:rFonts w:ascii="Times New Roman" w:hAnsi="Times New Roman" w:cs="Times New Roman"/>
          <w:sz w:val="24"/>
          <w:szCs w:val="24"/>
        </w:rPr>
        <w:t xml:space="preserve"> </w:t>
      </w:r>
      <w:r w:rsidRPr="009D1E20">
        <w:rPr>
          <w:rFonts w:ascii="Times New Roman" w:eastAsia="Times New Roman" w:hAnsi="Times New Roman" w:cs="Times New Roman"/>
          <w:sz w:val="24"/>
          <w:szCs w:val="24"/>
          <w:lang w:eastAsia="lt-LT"/>
        </w:rPr>
        <w:t>mokymosi</w:t>
      </w:r>
      <w:r w:rsidRPr="009D1E20">
        <w:rPr>
          <w:rFonts w:ascii="Times New Roman" w:hAnsi="Times New Roman" w:cs="Times New Roman"/>
          <w:sz w:val="24"/>
          <w:szCs w:val="24"/>
        </w:rPr>
        <w:t xml:space="preserve"> </w:t>
      </w:r>
      <w:r w:rsidRPr="009D1E20">
        <w:rPr>
          <w:rFonts w:ascii="Times New Roman" w:eastAsia="Times New Roman" w:hAnsi="Times New Roman" w:cs="Times New Roman"/>
          <w:sz w:val="24"/>
          <w:szCs w:val="24"/>
          <w:lang w:eastAsia="lt-LT"/>
        </w:rPr>
        <w:t>dalykų ir socialinės – pilietinės veiklos pasiekimai įvertinami raštu „įskaityta“ arba „neįskaityta“;</w:t>
      </w:r>
    </w:p>
    <w:p w:rsidR="00E70864" w:rsidRPr="009D1E20" w:rsidRDefault="00E70864" w:rsidP="008D48FA">
      <w:pPr>
        <w:pStyle w:val="Sraopastraipa"/>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lastRenderedPageBreak/>
        <w:t xml:space="preserve">14.3.3. asmeninė mokinio pažanga jaunimo </w:t>
      </w:r>
      <w:r w:rsidR="0039796A" w:rsidRPr="009D1E20">
        <w:rPr>
          <w:sz w:val="24"/>
          <w:szCs w:val="24"/>
          <w:lang w:val="lt-LT" w:eastAsia="lt-LT"/>
        </w:rPr>
        <w:t>klasėse, vadovaujantis Centre</w:t>
      </w:r>
      <w:r w:rsidRPr="009D1E20">
        <w:rPr>
          <w:sz w:val="24"/>
          <w:szCs w:val="24"/>
          <w:lang w:val="lt-LT" w:eastAsia="lt-LT"/>
        </w:rPr>
        <w:t xml:space="preserve"> naudojama stebėsenos forma, matuojama kiekvieną mėnesį.</w:t>
      </w:r>
    </w:p>
    <w:p w:rsidR="00E70864" w:rsidRPr="009D1E20" w:rsidRDefault="00E70864" w:rsidP="00BB2084">
      <w:pPr>
        <w:pStyle w:val="Sraopastraipa"/>
        <w:spacing w:line="276" w:lineRule="auto"/>
        <w:ind w:left="0" w:firstLine="567"/>
        <w:jc w:val="both"/>
        <w:rPr>
          <w:sz w:val="24"/>
          <w:szCs w:val="24"/>
          <w:lang w:val="lt-LT"/>
        </w:rPr>
      </w:pPr>
      <w:r w:rsidRPr="009D1E20">
        <w:rPr>
          <w:sz w:val="24"/>
          <w:szCs w:val="24"/>
          <w:lang w:val="lt-LT"/>
        </w:rPr>
        <w:t>14.4. mokinių, kurie nepasiekia bendrųjų programų patenkinamo lygio pasiekimų (toliau – žemi pasiekimai) nustatymo būdų, numatomų mokymosi pagalbos priemonių ir priemonių mokinių pasiekimams gerinti:</w:t>
      </w:r>
    </w:p>
    <w:p w:rsidR="00E70864" w:rsidRPr="009D1E20" w:rsidRDefault="00E70864" w:rsidP="008D48FA">
      <w:pPr>
        <w:pStyle w:val="Sraopastraipa"/>
        <w:spacing w:line="276" w:lineRule="auto"/>
        <w:ind w:left="0" w:firstLine="567"/>
        <w:jc w:val="both"/>
        <w:rPr>
          <w:sz w:val="24"/>
          <w:szCs w:val="24"/>
          <w:lang w:val="lt-LT"/>
        </w:rPr>
      </w:pPr>
      <w:r w:rsidRPr="009D1E20">
        <w:rPr>
          <w:sz w:val="24"/>
          <w:szCs w:val="24"/>
          <w:lang w:val="lt-LT"/>
        </w:rPr>
        <w:t>14.4.1. kiekvieną mėnesį vykstančiame bendrame mokytojų ir pagalbos mokiniui specialistų susirinkime aptariami ugdytinių pasiekimai. Nustačius pagalbos poreikį konkrečiam mokiniui, formuojamas jo mokymosi pagalbos krepšelis, kuris atsispindi individualiame mokinio plane;</w:t>
      </w:r>
    </w:p>
    <w:p w:rsidR="00E70864" w:rsidRPr="008D48FA" w:rsidRDefault="00E70864" w:rsidP="008D48FA">
      <w:pPr>
        <w:pStyle w:val="Sraopastraipa"/>
        <w:spacing w:line="276" w:lineRule="auto"/>
        <w:ind w:left="0" w:firstLine="567"/>
        <w:jc w:val="both"/>
        <w:rPr>
          <w:sz w:val="24"/>
          <w:szCs w:val="24"/>
          <w:lang w:val="lt-LT"/>
        </w:rPr>
      </w:pPr>
      <w:r w:rsidRPr="009D1E20">
        <w:rPr>
          <w:sz w:val="24"/>
          <w:szCs w:val="24"/>
          <w:lang w:val="lt-LT"/>
        </w:rPr>
        <w:t>14.4.2 mokinių tėvai (globėjai, rūpintojai) asmeniškai informuojami apie mokiniui siūlomą suteikti mokymosi pagalbą, vėliau - apie mokinio daromą pažangą;</w:t>
      </w:r>
    </w:p>
    <w:p w:rsidR="00E70864" w:rsidRPr="009D1E20" w:rsidRDefault="00E70864" w:rsidP="00BB2084">
      <w:pPr>
        <w:shd w:val="clear" w:color="auto" w:fill="FFFFFF"/>
        <w:spacing w:after="0"/>
        <w:ind w:firstLine="567"/>
        <w:jc w:val="both"/>
        <w:rPr>
          <w:rFonts w:ascii="Times New Roman" w:hAnsi="Times New Roman" w:cs="Times New Roman"/>
          <w:sz w:val="24"/>
          <w:szCs w:val="24"/>
          <w:shd w:val="clear" w:color="auto" w:fill="FFFFFF"/>
        </w:rPr>
      </w:pPr>
      <w:r w:rsidRPr="009D1E20">
        <w:rPr>
          <w:rFonts w:ascii="Times New Roman" w:hAnsi="Times New Roman" w:cs="Times New Roman"/>
          <w:sz w:val="24"/>
          <w:szCs w:val="24"/>
          <w:shd w:val="clear" w:color="auto" w:fill="FFFFFF"/>
        </w:rPr>
        <w:t>14.5. socialinės</w:t>
      </w:r>
      <w:r w:rsidRPr="009D1E20">
        <w:rPr>
          <w:rFonts w:ascii="Times New Roman" w:hAnsi="Times New Roman" w:cs="Times New Roman"/>
          <w:b/>
          <w:sz w:val="24"/>
          <w:szCs w:val="24"/>
          <w:shd w:val="clear" w:color="auto" w:fill="FFFFFF"/>
        </w:rPr>
        <w:t>-</w:t>
      </w:r>
      <w:r w:rsidRPr="009D1E20">
        <w:rPr>
          <w:rFonts w:ascii="Times New Roman" w:hAnsi="Times New Roman" w:cs="Times New Roman"/>
          <w:sz w:val="24"/>
          <w:szCs w:val="24"/>
          <w:shd w:val="clear" w:color="auto" w:fill="FFFFFF"/>
        </w:rPr>
        <w:t>pilietinės veiklos organizavimo:</w:t>
      </w:r>
    </w:p>
    <w:p w:rsidR="00E70864" w:rsidRPr="009D1E20" w:rsidRDefault="00E70864" w:rsidP="008D48FA">
      <w:pPr>
        <w:pStyle w:val="Sraopastraipa"/>
        <w:numPr>
          <w:ilvl w:val="2"/>
          <w:numId w:val="12"/>
        </w:numPr>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socialinę-pilietinę veiklą jaunimo </w:t>
      </w:r>
      <w:r w:rsidR="0039796A" w:rsidRPr="009D1E20">
        <w:rPr>
          <w:sz w:val="24"/>
          <w:szCs w:val="24"/>
          <w:lang w:val="lt-LT" w:eastAsia="lt-LT"/>
        </w:rPr>
        <w:t>klasių mokiniams pagal Centre</w:t>
      </w:r>
      <w:r w:rsidRPr="009D1E20">
        <w:rPr>
          <w:sz w:val="24"/>
          <w:szCs w:val="24"/>
          <w:lang w:val="lt-LT" w:eastAsia="lt-LT"/>
        </w:rPr>
        <w:t xml:space="preserve"> priimtą tvarką organizuoja socialinis pedagogas, o el. dienyne fiksuoja mokytojai,  klasių vadovai (10 val. per mokslo metus kiekvienam 5-10 jaunimo klasių mokiniui);</w:t>
      </w:r>
      <w:r w:rsidR="00A11348" w:rsidRPr="009D1E20">
        <w:rPr>
          <w:sz w:val="24"/>
          <w:szCs w:val="24"/>
          <w:lang w:val="lt-LT" w:eastAsia="lt-LT"/>
        </w:rPr>
        <w:t xml:space="preserve"> mokslo metų pabaigoje klasės vadovas įvertina socialinės – pilietinės veiklos pasiekimus;</w:t>
      </w:r>
    </w:p>
    <w:p w:rsidR="00E70864" w:rsidRPr="009D1E20" w:rsidRDefault="00E70864" w:rsidP="008D48FA">
      <w:pPr>
        <w:pStyle w:val="Sraopastraipa"/>
        <w:numPr>
          <w:ilvl w:val="2"/>
          <w:numId w:val="12"/>
        </w:numPr>
        <w:suppressAutoHyphens/>
        <w:autoSpaceDE w:val="0"/>
        <w:autoSpaceDN w:val="0"/>
        <w:adjustRightInd w:val="0"/>
        <w:spacing w:line="276" w:lineRule="auto"/>
        <w:ind w:left="0" w:firstLine="567"/>
        <w:jc w:val="both"/>
        <w:rPr>
          <w:sz w:val="24"/>
          <w:szCs w:val="24"/>
          <w:lang w:val="lt-LT" w:eastAsia="lt-LT"/>
        </w:rPr>
      </w:pPr>
      <w:r w:rsidRPr="009D1E20">
        <w:rPr>
          <w:rFonts w:eastAsia="Calibri"/>
          <w:sz w:val="24"/>
          <w:szCs w:val="24"/>
          <w:shd w:val="clear" w:color="auto" w:fill="FFFFFF"/>
          <w:lang w:val="lt-LT" w:eastAsia="lt-LT"/>
        </w:rPr>
        <w:t>socialinė-pilietinė veikla suaugusiems integruojama į formalųjį, neformalųjį ugdymą, renginius, vykdomus Centre;</w:t>
      </w:r>
    </w:p>
    <w:p w:rsidR="00E70864" w:rsidRPr="009D1E20" w:rsidRDefault="00E70864" w:rsidP="00BB2084">
      <w:pPr>
        <w:tabs>
          <w:tab w:val="left" w:pos="127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14.6. dalykų mokymuisi skiriamų pamokų maksimalaus skaičiaus konkrečioje klasėje:</w:t>
      </w:r>
    </w:p>
    <w:p w:rsidR="00E70864" w:rsidRPr="009D1E20" w:rsidRDefault="00E70864" w:rsidP="008D48FA">
      <w:pPr>
        <w:pStyle w:val="Sraopastraipa"/>
        <w:numPr>
          <w:ilvl w:val="2"/>
          <w:numId w:val="13"/>
        </w:numPr>
        <w:tabs>
          <w:tab w:val="left" w:pos="567"/>
        </w:tabs>
        <w:spacing w:line="276" w:lineRule="auto"/>
        <w:ind w:left="0" w:firstLine="567"/>
        <w:jc w:val="both"/>
        <w:rPr>
          <w:sz w:val="24"/>
          <w:szCs w:val="24"/>
          <w:lang w:val="lt-LT"/>
        </w:rPr>
      </w:pPr>
      <w:r w:rsidRPr="009D1E20">
        <w:rPr>
          <w:sz w:val="24"/>
          <w:szCs w:val="24"/>
          <w:lang w:val="lt-LT"/>
        </w:rPr>
        <w:t>jaunimo klasėms skiriamas minimalus privalomų pamokų skaičius per savaitę;</w:t>
      </w:r>
    </w:p>
    <w:p w:rsidR="00E70864" w:rsidRPr="009D1E20" w:rsidRDefault="00E70864" w:rsidP="008D48FA">
      <w:pPr>
        <w:pStyle w:val="Sraopastraipa"/>
        <w:numPr>
          <w:ilvl w:val="2"/>
          <w:numId w:val="13"/>
        </w:numPr>
        <w:tabs>
          <w:tab w:val="left" w:pos="567"/>
        </w:tabs>
        <w:spacing w:line="276" w:lineRule="auto"/>
        <w:ind w:left="0" w:firstLine="567"/>
        <w:jc w:val="both"/>
        <w:rPr>
          <w:sz w:val="24"/>
          <w:szCs w:val="24"/>
          <w:lang w:val="lt-LT"/>
        </w:rPr>
      </w:pPr>
      <w:r w:rsidRPr="009D1E20">
        <w:rPr>
          <w:sz w:val="24"/>
          <w:szCs w:val="24"/>
          <w:lang w:val="lt-LT"/>
        </w:rPr>
        <w:t>metų eigoje šis skaičius gali kisti (pvz. nustačius poreikį pagalbai konkrečioje klasėje), tačiau nebus skiriama daugiau kaip 35 val./sav.;</w:t>
      </w:r>
    </w:p>
    <w:p w:rsidR="00E70864" w:rsidRPr="009D1E20" w:rsidRDefault="00E70864" w:rsidP="008D48FA">
      <w:pPr>
        <w:pStyle w:val="Sraopastraipa"/>
        <w:numPr>
          <w:ilvl w:val="2"/>
          <w:numId w:val="13"/>
        </w:numPr>
        <w:tabs>
          <w:tab w:val="left" w:pos="567"/>
        </w:tabs>
        <w:spacing w:line="276" w:lineRule="auto"/>
        <w:ind w:left="0" w:firstLine="567"/>
        <w:jc w:val="both"/>
        <w:rPr>
          <w:sz w:val="24"/>
          <w:szCs w:val="24"/>
          <w:lang w:val="lt-LT"/>
        </w:rPr>
      </w:pPr>
      <w:r w:rsidRPr="009D1E20">
        <w:rPr>
          <w:sz w:val="24"/>
          <w:szCs w:val="24"/>
          <w:lang w:val="lt-LT"/>
        </w:rPr>
        <w:t xml:space="preserve">III–IV grupinio kasdienio mokymosi gimnazijų klasių minimalus pamokų skaičius per dvejus metus – 37,5 val.; </w:t>
      </w:r>
    </w:p>
    <w:p w:rsidR="00E70864" w:rsidRPr="009D1E20" w:rsidRDefault="00E70864" w:rsidP="008D48FA">
      <w:pPr>
        <w:pStyle w:val="Sraopastraipa"/>
        <w:numPr>
          <w:ilvl w:val="2"/>
          <w:numId w:val="13"/>
        </w:numPr>
        <w:tabs>
          <w:tab w:val="left" w:pos="567"/>
        </w:tabs>
        <w:spacing w:line="276" w:lineRule="auto"/>
        <w:ind w:left="0" w:firstLine="567"/>
        <w:jc w:val="both"/>
        <w:rPr>
          <w:sz w:val="24"/>
          <w:szCs w:val="24"/>
          <w:lang w:val="lt-LT"/>
        </w:rPr>
      </w:pPr>
      <w:r w:rsidRPr="009D1E20">
        <w:rPr>
          <w:sz w:val="24"/>
          <w:szCs w:val="24"/>
          <w:lang w:val="lt-LT"/>
        </w:rPr>
        <w:t>III–IV grupinio neakivaizdinio mokymosi gimnazijų klasių minimalus pamokų skaičius per dvejus metus – 16,5 val.;</w:t>
      </w:r>
    </w:p>
    <w:p w:rsidR="00E70864" w:rsidRPr="009D1E20" w:rsidRDefault="00E70864" w:rsidP="008D48FA">
      <w:pPr>
        <w:pStyle w:val="Sraopastraipa"/>
        <w:numPr>
          <w:ilvl w:val="2"/>
          <w:numId w:val="13"/>
        </w:numPr>
        <w:tabs>
          <w:tab w:val="left" w:pos="567"/>
        </w:tabs>
        <w:spacing w:line="276" w:lineRule="auto"/>
        <w:ind w:left="0" w:firstLine="567"/>
        <w:jc w:val="both"/>
        <w:rPr>
          <w:sz w:val="24"/>
          <w:szCs w:val="24"/>
          <w:lang w:val="lt-LT"/>
        </w:rPr>
      </w:pPr>
      <w:r w:rsidRPr="009D1E20">
        <w:rPr>
          <w:sz w:val="24"/>
          <w:szCs w:val="24"/>
          <w:lang w:val="lt-LT"/>
        </w:rPr>
        <w:t>pavienio mokymosi forma besimokantiems mokiniams individualioms konsultacijoms skiriama iki 15 proc. UP numatytų valandų</w:t>
      </w:r>
      <w:r w:rsidR="00635A58">
        <w:rPr>
          <w:sz w:val="24"/>
          <w:szCs w:val="24"/>
          <w:lang w:val="lt-LT"/>
        </w:rPr>
        <w:t xml:space="preserve"> (4 ir 5 priedai)</w:t>
      </w:r>
      <w:r w:rsidRPr="009D1E20">
        <w:rPr>
          <w:sz w:val="24"/>
          <w:szCs w:val="24"/>
          <w:lang w:val="lt-LT"/>
        </w:rPr>
        <w:t xml:space="preserve">; </w:t>
      </w:r>
    </w:p>
    <w:p w:rsidR="00E70864" w:rsidRPr="009D1E20" w:rsidRDefault="00E70864" w:rsidP="008D48FA">
      <w:pPr>
        <w:pStyle w:val="Sraopastraipa"/>
        <w:numPr>
          <w:ilvl w:val="1"/>
          <w:numId w:val="14"/>
        </w:numPr>
        <w:tabs>
          <w:tab w:val="left" w:pos="638"/>
        </w:tabs>
        <w:spacing w:line="276" w:lineRule="auto"/>
        <w:ind w:left="0" w:firstLine="638"/>
        <w:jc w:val="both"/>
        <w:rPr>
          <w:sz w:val="24"/>
          <w:szCs w:val="24"/>
          <w:lang w:val="lt-LT"/>
        </w:rPr>
      </w:pPr>
      <w:r w:rsidRPr="009D1E20">
        <w:rPr>
          <w:sz w:val="24"/>
          <w:szCs w:val="24"/>
          <w:lang w:val="lt-LT"/>
        </w:rPr>
        <w:t>ugdymo turinio planavimo ir įgyvendinimo stebėsenos planuojant, vertinant ir reflektuojant ugdymo procesą:</w:t>
      </w:r>
    </w:p>
    <w:p w:rsidR="00E70864" w:rsidRPr="009D1E20" w:rsidRDefault="00E70864" w:rsidP="008D48FA">
      <w:pPr>
        <w:pStyle w:val="Sraopastraipa"/>
        <w:numPr>
          <w:ilvl w:val="2"/>
          <w:numId w:val="14"/>
        </w:numPr>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ilgalaikiai planai, parengti pagal Centre priimtą formą (aptarti metodinėje taryboje ir suderinti su direktoriaus pavaduotoja ugdymui), neformaliojo švietimo programos direktoriui tvirtinti pateikiami iki rugsėjo 1 d.;</w:t>
      </w:r>
    </w:p>
    <w:p w:rsidR="00E70864" w:rsidRPr="009D1E20" w:rsidRDefault="00E70864" w:rsidP="008D48FA">
      <w:pPr>
        <w:pStyle w:val="Sraopastraipa"/>
        <w:numPr>
          <w:ilvl w:val="2"/>
          <w:numId w:val="14"/>
        </w:numPr>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individualizuotos programos spec. poreikių mokin</w:t>
      </w:r>
      <w:r w:rsidR="0039796A" w:rsidRPr="009D1E20">
        <w:rPr>
          <w:sz w:val="24"/>
          <w:szCs w:val="24"/>
          <w:lang w:val="lt-LT" w:eastAsia="lt-LT"/>
        </w:rPr>
        <w:t>iams parengiamos pagal Centre</w:t>
      </w:r>
      <w:r w:rsidRPr="009D1E20">
        <w:rPr>
          <w:sz w:val="24"/>
          <w:szCs w:val="24"/>
          <w:lang w:val="lt-LT" w:eastAsia="lt-LT"/>
        </w:rPr>
        <w:t xml:space="preserve"> priimtą formą (aptariamos Vaiko gerovės kom</w:t>
      </w:r>
      <w:r w:rsidR="0039796A" w:rsidRPr="009D1E20">
        <w:rPr>
          <w:sz w:val="24"/>
          <w:szCs w:val="24"/>
          <w:lang w:val="lt-LT" w:eastAsia="lt-LT"/>
        </w:rPr>
        <w:t>isijoje) ir pateikiamos Centro</w:t>
      </w:r>
      <w:r w:rsidRPr="009D1E20">
        <w:rPr>
          <w:sz w:val="24"/>
          <w:szCs w:val="24"/>
          <w:lang w:val="lt-LT" w:eastAsia="lt-LT"/>
        </w:rPr>
        <w:t xml:space="preserve"> direktoriui tvirtinti iki rugsėjo 21 d.;</w:t>
      </w:r>
    </w:p>
    <w:p w:rsidR="00E70864" w:rsidRPr="009D1E20" w:rsidRDefault="00DE2718" w:rsidP="008D48FA">
      <w:pPr>
        <w:pStyle w:val="Sraopastraipa"/>
        <w:numPr>
          <w:ilvl w:val="2"/>
          <w:numId w:val="14"/>
        </w:numPr>
        <w:suppressAutoHyphens/>
        <w:autoSpaceDE w:val="0"/>
        <w:autoSpaceDN w:val="0"/>
        <w:adjustRightInd w:val="0"/>
        <w:spacing w:line="276" w:lineRule="auto"/>
        <w:ind w:left="0" w:firstLine="567"/>
        <w:jc w:val="both"/>
        <w:rPr>
          <w:sz w:val="24"/>
          <w:szCs w:val="24"/>
          <w:lang w:val="lt-LT" w:eastAsia="lt-LT"/>
        </w:rPr>
      </w:pPr>
      <w:r>
        <w:rPr>
          <w:sz w:val="24"/>
          <w:szCs w:val="24"/>
          <w:lang w:val="lt-LT" w:eastAsia="lt-LT"/>
        </w:rPr>
        <w:t>įgyvendinimo stebėsena</w:t>
      </w:r>
      <w:r w:rsidR="00E70864" w:rsidRPr="009D1E20">
        <w:rPr>
          <w:sz w:val="24"/>
          <w:szCs w:val="24"/>
          <w:lang w:val="lt-LT" w:eastAsia="lt-LT"/>
        </w:rPr>
        <w:t xml:space="preserve"> vykdoma vadovaujantis Vidaus darbo stebėsenos planu, kuris tvirtinamas kiekvienų mokslo metų rugsėjo mėn.;</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14.8. ugdymo turinio integravimo nuostatų: kokias papildomas programas ir kokiu būd</w:t>
      </w:r>
      <w:r w:rsidR="0039796A" w:rsidRPr="009D1E20">
        <w:rPr>
          <w:rFonts w:ascii="Times New Roman" w:hAnsi="Times New Roman" w:cs="Times New Roman"/>
          <w:sz w:val="24"/>
          <w:szCs w:val="24"/>
        </w:rPr>
        <w:t>u numatoma integruoti į Centro</w:t>
      </w:r>
      <w:r w:rsidRPr="009D1E20">
        <w:rPr>
          <w:rFonts w:ascii="Times New Roman" w:hAnsi="Times New Roman" w:cs="Times New Roman"/>
          <w:sz w:val="24"/>
          <w:szCs w:val="24"/>
        </w:rPr>
        <w:t xml:space="preserve"> ugdymo turinį:</w:t>
      </w:r>
    </w:p>
    <w:p w:rsidR="00E70864" w:rsidRPr="009D1E20" w:rsidRDefault="00E70864" w:rsidP="008D48FA">
      <w:pPr>
        <w:pStyle w:val="Sraopastraipa"/>
        <w:numPr>
          <w:ilvl w:val="2"/>
          <w:numId w:val="15"/>
        </w:numPr>
        <w:tabs>
          <w:tab w:val="left" w:pos="851"/>
          <w:tab w:val="left" w:pos="1276"/>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4"/>
          <w:szCs w:val="24"/>
          <w:lang w:val="lt-LT" w:eastAsia="lt-LT"/>
        </w:rPr>
      </w:pPr>
      <w:r w:rsidRPr="009D1E20">
        <w:rPr>
          <w:sz w:val="24"/>
          <w:szCs w:val="24"/>
          <w:lang w:val="lt-LT" w:eastAsia="lt-LT"/>
        </w:rPr>
        <w:t>Alkoholio, tabako ir kitų psichiką veikiančių medžiagų vartojimo prevencijos programa, ugdanti mokinių atsparumą neigiamiems gyvenimo reiškiniams bei padedanti vykdyti žalingų įpročių, priklausomybės ligų, AIDS ir kt. prevenciją, į darbo su auklėjamąja klase (ne mažiau 6 temų per mokslo metus). Integruojamos temos fiksuojamos darbo su auklėjamąja klase veiklos plane.</w:t>
      </w:r>
    </w:p>
    <w:p w:rsidR="00E70864" w:rsidRPr="009D1E20" w:rsidRDefault="00E70864" w:rsidP="008D48FA">
      <w:pPr>
        <w:pStyle w:val="Sraopastraipa"/>
        <w:numPr>
          <w:ilvl w:val="2"/>
          <w:numId w:val="15"/>
        </w:numPr>
        <w:tabs>
          <w:tab w:val="left" w:pos="851"/>
          <w:tab w:val="left" w:pos="1276"/>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4"/>
          <w:szCs w:val="24"/>
          <w:lang w:val="lt-LT" w:eastAsia="lt-LT"/>
        </w:rPr>
      </w:pPr>
      <w:r w:rsidRPr="009D1E20">
        <w:rPr>
          <w:sz w:val="24"/>
          <w:szCs w:val="24"/>
          <w:lang w:val="lt-LT" w:eastAsia="lt-LT"/>
        </w:rPr>
        <w:t xml:space="preserve">Sveikatos ir lytiškumo ugdymo bei rengimo šeimai bendroji programa. Temos integruojamos į mokomuosius dalykus: gamta ir žmogus, biologija, dorinis ugdymas, pilietiškumo pagrindai, chemija, dailė, technologijos, kūno kultūra; taip pat į klasių vadovų, sveikatos priežiūros </w:t>
      </w:r>
      <w:r w:rsidRPr="009D1E20">
        <w:rPr>
          <w:sz w:val="24"/>
          <w:szCs w:val="24"/>
          <w:lang w:val="lt-LT" w:eastAsia="lt-LT"/>
        </w:rPr>
        <w:lastRenderedPageBreak/>
        <w:t xml:space="preserve">specialistės, psichologės, NVŠ veiklas. Integruojamos temos fiksuojamos mokomųjų dalykų ugdymo turinyje, NVŠ būrelio veikloje, klasių vadovų ir pagalbos specialistų veiklos planuose. Programos įgyvendinimą koordinuoja biologijos mokytojos. </w:t>
      </w:r>
    </w:p>
    <w:p w:rsidR="00E70864" w:rsidRPr="009D1E20" w:rsidRDefault="00E70864" w:rsidP="008D48FA">
      <w:pPr>
        <w:pStyle w:val="Sraopastraipa"/>
        <w:numPr>
          <w:ilvl w:val="2"/>
          <w:numId w:val="15"/>
        </w:numPr>
        <w:tabs>
          <w:tab w:val="left" w:pos="851"/>
          <w:tab w:val="left" w:pos="1276"/>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4"/>
          <w:szCs w:val="24"/>
          <w:lang w:val="lt-LT" w:eastAsia="lt-LT"/>
        </w:rPr>
      </w:pPr>
      <w:r w:rsidRPr="009D1E20">
        <w:rPr>
          <w:sz w:val="24"/>
          <w:szCs w:val="24"/>
          <w:lang w:val="lt-LT" w:eastAsia="lt-LT"/>
        </w:rPr>
        <w:t>Ugdymo karjerai programa. Ugdymą karjerai organizuoja direktoriaus į</w:t>
      </w:r>
      <w:r w:rsidR="0039796A" w:rsidRPr="009D1E20">
        <w:rPr>
          <w:sz w:val="24"/>
          <w:szCs w:val="24"/>
          <w:lang w:val="lt-LT" w:eastAsia="lt-LT"/>
        </w:rPr>
        <w:t>sakymu paskirtas asmuo, Centro</w:t>
      </w:r>
      <w:r w:rsidRPr="009D1E20">
        <w:rPr>
          <w:sz w:val="24"/>
          <w:szCs w:val="24"/>
          <w:lang w:val="lt-LT" w:eastAsia="lt-LT"/>
        </w:rPr>
        <w:t xml:space="preserve"> psichologas, taip pat ugdymas karjerai vykdomas per neformaliojo švietimo veiklą, </w:t>
      </w:r>
      <w:r w:rsidR="0039796A" w:rsidRPr="009D1E20">
        <w:rPr>
          <w:sz w:val="24"/>
          <w:szCs w:val="24"/>
          <w:lang w:val="lt-LT" w:eastAsia="lt-LT"/>
        </w:rPr>
        <w:t>Centre</w:t>
      </w:r>
      <w:r w:rsidRPr="009D1E20">
        <w:rPr>
          <w:sz w:val="24"/>
          <w:szCs w:val="24"/>
          <w:lang w:val="lt-LT" w:eastAsia="lt-LT"/>
        </w:rPr>
        <w:t xml:space="preserve"> vykdomą projektinę veiklą. Kiekvienais metais sudaromas ugdymo karjerai planas, o metų pabaigoje programos koordinatorius parengia programos įvykdymo ataskaitą;</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14.9. nuoseklios ir ilgalaikės socialines emocines kompetencijas ugdančios prevencinės programos pasirinkimo:</w:t>
      </w:r>
    </w:p>
    <w:p w:rsidR="00E70864" w:rsidRPr="009D1E20" w:rsidRDefault="00E70864" w:rsidP="00136B14">
      <w:pPr>
        <w:pStyle w:val="Sraopastraipa"/>
        <w:numPr>
          <w:ilvl w:val="2"/>
          <w:numId w:val="16"/>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4"/>
          <w:szCs w:val="24"/>
          <w:lang w:val="lt-LT"/>
        </w:rPr>
      </w:pPr>
      <w:r w:rsidRPr="009D1E20">
        <w:rPr>
          <w:sz w:val="24"/>
          <w:szCs w:val="24"/>
          <w:lang w:val="lt-LT"/>
        </w:rPr>
        <w:t>jaunimo mokykla 2017</w:t>
      </w:r>
      <w:r w:rsidR="008156C4">
        <w:rPr>
          <w:sz w:val="24"/>
          <w:szCs w:val="24"/>
          <w:lang w:val="lt-LT"/>
        </w:rPr>
        <w:t>–</w:t>
      </w:r>
      <w:r w:rsidRPr="009D1E20">
        <w:rPr>
          <w:sz w:val="24"/>
          <w:szCs w:val="24"/>
          <w:lang w:val="lt-LT"/>
        </w:rPr>
        <w:t xml:space="preserve">2018 m. m. vykdė V.E.I.K. (Vaiko emocijų išraiškos kontrolės) ugdymo prevencinę programą (8-18 m. vaikams ir jaunuoliams). Šios programos elementai Centre bus taikomi ir </w:t>
      </w:r>
      <w:r w:rsidR="008156C4">
        <w:rPr>
          <w:sz w:val="24"/>
          <w:szCs w:val="24"/>
          <w:lang w:val="lt-LT"/>
        </w:rPr>
        <w:t xml:space="preserve">2018–2019 </w:t>
      </w:r>
      <w:r w:rsidRPr="009D1E20">
        <w:rPr>
          <w:sz w:val="24"/>
          <w:szCs w:val="24"/>
          <w:lang w:val="lt-LT"/>
        </w:rPr>
        <w:t>m. m.;</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14.10. mokiniui siūlomų papildomai pasirinkti dalykų:</w:t>
      </w:r>
    </w:p>
    <w:p w:rsidR="00E70864" w:rsidRPr="009D1E20" w:rsidRDefault="00E70864" w:rsidP="008D48FA">
      <w:pPr>
        <w:pStyle w:val="Sraopastraipa"/>
        <w:numPr>
          <w:ilvl w:val="2"/>
          <w:numId w:val="17"/>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nuo 6 klasės visi mokiniai pasirenka antrąją užsienio kalbą – rusų, anglų, vokiečių kalbą;</w:t>
      </w:r>
    </w:p>
    <w:p w:rsidR="00E70864" w:rsidRPr="009D1E20" w:rsidRDefault="00E70864" w:rsidP="008D48FA">
      <w:pPr>
        <w:pStyle w:val="Sraopastraipa"/>
        <w:numPr>
          <w:ilvl w:val="2"/>
          <w:numId w:val="17"/>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jaunimo klasių </w:t>
      </w:r>
      <w:proofErr w:type="spellStart"/>
      <w:r w:rsidRPr="009D1E20">
        <w:rPr>
          <w:sz w:val="24"/>
          <w:szCs w:val="24"/>
          <w:lang w:val="lt-LT" w:eastAsia="lt-LT"/>
        </w:rPr>
        <w:t>ikiprofesinio</w:t>
      </w:r>
      <w:proofErr w:type="spellEnd"/>
      <w:r w:rsidRPr="009D1E20">
        <w:rPr>
          <w:sz w:val="24"/>
          <w:szCs w:val="24"/>
          <w:lang w:val="lt-LT" w:eastAsia="lt-LT"/>
        </w:rPr>
        <w:t xml:space="preserve"> ugdymo dalykams (Verslo vadybai, Dizainui ir Žurnalistikai ir leidybai 8 klasėje skiriama po 1 savaitinę pamoką – įvadinis kursas). Nuo 9 klasės jaunimo klasių mokiniai </w:t>
      </w:r>
      <w:proofErr w:type="spellStart"/>
      <w:r w:rsidRPr="009D1E20">
        <w:rPr>
          <w:sz w:val="24"/>
          <w:szCs w:val="24"/>
          <w:lang w:val="lt-LT" w:eastAsia="lt-LT"/>
        </w:rPr>
        <w:t>ikiprofesinio</w:t>
      </w:r>
      <w:proofErr w:type="spellEnd"/>
      <w:r w:rsidRPr="009D1E20">
        <w:rPr>
          <w:sz w:val="24"/>
          <w:szCs w:val="24"/>
          <w:lang w:val="lt-LT" w:eastAsia="lt-LT"/>
        </w:rPr>
        <w:t xml:space="preserve"> ugdymo dalykus laisvai renkasi;</w:t>
      </w:r>
    </w:p>
    <w:p w:rsidR="00E70864" w:rsidRPr="009D1E20" w:rsidRDefault="00E70864" w:rsidP="008D48FA">
      <w:pPr>
        <w:pStyle w:val="Sraopastraipa"/>
        <w:numPr>
          <w:ilvl w:val="2"/>
          <w:numId w:val="17"/>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w:t>
      </w:r>
      <w:r w:rsidRPr="009D1E20">
        <w:rPr>
          <w:rFonts w:eastAsia="Calibri"/>
          <w:sz w:val="24"/>
          <w:szCs w:val="24"/>
          <w:lang w:val="lt-LT" w:eastAsia="lt-LT"/>
        </w:rPr>
        <w:t>III</w:t>
      </w:r>
      <w:r w:rsidRPr="009D1E20">
        <w:rPr>
          <w:b/>
          <w:sz w:val="24"/>
          <w:szCs w:val="24"/>
          <w:lang w:val="lt-LT" w:eastAsia="lt-LT"/>
        </w:rPr>
        <w:t>–</w:t>
      </w:r>
      <w:r w:rsidRPr="009D1E20">
        <w:rPr>
          <w:rFonts w:eastAsia="Calibri"/>
          <w:sz w:val="24"/>
          <w:szCs w:val="24"/>
          <w:lang w:val="lt-LT" w:eastAsia="lt-LT"/>
        </w:rPr>
        <w:t>IV gimnazijos klasėse mokiniai renkasi informacinių technologijų kursą,</w:t>
      </w:r>
      <w:r w:rsidRPr="008D48FA">
        <w:rPr>
          <w:rFonts w:eastAsia="Calibri"/>
          <w:sz w:val="24"/>
          <w:szCs w:val="24"/>
          <w:lang w:val="lt-LT" w:eastAsia="lt-LT"/>
        </w:rPr>
        <w:t xml:space="preserve"> II </w:t>
      </w:r>
      <w:r w:rsidRPr="009D1E20">
        <w:rPr>
          <w:rFonts w:eastAsia="Calibri"/>
          <w:sz w:val="24"/>
          <w:szCs w:val="24"/>
          <w:lang w:val="lt-LT" w:eastAsia="lt-LT"/>
        </w:rPr>
        <w:t>užsienio kalbą (anglų, vokiečių, rusų);</w:t>
      </w:r>
    </w:p>
    <w:p w:rsidR="00E70864" w:rsidRPr="009D1E20" w:rsidRDefault="00E70864" w:rsidP="00BB2084">
      <w:pPr>
        <w:spacing w:after="0"/>
        <w:ind w:firstLine="567"/>
        <w:jc w:val="both"/>
        <w:rPr>
          <w:rFonts w:ascii="Times New Roman" w:hAnsi="Times New Roman" w:cs="Times New Roman"/>
          <w:sz w:val="24"/>
          <w:szCs w:val="24"/>
          <w:shd w:val="clear" w:color="auto" w:fill="FFFFFF"/>
        </w:rPr>
      </w:pPr>
      <w:r w:rsidRPr="009D1E20">
        <w:rPr>
          <w:rFonts w:ascii="Times New Roman" w:hAnsi="Times New Roman" w:cs="Times New Roman"/>
          <w:sz w:val="24"/>
          <w:szCs w:val="24"/>
          <w:shd w:val="clear" w:color="auto" w:fill="FFFFFF"/>
        </w:rPr>
        <w:t>14.11. pažintinės ir kultūrinės, meninės, sportinės, projektinės veiklos organizavimo:</w:t>
      </w:r>
    </w:p>
    <w:p w:rsidR="00E70864" w:rsidRPr="009D1E20" w:rsidRDefault="00E70864" w:rsidP="008D48FA">
      <w:pPr>
        <w:tabs>
          <w:tab w:val="left" w:pos="567"/>
        </w:tabs>
        <w:spacing w:after="0"/>
        <w:ind w:firstLine="567"/>
        <w:jc w:val="both"/>
        <w:rPr>
          <w:rFonts w:ascii="Times New Roman" w:hAnsi="Times New Roman" w:cs="Times New Roman"/>
          <w:sz w:val="24"/>
          <w:szCs w:val="24"/>
          <w:shd w:val="clear" w:color="auto" w:fill="FFFFFF"/>
        </w:rPr>
      </w:pPr>
      <w:r w:rsidRPr="009D1E20">
        <w:rPr>
          <w:rFonts w:ascii="Times New Roman" w:hAnsi="Times New Roman" w:cs="Times New Roman"/>
          <w:sz w:val="24"/>
          <w:szCs w:val="24"/>
        </w:rPr>
        <w:t xml:space="preserve">14.11.1. organizuojant </w:t>
      </w:r>
      <w:r w:rsidRPr="009D1E20">
        <w:rPr>
          <w:rFonts w:ascii="Times New Roman" w:hAnsi="Times New Roman" w:cs="Times New Roman"/>
          <w:sz w:val="24"/>
          <w:szCs w:val="24"/>
          <w:shd w:val="clear" w:color="auto" w:fill="FFFFFF"/>
        </w:rPr>
        <w:t>pažintines ir kultūrines, menines, sportines, projektines veiklas, užtikrinama jų dermė su bendrosiomis programomis;</w:t>
      </w:r>
    </w:p>
    <w:p w:rsidR="00E70864" w:rsidRPr="009D1E20" w:rsidRDefault="00E70864" w:rsidP="008D48FA">
      <w:pPr>
        <w:tabs>
          <w:tab w:val="left" w:pos="567"/>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shd w:val="clear" w:color="auto" w:fill="FFFFFF"/>
        </w:rPr>
        <w:t>14.11.2. 5 dienos išdėstomos po vieną per mėnesį, o dar 10 dienų organizuojama birželio mėn.;</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14.12. mokymosi sąlygų sudarymo ne tik klasėje, bet ir kitose aplinkose:</w:t>
      </w:r>
    </w:p>
    <w:p w:rsidR="00E70864" w:rsidRPr="009D1E20" w:rsidRDefault="00E70864" w:rsidP="008D48FA">
      <w:pPr>
        <w:pStyle w:val="Sraopastraipa"/>
        <w:numPr>
          <w:ilvl w:val="2"/>
          <w:numId w:val="18"/>
        </w:numPr>
        <w:tabs>
          <w:tab w:val="left" w:pos="1418"/>
        </w:tabs>
        <w:suppressAutoHyphens/>
        <w:autoSpaceDE w:val="0"/>
        <w:autoSpaceDN w:val="0"/>
        <w:adjustRightInd w:val="0"/>
        <w:spacing w:line="276" w:lineRule="auto"/>
        <w:ind w:left="0" w:firstLine="568"/>
        <w:jc w:val="both"/>
        <w:rPr>
          <w:sz w:val="24"/>
          <w:szCs w:val="24"/>
          <w:lang w:val="lt-LT" w:eastAsia="lt-LT"/>
        </w:rPr>
      </w:pPr>
      <w:r w:rsidRPr="009D1E20">
        <w:rPr>
          <w:sz w:val="24"/>
          <w:szCs w:val="24"/>
          <w:lang w:val="lt-LT" w:eastAsia="lt-LT"/>
        </w:rPr>
        <w:t>kartą per mėnesį visi mokytojai ugdymą organizuoja netradicinėse aplinkose (muziejuose, įmonėse, gamtoje ir pan.);</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14.13. švietimo pagalbos teikimo:</w:t>
      </w:r>
    </w:p>
    <w:p w:rsidR="00E70864" w:rsidRPr="009D1E20" w:rsidRDefault="00E70864" w:rsidP="008D48FA">
      <w:pPr>
        <w:pStyle w:val="Sraopastraipa"/>
        <w:numPr>
          <w:ilvl w:val="2"/>
          <w:numId w:val="19"/>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pagalbą (pagal konkrečius poreikius)</w:t>
      </w:r>
      <w:r w:rsidR="0039796A" w:rsidRPr="009D1E20">
        <w:rPr>
          <w:sz w:val="24"/>
          <w:szCs w:val="24"/>
          <w:lang w:val="lt-LT" w:eastAsia="lt-LT"/>
        </w:rPr>
        <w:t xml:space="preserve"> mokiniams teikia visi Centre</w:t>
      </w:r>
      <w:r w:rsidRPr="009D1E20">
        <w:rPr>
          <w:sz w:val="24"/>
          <w:szCs w:val="24"/>
          <w:lang w:val="lt-LT" w:eastAsia="lt-LT"/>
        </w:rPr>
        <w:t xml:space="preserve"> dirbantys pagalbos mokiniui specialistai;</w:t>
      </w:r>
    </w:p>
    <w:p w:rsidR="00E70864" w:rsidRPr="009D1E20" w:rsidRDefault="00E70864" w:rsidP="008D48FA">
      <w:pPr>
        <w:pStyle w:val="Sraopastraipa"/>
        <w:numPr>
          <w:ilvl w:val="2"/>
          <w:numId w:val="19"/>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w:t>
      </w:r>
      <w:r w:rsidRPr="009D1E20">
        <w:rPr>
          <w:bCs/>
          <w:sz w:val="24"/>
          <w:szCs w:val="24"/>
          <w:lang w:val="lt-LT" w:eastAsia="lt-LT"/>
        </w:rPr>
        <w:t xml:space="preserve">mokymosi pagalba integruojama į ugdymo procesą, mokytojas parenka užduotis, metodus; esant poreikiui </w:t>
      </w:r>
      <w:r w:rsidRPr="009D1E20">
        <w:rPr>
          <w:sz w:val="24"/>
          <w:szCs w:val="24"/>
          <w:lang w:val="lt-LT" w:eastAsia="lt-LT"/>
        </w:rPr>
        <w:t>mokytojai individualiai konsultuoja visus pageidaujančius mokinius;</w:t>
      </w:r>
    </w:p>
    <w:p w:rsidR="00E70864" w:rsidRPr="009D1E20" w:rsidRDefault="00E70864" w:rsidP="008D48FA">
      <w:pPr>
        <w:pStyle w:val="Sraopastraipa"/>
        <w:numPr>
          <w:ilvl w:val="2"/>
          <w:numId w:val="19"/>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dėl konkrečios ilgalaikės pagalbos mokinys kartu su klasės vadovu kreipiasi į VGK;</w:t>
      </w:r>
    </w:p>
    <w:p w:rsidR="00E70864" w:rsidRPr="009D1E20" w:rsidRDefault="00E70864" w:rsidP="00BB2084">
      <w:pPr>
        <w:tabs>
          <w:tab w:val="left" w:pos="1134"/>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14.14. neformaliojo švietimo veiklos organizavimo: pasiūlos, galimybės rinktis ir organizavimo būdų; minimalaus grupės dydžio neformaliojo švietimo veikloms organizuoti:</w:t>
      </w:r>
    </w:p>
    <w:p w:rsidR="00E70864" w:rsidRPr="009D1E20" w:rsidRDefault="00E70864" w:rsidP="008D48FA">
      <w:pPr>
        <w:pStyle w:val="Sraopastraipa"/>
        <w:numPr>
          <w:ilvl w:val="2"/>
          <w:numId w:val="20"/>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grupės dydis neformaliojo švietimo veikloms organizuoti – 12 mokinių;</w:t>
      </w:r>
    </w:p>
    <w:p w:rsidR="00E70864" w:rsidRPr="009D1E20" w:rsidRDefault="00E70864" w:rsidP="008D48FA">
      <w:pPr>
        <w:pStyle w:val="Sraopastraipa"/>
        <w:numPr>
          <w:ilvl w:val="2"/>
          <w:numId w:val="20"/>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rengiamos trumpalaikės (iki 1 trimestro trukmės) programos, kurios gali keistis mokslo metų eigoje atsižvelgiant į ugdytinių poreikius;</w:t>
      </w:r>
    </w:p>
    <w:p w:rsidR="00E70864" w:rsidRPr="009D1E20" w:rsidRDefault="00E70864" w:rsidP="008D48FA">
      <w:pPr>
        <w:pStyle w:val="Sraopastraipa"/>
        <w:numPr>
          <w:ilvl w:val="2"/>
          <w:numId w:val="20"/>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w:t>
      </w:r>
      <w:r w:rsidRPr="009D1E20">
        <w:rPr>
          <w:rFonts w:eastAsia="Calibri"/>
          <w:sz w:val="24"/>
          <w:szCs w:val="24"/>
          <w:lang w:val="lt-LT"/>
        </w:rPr>
        <w:t>mokslo metų eigoje tiriami neformaliojo švietimo poreikiai, formuojam</w:t>
      </w:r>
      <w:r w:rsidR="004D7676">
        <w:rPr>
          <w:rFonts w:eastAsia="Calibri"/>
          <w:sz w:val="24"/>
          <w:szCs w:val="24"/>
          <w:lang w:val="lt-LT"/>
        </w:rPr>
        <w:t>a neformaliojo švietimo veiklų</w:t>
      </w:r>
      <w:r w:rsidRPr="009D1E20">
        <w:rPr>
          <w:rFonts w:eastAsia="Calibri"/>
          <w:sz w:val="24"/>
          <w:szCs w:val="24"/>
          <w:lang w:val="lt-LT"/>
        </w:rPr>
        <w:t xml:space="preserve"> pasiūla;</w:t>
      </w:r>
    </w:p>
    <w:p w:rsidR="00E70864" w:rsidRPr="009D1E20" w:rsidRDefault="00E70864" w:rsidP="008D48FA">
      <w:pPr>
        <w:pStyle w:val="Sraopastraipa"/>
        <w:numPr>
          <w:ilvl w:val="2"/>
          <w:numId w:val="20"/>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rFonts w:eastAsia="Calibri"/>
          <w:sz w:val="24"/>
          <w:szCs w:val="24"/>
          <w:lang w:val="lt-LT"/>
        </w:rPr>
        <w:t xml:space="preserve"> </w:t>
      </w:r>
      <w:r w:rsidRPr="009D1E20">
        <w:rPr>
          <w:sz w:val="24"/>
          <w:szCs w:val="24"/>
          <w:lang w:val="lt-LT"/>
        </w:rPr>
        <w:t>neformalus</w:t>
      </w:r>
      <w:r w:rsidR="00AB13C2">
        <w:rPr>
          <w:sz w:val="24"/>
          <w:szCs w:val="24"/>
          <w:lang w:val="lt-LT"/>
        </w:rPr>
        <w:t>is</w:t>
      </w:r>
      <w:r w:rsidRPr="009D1E20">
        <w:rPr>
          <w:sz w:val="24"/>
          <w:szCs w:val="24"/>
          <w:lang w:val="lt-LT"/>
        </w:rPr>
        <w:t xml:space="preserve"> švietimas suaugusiesiems </w:t>
      </w:r>
      <w:r w:rsidR="00AB13C2">
        <w:rPr>
          <w:rFonts w:eastAsia="Calibri"/>
          <w:sz w:val="24"/>
          <w:szCs w:val="24"/>
          <w:lang w:val="lt-LT"/>
        </w:rPr>
        <w:t>yra</w:t>
      </w:r>
      <w:r w:rsidRPr="009D1E20">
        <w:rPr>
          <w:rFonts w:eastAsia="Calibri"/>
          <w:sz w:val="24"/>
          <w:szCs w:val="24"/>
          <w:lang w:val="lt-LT"/>
        </w:rPr>
        <w:t xml:space="preserve"> </w:t>
      </w:r>
      <w:r w:rsidRPr="009D1E20">
        <w:rPr>
          <w:sz w:val="24"/>
          <w:szCs w:val="24"/>
          <w:lang w:val="lt-LT"/>
        </w:rPr>
        <w:t>neprivalomas</w:t>
      </w:r>
      <w:r w:rsidR="00AB13C2">
        <w:rPr>
          <w:sz w:val="24"/>
          <w:szCs w:val="24"/>
          <w:lang w:val="lt-LT"/>
        </w:rPr>
        <w:t>, tačiau šiuo metu populiariausi yra menų bei technologijų užsiėmimai, kalbos</w:t>
      </w:r>
      <w:r w:rsidRPr="009D1E20">
        <w:rPr>
          <w:sz w:val="24"/>
          <w:szCs w:val="24"/>
          <w:lang w:val="lt-LT"/>
        </w:rPr>
        <w:t>;</w:t>
      </w:r>
    </w:p>
    <w:p w:rsidR="00E70864" w:rsidRPr="009D1E20" w:rsidRDefault="00E70864" w:rsidP="00BB2084">
      <w:pPr>
        <w:shd w:val="clear" w:color="auto" w:fill="FFFFFF"/>
        <w:spacing w:after="0"/>
        <w:ind w:left="567"/>
        <w:jc w:val="both"/>
        <w:rPr>
          <w:rFonts w:ascii="Times New Roman" w:hAnsi="Times New Roman" w:cs="Times New Roman"/>
          <w:sz w:val="24"/>
          <w:szCs w:val="24"/>
          <w:shd w:val="clear" w:color="auto" w:fill="FFFFFF"/>
        </w:rPr>
      </w:pPr>
      <w:r w:rsidRPr="009D1E20">
        <w:rPr>
          <w:rFonts w:ascii="Times New Roman" w:hAnsi="Times New Roman" w:cs="Times New Roman"/>
          <w:sz w:val="24"/>
          <w:szCs w:val="24"/>
        </w:rPr>
        <w:t xml:space="preserve">14.15. </w:t>
      </w:r>
      <w:r w:rsidRPr="009D1E20">
        <w:rPr>
          <w:rFonts w:ascii="Times New Roman" w:hAnsi="Times New Roman" w:cs="Times New Roman"/>
          <w:sz w:val="24"/>
          <w:szCs w:val="24"/>
          <w:shd w:val="clear" w:color="auto" w:fill="FFFFFF"/>
        </w:rPr>
        <w:t>mokinio individualaus ugdymo plano sudarymo ir reikalavimų šiam planui numatymo;</w:t>
      </w:r>
    </w:p>
    <w:p w:rsidR="00E70864" w:rsidRPr="009D1E20" w:rsidRDefault="00E70864" w:rsidP="008D48FA">
      <w:pPr>
        <w:pStyle w:val="Sraopastraipa"/>
        <w:numPr>
          <w:ilvl w:val="2"/>
          <w:numId w:val="21"/>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jaunimo klasių individualiame mokinio plane numatomas privalomų pamokų skaičius, pamokų tvarkaraštis, neformaliojo švietimo veikla, specialistų pagalba;</w:t>
      </w:r>
    </w:p>
    <w:p w:rsidR="00E70864" w:rsidRPr="009D1E20" w:rsidRDefault="00E70864" w:rsidP="008D48FA">
      <w:pPr>
        <w:pStyle w:val="Sraopastraipa"/>
        <w:numPr>
          <w:ilvl w:val="2"/>
          <w:numId w:val="21"/>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planas sudaromas vieneriems mokslo metams, esant poreikiui jis koreguojamas;</w:t>
      </w:r>
    </w:p>
    <w:p w:rsidR="00E70864" w:rsidRPr="009D1E20" w:rsidRDefault="00E70864" w:rsidP="008D48FA">
      <w:pPr>
        <w:pStyle w:val="Sraopastraipa"/>
        <w:numPr>
          <w:ilvl w:val="2"/>
          <w:numId w:val="21"/>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lastRenderedPageBreak/>
        <w:t xml:space="preserve"> planas derinamas su mokiniu ir jo tėvais (globėjais, rūpintojais);</w:t>
      </w:r>
    </w:p>
    <w:p w:rsidR="00E70864" w:rsidRPr="009D1E20" w:rsidRDefault="00E70864" w:rsidP="008D48FA">
      <w:pPr>
        <w:pStyle w:val="Sraopastraipa"/>
        <w:numPr>
          <w:ilvl w:val="2"/>
          <w:numId w:val="21"/>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suaugusiųjų </w:t>
      </w:r>
      <w:r w:rsidR="00A573E4">
        <w:rPr>
          <w:sz w:val="24"/>
          <w:szCs w:val="24"/>
          <w:lang w:val="lt-LT" w:eastAsia="lt-LT"/>
        </w:rPr>
        <w:t xml:space="preserve">individualus </w:t>
      </w:r>
      <w:r w:rsidRPr="009D1E20">
        <w:rPr>
          <w:rFonts w:eastAsia="Calibri"/>
          <w:sz w:val="24"/>
          <w:szCs w:val="24"/>
          <w:lang w:val="lt-LT" w:eastAsia="lt-LT"/>
        </w:rPr>
        <w:t xml:space="preserve">planas sudaromas dvejiems mokslo metams (vidurinio ugdymo programa), esant poreikiui jis koreguojamas; individualiame mokinio plane </w:t>
      </w:r>
      <w:r w:rsidR="00FE7EE9" w:rsidRPr="009D1E20">
        <w:rPr>
          <w:rFonts w:eastAsia="Calibri"/>
          <w:sz w:val="24"/>
          <w:szCs w:val="24"/>
          <w:lang w:val="lt-LT" w:eastAsia="lt-LT"/>
        </w:rPr>
        <w:t>nurodomi dalykai ar dalykų grupės, kurių mokomasi, kokiu kursu, kiek pamokų skiriama pasirinktų dalykų pasiekimams pasiekti, kokius pasirenkamuosius dalykus mokinys mokysis</w:t>
      </w:r>
      <w:r w:rsidRPr="009D1E20">
        <w:rPr>
          <w:rFonts w:eastAsia="Calibri"/>
          <w:sz w:val="24"/>
          <w:szCs w:val="24"/>
          <w:lang w:val="lt-LT" w:eastAsia="lt-LT"/>
        </w:rPr>
        <w:t>;</w:t>
      </w:r>
    </w:p>
    <w:p w:rsidR="00E70864" w:rsidRPr="009D1E20" w:rsidRDefault="00E70864" w:rsidP="00BB2084">
      <w:pPr>
        <w:shd w:val="clear" w:color="auto" w:fill="FFFFFF"/>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14.16. pamokų, skiriamų mokinio ugdymosi poreikiams tenkinti, mokymosi pagalbai teikti, poreikio ir jų panaudojimo:</w:t>
      </w:r>
    </w:p>
    <w:p w:rsidR="00E70864" w:rsidRPr="009D1E20" w:rsidRDefault="00E70864" w:rsidP="008D48FA">
      <w:pPr>
        <w:pStyle w:val="Sraopastraipa"/>
        <w:numPr>
          <w:ilvl w:val="2"/>
          <w:numId w:val="22"/>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pagalbą (pagal konkrečius poreikius) mokiniams tei</w:t>
      </w:r>
      <w:r w:rsidR="00EE72D8" w:rsidRPr="009D1E20">
        <w:rPr>
          <w:sz w:val="24"/>
          <w:szCs w:val="24"/>
          <w:lang w:val="lt-LT" w:eastAsia="lt-LT"/>
        </w:rPr>
        <w:t>kia visi Centre</w:t>
      </w:r>
      <w:r w:rsidRPr="009D1E20">
        <w:rPr>
          <w:sz w:val="24"/>
          <w:szCs w:val="24"/>
          <w:lang w:val="lt-LT" w:eastAsia="lt-LT"/>
        </w:rPr>
        <w:t xml:space="preserve"> dirbantys pagalbos mokiniui specialistai;</w:t>
      </w:r>
    </w:p>
    <w:p w:rsidR="00E70864" w:rsidRPr="009D1E20" w:rsidRDefault="00E70864" w:rsidP="008D48FA">
      <w:pPr>
        <w:pStyle w:val="Sraopastraipa"/>
        <w:numPr>
          <w:ilvl w:val="2"/>
          <w:numId w:val="22"/>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mokytojai konsultuoja visus pageidaujančius mokinius;</w:t>
      </w:r>
    </w:p>
    <w:p w:rsidR="00E70864" w:rsidRPr="009D1E20" w:rsidRDefault="00E70864" w:rsidP="008D48FA">
      <w:pPr>
        <w:pStyle w:val="Sraopastraipa"/>
        <w:numPr>
          <w:ilvl w:val="2"/>
          <w:numId w:val="22"/>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dėl konkrečios ilgalaikės pagalbos mokinys kartu su klasės vadovu kreipiasi į VGK. Dėl trumpalaikės ar vienkartinės pagalbos mokinys su klasės vadovu kreipiasi tiesiogiai į mokytojus ar pagalbos mokiniui specialistus.</w:t>
      </w:r>
    </w:p>
    <w:p w:rsidR="00E70864" w:rsidRPr="009D1E20" w:rsidRDefault="00E70864" w:rsidP="00BB2084">
      <w:pPr>
        <w:tabs>
          <w:tab w:val="left" w:pos="1134"/>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14.17. laikinųjų grupių dydžio ir sudarymo principų:</w:t>
      </w:r>
    </w:p>
    <w:p w:rsidR="00E70864" w:rsidRPr="009D1E20" w:rsidRDefault="00E70864" w:rsidP="008D48FA">
      <w:pPr>
        <w:pStyle w:val="Sraopastraipa"/>
        <w:numPr>
          <w:ilvl w:val="2"/>
          <w:numId w:val="23"/>
        </w:numPr>
        <w:tabs>
          <w:tab w:val="left" w:pos="1418"/>
          <w:tab w:val="left" w:pos="226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formuojama jungtinė jaunimo 5-6 klasė, suaugusiųjų 5-8 klasė;</w:t>
      </w:r>
    </w:p>
    <w:p w:rsidR="00E70864" w:rsidRPr="009D1E20" w:rsidRDefault="00E70864" w:rsidP="008D48FA">
      <w:pPr>
        <w:pStyle w:val="Sraopastraipa"/>
        <w:numPr>
          <w:ilvl w:val="2"/>
          <w:numId w:val="23"/>
        </w:numPr>
        <w:tabs>
          <w:tab w:val="left" w:pos="1418"/>
          <w:tab w:val="left" w:pos="226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vokiečių kalbai (2-oji užsienio) mokyti jaunimo klasių mokiniai jungiami į 1 gr</w:t>
      </w:r>
      <w:r w:rsidR="008D48FA">
        <w:rPr>
          <w:sz w:val="24"/>
          <w:szCs w:val="24"/>
          <w:lang w:val="lt-LT" w:eastAsia="lt-LT"/>
        </w:rPr>
        <w:t xml:space="preserve">upę, jiems skiriama </w:t>
      </w:r>
      <w:r w:rsidR="008D48FA" w:rsidRPr="00CC525D">
        <w:rPr>
          <w:color w:val="FF0000"/>
          <w:sz w:val="24"/>
          <w:szCs w:val="24"/>
          <w:lang w:val="lt-LT" w:eastAsia="lt-LT"/>
        </w:rPr>
        <w:t>2</w:t>
      </w:r>
      <w:r w:rsidR="008D48FA">
        <w:rPr>
          <w:sz w:val="24"/>
          <w:szCs w:val="24"/>
          <w:lang w:val="lt-LT" w:eastAsia="lt-LT"/>
        </w:rPr>
        <w:t xml:space="preserve"> val./sav.</w:t>
      </w:r>
    </w:p>
    <w:p w:rsidR="00E70864" w:rsidRPr="009D1E20" w:rsidRDefault="00E70864" w:rsidP="00BB2084">
      <w:pPr>
        <w:pStyle w:val="Sraopastraipa"/>
        <w:numPr>
          <w:ilvl w:val="1"/>
          <w:numId w:val="23"/>
        </w:numPr>
        <w:spacing w:line="276" w:lineRule="auto"/>
        <w:jc w:val="both"/>
        <w:rPr>
          <w:sz w:val="24"/>
          <w:szCs w:val="24"/>
          <w:lang w:val="lt-LT"/>
        </w:rPr>
      </w:pPr>
      <w:r w:rsidRPr="009D1E20">
        <w:rPr>
          <w:sz w:val="24"/>
          <w:szCs w:val="24"/>
          <w:lang w:val="lt-LT"/>
        </w:rPr>
        <w:t>dalykų mokymo intensyvinimo:</w:t>
      </w:r>
    </w:p>
    <w:p w:rsidR="00E70864" w:rsidRPr="009D1E20" w:rsidRDefault="00E70864" w:rsidP="003E5C6E">
      <w:pPr>
        <w:pStyle w:val="Sraopastraipa"/>
        <w:spacing w:line="276" w:lineRule="auto"/>
        <w:ind w:left="0" w:firstLine="567"/>
        <w:jc w:val="both"/>
        <w:rPr>
          <w:sz w:val="24"/>
          <w:szCs w:val="24"/>
          <w:lang w:val="lt-LT"/>
        </w:rPr>
      </w:pPr>
      <w:r w:rsidRPr="009D1E20">
        <w:rPr>
          <w:sz w:val="24"/>
          <w:szCs w:val="24"/>
          <w:lang w:val="lt-LT"/>
        </w:rPr>
        <w:t xml:space="preserve">14.18.1.jaunimo klasėse </w:t>
      </w:r>
      <w:proofErr w:type="spellStart"/>
      <w:r w:rsidRPr="009D1E20">
        <w:rPr>
          <w:sz w:val="24"/>
          <w:szCs w:val="24"/>
          <w:lang w:val="lt-LT"/>
        </w:rPr>
        <w:t>ikiprofesinio</w:t>
      </w:r>
      <w:proofErr w:type="spellEnd"/>
      <w:r w:rsidRPr="009D1E20">
        <w:rPr>
          <w:sz w:val="24"/>
          <w:szCs w:val="24"/>
          <w:lang w:val="lt-LT"/>
        </w:rPr>
        <w:t xml:space="preserve"> ugdymo, lietuvių, užsienio kalbos, matematikos, gamtos mokslų dalykų mokymui skiriama po kelias pamokas per dieną;</w:t>
      </w:r>
    </w:p>
    <w:p w:rsidR="00E70864" w:rsidRPr="009D1E20" w:rsidRDefault="00E70864" w:rsidP="003E5C6E">
      <w:pPr>
        <w:pStyle w:val="Sraopastraipa"/>
        <w:spacing w:line="276" w:lineRule="auto"/>
        <w:ind w:left="0" w:firstLine="567"/>
        <w:jc w:val="both"/>
        <w:rPr>
          <w:sz w:val="24"/>
          <w:szCs w:val="24"/>
          <w:lang w:val="lt-LT"/>
        </w:rPr>
      </w:pPr>
      <w:r w:rsidRPr="009D1E20">
        <w:rPr>
          <w:sz w:val="24"/>
          <w:szCs w:val="24"/>
          <w:lang w:val="lt-LT"/>
        </w:rPr>
        <w:t>14.18.2. šeštadieniais besimokantiems neakivaizdininkams ugdymas organizuojamas mokomųjų dalykų ciklais;</w:t>
      </w:r>
    </w:p>
    <w:p w:rsidR="00E70864" w:rsidRPr="009D1E20" w:rsidRDefault="00E70864" w:rsidP="00BB2084">
      <w:pPr>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14.19. bendradarbiavimo su jaunimo ir dirbančio jaunimo mokinių tėvais (globėjais, rūpintojais) tikslų, būdų ir formų:</w:t>
      </w:r>
    </w:p>
    <w:p w:rsidR="00E70864" w:rsidRPr="009D1E20" w:rsidRDefault="00E70864" w:rsidP="003E5C6E">
      <w:pPr>
        <w:pStyle w:val="Sraopastraipa"/>
        <w:numPr>
          <w:ilvl w:val="2"/>
          <w:numId w:val="24"/>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mokinių tėvams (globėjams, rūpintojams) </w:t>
      </w:r>
      <w:proofErr w:type="spellStart"/>
      <w:r w:rsidRPr="009D1E20">
        <w:rPr>
          <w:sz w:val="24"/>
          <w:szCs w:val="24"/>
          <w:lang w:val="lt-LT" w:eastAsia="lt-LT"/>
        </w:rPr>
        <w:t>TaMo</w:t>
      </w:r>
      <w:proofErr w:type="spellEnd"/>
      <w:r w:rsidRPr="009D1E20">
        <w:rPr>
          <w:sz w:val="24"/>
          <w:szCs w:val="24"/>
          <w:lang w:val="lt-LT" w:eastAsia="lt-LT"/>
        </w:rPr>
        <w:t xml:space="preserve"> bei telefonu informaciją apie vaikus teikia klasės vadovas (ne rečiau, kaip 1 kartą per mėnesį);</w:t>
      </w:r>
    </w:p>
    <w:p w:rsidR="00E70864" w:rsidRPr="009D1E20" w:rsidRDefault="00E70864" w:rsidP="003E5C6E">
      <w:pPr>
        <w:pStyle w:val="Sraopastraipa"/>
        <w:numPr>
          <w:ilvl w:val="2"/>
          <w:numId w:val="24"/>
        </w:numPr>
        <w:tabs>
          <w:tab w:val="left" w:pos="1418"/>
        </w:tabs>
        <w:suppressAutoHyphens/>
        <w:autoSpaceDE w:val="0"/>
        <w:autoSpaceDN w:val="0"/>
        <w:adjustRightInd w:val="0"/>
        <w:spacing w:line="276" w:lineRule="auto"/>
        <w:ind w:left="0" w:firstLine="567"/>
        <w:jc w:val="both"/>
        <w:rPr>
          <w:sz w:val="24"/>
          <w:szCs w:val="24"/>
          <w:lang w:eastAsia="lt-LT"/>
        </w:rPr>
      </w:pPr>
      <w:r w:rsidRPr="009D1E20">
        <w:rPr>
          <w:sz w:val="24"/>
          <w:szCs w:val="24"/>
          <w:lang w:val="lt-LT" w:eastAsia="lt-LT"/>
        </w:rPr>
        <w:t xml:space="preserve"> esant poreiki</w:t>
      </w:r>
      <w:r w:rsidR="0039796A" w:rsidRPr="009D1E20">
        <w:rPr>
          <w:sz w:val="24"/>
          <w:szCs w:val="24"/>
          <w:lang w:val="lt-LT" w:eastAsia="lt-LT"/>
        </w:rPr>
        <w:t>ui (mokiniui neatvykus į Centrą</w:t>
      </w:r>
      <w:r w:rsidRPr="009D1E20">
        <w:rPr>
          <w:sz w:val="24"/>
          <w:szCs w:val="24"/>
          <w:lang w:val="lt-LT" w:eastAsia="lt-LT"/>
        </w:rPr>
        <w:t>, įvykus incidentui ir pan.) tėvai informuojami nedelsiant;</w:t>
      </w:r>
    </w:p>
    <w:p w:rsidR="00E70864" w:rsidRPr="009D1E20" w:rsidRDefault="00E70864" w:rsidP="003E5C6E">
      <w:pPr>
        <w:pStyle w:val="Sraopastraipa"/>
        <w:numPr>
          <w:ilvl w:val="2"/>
          <w:numId w:val="24"/>
        </w:numPr>
        <w:tabs>
          <w:tab w:val="left" w:pos="1418"/>
        </w:tabs>
        <w:suppressAutoHyphens/>
        <w:autoSpaceDE w:val="0"/>
        <w:autoSpaceDN w:val="0"/>
        <w:adjustRightInd w:val="0"/>
        <w:spacing w:line="276" w:lineRule="auto"/>
        <w:ind w:left="0" w:firstLine="567"/>
        <w:jc w:val="both"/>
        <w:rPr>
          <w:sz w:val="24"/>
          <w:szCs w:val="24"/>
          <w:lang w:eastAsia="lt-LT"/>
        </w:rPr>
      </w:pPr>
      <w:r w:rsidRPr="009D1E20">
        <w:rPr>
          <w:sz w:val="24"/>
          <w:szCs w:val="24"/>
          <w:lang w:eastAsia="lt-LT"/>
        </w:rPr>
        <w:t xml:space="preserve"> </w:t>
      </w:r>
      <w:r w:rsidRPr="009D1E20">
        <w:rPr>
          <w:sz w:val="24"/>
          <w:szCs w:val="24"/>
          <w:lang w:val="lt-LT" w:eastAsia="lt-LT"/>
        </w:rPr>
        <w:t>3 kartus per mokslo metus organizuojami tiksliniai tėvų susirinkimai;</w:t>
      </w:r>
    </w:p>
    <w:p w:rsidR="00E70864" w:rsidRPr="009D1E20" w:rsidRDefault="00E70864" w:rsidP="003E5C6E">
      <w:pPr>
        <w:pStyle w:val="Sraopastraipa"/>
        <w:numPr>
          <w:ilvl w:val="2"/>
          <w:numId w:val="24"/>
        </w:numPr>
        <w:tabs>
          <w:tab w:val="left" w:pos="1418"/>
        </w:tabs>
        <w:suppressAutoHyphens/>
        <w:autoSpaceDE w:val="0"/>
        <w:autoSpaceDN w:val="0"/>
        <w:adjustRightInd w:val="0"/>
        <w:spacing w:line="276" w:lineRule="auto"/>
        <w:ind w:left="0" w:firstLine="567"/>
        <w:jc w:val="both"/>
        <w:rPr>
          <w:sz w:val="24"/>
          <w:szCs w:val="24"/>
          <w:lang w:eastAsia="lt-LT"/>
        </w:rPr>
      </w:pPr>
      <w:r w:rsidRPr="009D1E20">
        <w:rPr>
          <w:sz w:val="24"/>
          <w:szCs w:val="24"/>
          <w:lang w:eastAsia="lt-LT"/>
        </w:rPr>
        <w:t xml:space="preserve"> </w:t>
      </w:r>
      <w:r w:rsidR="0039796A" w:rsidRPr="009D1E20">
        <w:rPr>
          <w:sz w:val="24"/>
          <w:szCs w:val="24"/>
          <w:lang w:val="lt-LT" w:eastAsia="lt-LT"/>
        </w:rPr>
        <w:t>Centre</w:t>
      </w:r>
      <w:r w:rsidRPr="009D1E20">
        <w:rPr>
          <w:sz w:val="24"/>
          <w:szCs w:val="24"/>
          <w:lang w:val="lt-LT" w:eastAsia="lt-LT"/>
        </w:rPr>
        <w:t xml:space="preserve"> organizuojamas individualus ir grupinis tėvų konsultavimas;</w:t>
      </w:r>
    </w:p>
    <w:p w:rsidR="00E70864" w:rsidRPr="009D1E20" w:rsidRDefault="00E70864" w:rsidP="003E5C6E">
      <w:pPr>
        <w:pStyle w:val="Sraopastraipa"/>
        <w:numPr>
          <w:ilvl w:val="2"/>
          <w:numId w:val="24"/>
        </w:numPr>
        <w:tabs>
          <w:tab w:val="left" w:pos="1418"/>
        </w:tabs>
        <w:suppressAutoHyphens/>
        <w:autoSpaceDE w:val="0"/>
        <w:autoSpaceDN w:val="0"/>
        <w:adjustRightInd w:val="0"/>
        <w:spacing w:line="276" w:lineRule="auto"/>
        <w:ind w:left="0" w:firstLine="567"/>
        <w:jc w:val="both"/>
        <w:rPr>
          <w:sz w:val="24"/>
          <w:szCs w:val="24"/>
          <w:lang w:eastAsia="lt-LT"/>
        </w:rPr>
      </w:pPr>
      <w:r w:rsidRPr="009D1E20">
        <w:rPr>
          <w:sz w:val="24"/>
          <w:szCs w:val="24"/>
          <w:lang w:val="lt-LT" w:eastAsia="lt-LT"/>
        </w:rPr>
        <w:t xml:space="preserve"> su tėvais derinami mokinių individualūs ugdymo planai;</w:t>
      </w:r>
    </w:p>
    <w:p w:rsidR="00E70864" w:rsidRPr="009D1E20" w:rsidRDefault="00E70864" w:rsidP="003E5C6E">
      <w:pPr>
        <w:pStyle w:val="Sraopastraipa"/>
        <w:numPr>
          <w:ilvl w:val="2"/>
          <w:numId w:val="24"/>
        </w:numPr>
        <w:tabs>
          <w:tab w:val="left" w:pos="1418"/>
        </w:tabs>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 mokinių tėvai pagal</w:t>
      </w:r>
      <w:r w:rsidR="0039796A" w:rsidRPr="009D1E20">
        <w:rPr>
          <w:sz w:val="24"/>
          <w:szCs w:val="24"/>
          <w:lang w:val="lt-LT" w:eastAsia="lt-LT"/>
        </w:rPr>
        <w:t xml:space="preserve"> galimybes įtraukiami į Centro</w:t>
      </w:r>
      <w:r w:rsidRPr="009D1E20">
        <w:rPr>
          <w:sz w:val="24"/>
          <w:szCs w:val="24"/>
          <w:lang w:val="lt-LT" w:eastAsia="lt-LT"/>
        </w:rPr>
        <w:t xml:space="preserve"> gyvenimą (projektus, renginius, tradicines šventes ir pan.);</w:t>
      </w:r>
    </w:p>
    <w:p w:rsidR="00E70864" w:rsidRPr="009D1E20" w:rsidRDefault="00E70864" w:rsidP="00BB2084">
      <w:pPr>
        <w:spacing w:after="0"/>
        <w:ind w:firstLine="567"/>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14.20. mokinio pasirinkto dalyko, dalyko kurso ar dalyko modulio, mokėjimo lygio keitimo arba pasirinkto dalyko, dalyko kurso ar dalyko modulio atsisakymo ir naujo pasirinkimo :</w:t>
      </w:r>
    </w:p>
    <w:p w:rsidR="00E70864" w:rsidRPr="009D1E20" w:rsidRDefault="00E70864" w:rsidP="003E5C6E">
      <w:pPr>
        <w:pStyle w:val="Sraopastraipa"/>
        <w:spacing w:line="276" w:lineRule="auto"/>
        <w:ind w:left="0" w:firstLine="567"/>
        <w:jc w:val="both"/>
        <w:rPr>
          <w:sz w:val="24"/>
          <w:szCs w:val="24"/>
          <w:lang w:val="lt-LT" w:eastAsia="lt-LT"/>
        </w:rPr>
      </w:pPr>
      <w:r w:rsidRPr="009D1E20">
        <w:rPr>
          <w:sz w:val="24"/>
          <w:szCs w:val="24"/>
          <w:lang w:eastAsia="lt-LT"/>
        </w:rPr>
        <w:t xml:space="preserve">14.20.1. </w:t>
      </w:r>
      <w:r w:rsidRPr="009D1E20">
        <w:rPr>
          <w:sz w:val="24"/>
          <w:szCs w:val="24"/>
          <w:lang w:val="lt-LT" w:eastAsia="lt-LT"/>
        </w:rPr>
        <w:t>vidurinio ugdymo programos mokinys, norėdamas keisti dalyką, kursą, pateikia Centro direktoriui prašymą. III gimnazijos klasės mokinys pateikia prašymą iki lapkričio 1 d. už I trimestrą, iki vasario 1 d. už II trimestrą, iki balandžio 1 d. už III trimestrą; IV klasės mokinys iki lapkričio 1 d.</w:t>
      </w:r>
    </w:p>
    <w:p w:rsidR="00E70864" w:rsidRPr="009D1E20" w:rsidRDefault="00E70864" w:rsidP="003E5C6E">
      <w:pPr>
        <w:pStyle w:val="Sraopastraipa"/>
        <w:spacing w:line="276" w:lineRule="auto"/>
        <w:ind w:left="0" w:firstLine="567"/>
        <w:jc w:val="both"/>
        <w:rPr>
          <w:sz w:val="24"/>
          <w:szCs w:val="24"/>
          <w:lang w:val="lt-LT" w:eastAsia="lt-LT"/>
        </w:rPr>
      </w:pPr>
      <w:r w:rsidRPr="009D1E20">
        <w:rPr>
          <w:sz w:val="24"/>
          <w:szCs w:val="24"/>
          <w:lang w:val="lt-LT" w:eastAsia="lt-LT"/>
        </w:rPr>
        <w:t>14.20.2. keičiant dalyko programų kursą iš B į A, privaloma atsiskaityti už programų kursų skirtumus laikant įskaitą;</w:t>
      </w:r>
    </w:p>
    <w:p w:rsidR="00E70864" w:rsidRPr="009D1E20" w:rsidRDefault="00E70864" w:rsidP="003E5C6E">
      <w:pPr>
        <w:pStyle w:val="Sraopastraipa"/>
        <w:spacing w:line="276" w:lineRule="auto"/>
        <w:ind w:left="0" w:firstLine="567"/>
        <w:jc w:val="both"/>
        <w:rPr>
          <w:sz w:val="24"/>
          <w:szCs w:val="24"/>
          <w:lang w:val="lt-LT" w:eastAsia="lt-LT"/>
        </w:rPr>
      </w:pPr>
      <w:r w:rsidRPr="009D1E20">
        <w:rPr>
          <w:sz w:val="24"/>
          <w:szCs w:val="24"/>
          <w:lang w:val="lt-LT" w:eastAsia="lt-LT"/>
        </w:rPr>
        <w:t>14.20.3. keičiant dalyko programų kursą iš A į B, įskaitos laikyti nereikia, jei mokinį tenkina turimas įvertinimas;</w:t>
      </w:r>
    </w:p>
    <w:p w:rsidR="00E70864" w:rsidRPr="009D1E20" w:rsidRDefault="00E70864" w:rsidP="003E5C6E">
      <w:pPr>
        <w:pStyle w:val="Sraopastraipa"/>
        <w:spacing w:line="276" w:lineRule="auto"/>
        <w:ind w:left="0" w:firstLine="567"/>
        <w:jc w:val="both"/>
        <w:rPr>
          <w:sz w:val="24"/>
          <w:szCs w:val="24"/>
          <w:lang w:val="lt-LT" w:eastAsia="lt-LT"/>
        </w:rPr>
      </w:pPr>
      <w:r w:rsidRPr="009D1E20">
        <w:rPr>
          <w:sz w:val="24"/>
          <w:szCs w:val="24"/>
          <w:lang w:val="lt-LT" w:eastAsia="lt-LT"/>
        </w:rPr>
        <w:t>14.20.4. jei mokinys nusprendžia nesimokyti kažkurio dalyko, tai yra nurodoma mokinio prašyme ir tvirtinama direktoriaus įsakymu. Mokinio pasirinktų dalykų ugdymo plane turi likti ne mažiau 8;</w:t>
      </w:r>
    </w:p>
    <w:p w:rsidR="00E70864" w:rsidRPr="009D1E20" w:rsidRDefault="00E70864" w:rsidP="00BB2084">
      <w:pPr>
        <w:spacing w:after="0"/>
        <w:ind w:firstLine="567"/>
        <w:jc w:val="both"/>
        <w:rPr>
          <w:rFonts w:ascii="Times New Roman" w:eastAsia="Calibri" w:hAnsi="Times New Roman" w:cs="Times New Roman"/>
          <w:sz w:val="24"/>
          <w:szCs w:val="24"/>
          <w:shd w:val="clear" w:color="auto" w:fill="FFFFFF"/>
          <w:lang w:eastAsia="lt-LT"/>
        </w:rPr>
      </w:pPr>
      <w:r w:rsidRPr="009D1E20">
        <w:rPr>
          <w:rFonts w:ascii="Times New Roman" w:eastAsia="Calibri" w:hAnsi="Times New Roman" w:cs="Times New Roman"/>
          <w:sz w:val="24"/>
          <w:szCs w:val="24"/>
          <w:lang w:eastAsia="lt-LT"/>
        </w:rPr>
        <w:t xml:space="preserve">14.21. </w:t>
      </w:r>
      <w:r w:rsidRPr="009D1E20">
        <w:rPr>
          <w:rFonts w:ascii="Times New Roman" w:eastAsia="Calibri" w:hAnsi="Times New Roman" w:cs="Times New Roman"/>
          <w:sz w:val="24"/>
          <w:szCs w:val="24"/>
          <w:shd w:val="clear" w:color="auto" w:fill="FFFFFF"/>
          <w:lang w:eastAsia="lt-LT"/>
        </w:rPr>
        <w:t>mokymo(</w:t>
      </w:r>
      <w:proofErr w:type="spellStart"/>
      <w:r w:rsidRPr="009D1E20">
        <w:rPr>
          <w:rFonts w:ascii="Times New Roman" w:eastAsia="Calibri" w:hAnsi="Times New Roman" w:cs="Times New Roman"/>
          <w:sz w:val="24"/>
          <w:szCs w:val="24"/>
          <w:shd w:val="clear" w:color="auto" w:fill="FFFFFF"/>
          <w:lang w:eastAsia="lt-LT"/>
        </w:rPr>
        <w:t>si</w:t>
      </w:r>
      <w:proofErr w:type="spellEnd"/>
      <w:r w:rsidRPr="009D1E20">
        <w:rPr>
          <w:rFonts w:ascii="Times New Roman" w:eastAsia="Calibri" w:hAnsi="Times New Roman" w:cs="Times New Roman"/>
          <w:sz w:val="24"/>
          <w:szCs w:val="24"/>
          <w:shd w:val="clear" w:color="auto" w:fill="FFFFFF"/>
          <w:lang w:eastAsia="lt-LT"/>
        </w:rPr>
        <w:t>) virtualiose aplinkose prieinamumo, mokymosi išteklių panaudojimo :</w:t>
      </w:r>
    </w:p>
    <w:p w:rsidR="00E70864" w:rsidRPr="009D1E20" w:rsidRDefault="00E70864" w:rsidP="003E5C6E">
      <w:pPr>
        <w:spacing w:after="0"/>
        <w:ind w:firstLine="567"/>
        <w:contextualSpacing/>
        <w:jc w:val="both"/>
        <w:rPr>
          <w:rFonts w:ascii="Times New Roman" w:eastAsia="Calibri" w:hAnsi="Times New Roman" w:cs="Times New Roman"/>
          <w:sz w:val="24"/>
          <w:szCs w:val="24"/>
          <w:shd w:val="clear" w:color="auto" w:fill="FFFFFF"/>
          <w:lang w:eastAsia="lt-LT"/>
        </w:rPr>
      </w:pPr>
      <w:r w:rsidRPr="009D1E20">
        <w:rPr>
          <w:rFonts w:ascii="Times New Roman" w:eastAsia="Times New Roman" w:hAnsi="Times New Roman" w:cs="Times New Roman"/>
          <w:sz w:val="24"/>
          <w:szCs w:val="24"/>
          <w:lang w:eastAsia="lt-LT"/>
        </w:rPr>
        <w:lastRenderedPageBreak/>
        <w:t>14.21.1. Centre sukurta virtuali mokymo ir mokymosi aplinka kurioje vyksta: vartotojų registracija,</w:t>
      </w:r>
      <w:r w:rsidRPr="009D1E20">
        <w:rPr>
          <w:rFonts w:ascii="Times New Roman" w:eastAsia="Calibri" w:hAnsi="Times New Roman" w:cs="Times New Roman"/>
          <w:sz w:val="24"/>
          <w:szCs w:val="24"/>
          <w:shd w:val="clear" w:color="auto" w:fill="FFFFFF"/>
          <w:lang w:eastAsia="lt-LT"/>
        </w:rPr>
        <w:t xml:space="preserve"> bendravimas su mokiniais el. pašto bei virtualios bendravimo aplinkos pagalba, mokymosi medžiagos, užduočių pateikimas, konsultavimas virtualioje ir realioje erdvėje, tiesioginė pamokų transliacija, kaupiama tiesioginės transliacijos pamokų duomenų bazė; </w:t>
      </w:r>
    </w:p>
    <w:p w:rsidR="00E70864" w:rsidRPr="009D1E20" w:rsidRDefault="00E70864" w:rsidP="003E5C6E">
      <w:pPr>
        <w:spacing w:after="0"/>
        <w:ind w:firstLine="567"/>
        <w:contextualSpacing/>
        <w:jc w:val="both"/>
        <w:rPr>
          <w:rFonts w:ascii="Times New Roman" w:eastAsia="Calibri" w:hAnsi="Times New Roman" w:cs="Times New Roman"/>
          <w:sz w:val="24"/>
          <w:szCs w:val="24"/>
          <w:shd w:val="clear" w:color="auto" w:fill="FFFFFF"/>
          <w:lang w:eastAsia="lt-LT"/>
        </w:rPr>
      </w:pPr>
      <w:r w:rsidRPr="009D1E20">
        <w:rPr>
          <w:rFonts w:ascii="Times New Roman" w:eastAsia="Calibri" w:hAnsi="Times New Roman" w:cs="Times New Roman"/>
          <w:sz w:val="24"/>
          <w:szCs w:val="24"/>
          <w:shd w:val="clear" w:color="auto" w:fill="FFFFFF"/>
          <w:lang w:eastAsia="lt-LT"/>
        </w:rPr>
        <w:t>14.21.2. IKT taikomas organizuojant ugdymo procesą (mokymą, mokymąsi, vertinimą) ir Centro valdymą;</w:t>
      </w:r>
    </w:p>
    <w:p w:rsidR="00E70864" w:rsidRPr="009D1E20" w:rsidRDefault="00E70864" w:rsidP="003E5C6E">
      <w:pPr>
        <w:spacing w:after="0"/>
        <w:ind w:firstLine="567"/>
        <w:contextualSpacing/>
        <w:jc w:val="both"/>
        <w:rPr>
          <w:rFonts w:ascii="Times New Roman" w:eastAsia="Calibri" w:hAnsi="Times New Roman" w:cs="Times New Roman"/>
          <w:sz w:val="24"/>
          <w:szCs w:val="24"/>
          <w:shd w:val="clear" w:color="auto" w:fill="FFFFFF"/>
          <w:lang w:eastAsia="lt-LT"/>
        </w:rPr>
      </w:pPr>
      <w:r w:rsidRPr="009D1E20">
        <w:rPr>
          <w:rFonts w:ascii="Times New Roman" w:eastAsia="Calibri" w:hAnsi="Times New Roman" w:cs="Times New Roman"/>
          <w:sz w:val="24"/>
          <w:szCs w:val="24"/>
          <w:shd w:val="clear" w:color="auto" w:fill="FFFFFF"/>
          <w:lang w:eastAsia="lt-LT"/>
        </w:rPr>
        <w:t>14.21.3. Centre modernizuojami ir atnaujinami IT ištekliai, didinamas IKT prieinamumas mokiniams;</w:t>
      </w:r>
    </w:p>
    <w:p w:rsidR="00E70864" w:rsidRPr="009D1E20" w:rsidRDefault="00E70864" w:rsidP="003E5C6E">
      <w:pPr>
        <w:spacing w:after="0"/>
        <w:ind w:firstLine="567"/>
        <w:contextualSpacing/>
        <w:jc w:val="both"/>
        <w:rPr>
          <w:rFonts w:ascii="Times New Roman" w:eastAsia="Calibri" w:hAnsi="Times New Roman" w:cs="Times New Roman"/>
          <w:sz w:val="24"/>
          <w:szCs w:val="24"/>
          <w:shd w:val="clear" w:color="auto" w:fill="FFFFFF"/>
          <w:lang w:eastAsia="lt-LT"/>
        </w:rPr>
      </w:pPr>
      <w:r w:rsidRPr="009D1E20">
        <w:rPr>
          <w:rFonts w:ascii="Times New Roman" w:eastAsia="Calibri" w:hAnsi="Times New Roman" w:cs="Times New Roman"/>
          <w:sz w:val="24"/>
          <w:szCs w:val="24"/>
          <w:shd w:val="clear" w:color="auto" w:fill="FFFFFF"/>
          <w:lang w:eastAsia="lt-LT"/>
        </w:rPr>
        <w:t>14.21.4. ugdoma Centro bendruomenės kompetenciją veiksmingai taikyti IKT ugdymui, mokymo ir mokymosi kokybei gerinti, plėtojamai elektroninė mokymo ir mokymosi kultūra;</w:t>
      </w:r>
    </w:p>
    <w:p w:rsidR="00E70864" w:rsidRPr="009D1E20" w:rsidRDefault="00E70864" w:rsidP="003E5C6E">
      <w:pPr>
        <w:spacing w:after="0"/>
        <w:ind w:firstLine="567"/>
        <w:jc w:val="both"/>
        <w:rPr>
          <w:rFonts w:ascii="Times New Roman" w:eastAsia="Calibri" w:hAnsi="Times New Roman" w:cs="Times New Roman"/>
          <w:sz w:val="24"/>
          <w:szCs w:val="24"/>
          <w:shd w:val="clear" w:color="auto" w:fill="FFFFFF"/>
          <w:lang w:eastAsia="lt-LT"/>
        </w:rPr>
      </w:pPr>
      <w:r w:rsidRPr="009D1E20">
        <w:rPr>
          <w:rFonts w:ascii="Times New Roman" w:eastAsia="Calibri" w:hAnsi="Times New Roman" w:cs="Times New Roman"/>
          <w:sz w:val="24"/>
          <w:szCs w:val="24"/>
          <w:shd w:val="clear" w:color="auto" w:fill="FFFFFF"/>
          <w:lang w:eastAsia="lt-LT"/>
        </w:rPr>
        <w:t>14.22. brandos darbo organizavimas:</w:t>
      </w:r>
    </w:p>
    <w:p w:rsidR="00E70864" w:rsidRPr="009D1E20" w:rsidRDefault="00E70864" w:rsidP="003E5C6E">
      <w:pPr>
        <w:pStyle w:val="Sraopastraipa"/>
        <w:spacing w:line="276" w:lineRule="auto"/>
        <w:ind w:left="0" w:firstLine="567"/>
        <w:jc w:val="both"/>
        <w:rPr>
          <w:rFonts w:eastAsia="Calibri"/>
          <w:sz w:val="24"/>
          <w:szCs w:val="24"/>
          <w:shd w:val="clear" w:color="auto" w:fill="FFFFFF"/>
          <w:lang w:val="lt-LT" w:eastAsia="lt-LT"/>
        </w:rPr>
      </w:pPr>
      <w:r w:rsidRPr="009D1E20">
        <w:rPr>
          <w:rFonts w:eastAsia="Calibri"/>
          <w:sz w:val="24"/>
          <w:szCs w:val="24"/>
          <w:shd w:val="clear" w:color="auto" w:fill="FFFFFF"/>
          <w:lang w:eastAsia="lt-LT"/>
        </w:rPr>
        <w:t>14.22.1</w:t>
      </w:r>
      <w:r w:rsidRPr="009D1E20">
        <w:rPr>
          <w:rFonts w:eastAsia="Calibri"/>
          <w:sz w:val="24"/>
          <w:szCs w:val="24"/>
          <w:shd w:val="clear" w:color="auto" w:fill="FFFFFF"/>
          <w:lang w:val="lt-LT" w:eastAsia="lt-LT"/>
        </w:rPr>
        <w:t xml:space="preserve">. brandos darbas – vidurinio ugdymo programos baigiamosios klasės mokinio (kelių mokinių) ilgalaikis darbas, rengiamas ugdymo procese. Brandos darbas rengiamas iš bet kurio individualaus ugdymo plano vidurinio ugdymo programos dalyko. Brandos darbo tikslas – ugdyti(s), patikrinti ir įvertinti mokinio dalykines ir bendrąsias kompetencijas, įgytas mokantis pagal vidurinio ugdymo programą; </w:t>
      </w:r>
    </w:p>
    <w:p w:rsidR="00E70864" w:rsidRPr="009D1E20" w:rsidRDefault="00E70864" w:rsidP="003E5C6E">
      <w:pPr>
        <w:pStyle w:val="Sraopastraipa"/>
        <w:spacing w:line="276" w:lineRule="auto"/>
        <w:ind w:left="0" w:firstLine="567"/>
        <w:jc w:val="both"/>
        <w:rPr>
          <w:rFonts w:eastAsia="Calibri"/>
          <w:sz w:val="24"/>
          <w:szCs w:val="24"/>
          <w:shd w:val="clear" w:color="auto" w:fill="FFFFFF"/>
          <w:lang w:val="lt-LT" w:eastAsia="lt-LT"/>
        </w:rPr>
      </w:pPr>
      <w:r w:rsidRPr="009D1E20">
        <w:rPr>
          <w:rFonts w:eastAsia="Calibri"/>
          <w:sz w:val="24"/>
          <w:szCs w:val="24"/>
          <w:shd w:val="clear" w:color="auto" w:fill="FFFFFF"/>
          <w:lang w:val="lt-LT" w:eastAsia="lt-LT"/>
        </w:rPr>
        <w:t xml:space="preserve">14.22.2. mokinys, pareiškęs norą rengti brandos darbą, grynina brandos darbo idėją, ją pristato brandos darbo vadovui, formuluoja brandos darbo temą, renka, analizuoja medžiagą, koreguoja, įgyvendina sumanymą (tiria, modeliuoja, kuria, gamina), konsultuojasi su darbo vadovu, rengiasi brandos darbo pristatymą, fiksuoja brandos darbo eigą, rengia aprašą. Iki brandos darbo pristatymo Brandos darbo vertinimo komisijai pristato brandos darbo aprašo projektą ir rezultatą brandos darbo vadovui, jei reikia, koreguoja aprašą ir rezultatą. Parengtas brandos darbo aprašas pateikiamas Brandos darbo vertinimo komisijai ir pristatomas; </w:t>
      </w:r>
    </w:p>
    <w:p w:rsidR="00E70864" w:rsidRPr="009D1E20" w:rsidRDefault="00E70864" w:rsidP="003E5C6E">
      <w:pPr>
        <w:pStyle w:val="Sraopastraipa"/>
        <w:spacing w:line="276" w:lineRule="auto"/>
        <w:ind w:left="0" w:firstLine="567"/>
        <w:jc w:val="both"/>
        <w:rPr>
          <w:rFonts w:eastAsia="Calibri"/>
          <w:sz w:val="24"/>
          <w:szCs w:val="24"/>
          <w:shd w:val="clear" w:color="auto" w:fill="FFFFFF"/>
          <w:lang w:val="lt-LT" w:eastAsia="lt-LT"/>
        </w:rPr>
      </w:pPr>
      <w:r w:rsidRPr="009D1E20">
        <w:rPr>
          <w:rFonts w:eastAsia="Calibri"/>
          <w:sz w:val="24"/>
          <w:szCs w:val="24"/>
          <w:shd w:val="clear" w:color="auto" w:fill="FFFFFF"/>
          <w:lang w:val="lt-LT" w:eastAsia="lt-LT"/>
        </w:rPr>
        <w:t>14.22.3. brandos darbas vykdomas, organizuojamas ir vertinamas vadovaujantis Brandos egzaminų organizavimo ir vykdymo tvarkos aprašu ir brandos darbo vykdymo ir vertinimo instrukcijomis;</w:t>
      </w:r>
    </w:p>
    <w:p w:rsidR="00E70864" w:rsidRPr="009D1E20" w:rsidRDefault="00E70864" w:rsidP="00BB2084">
      <w:pPr>
        <w:autoSpaceDE w:val="0"/>
        <w:autoSpaceDN w:val="0"/>
        <w:adjustRightInd w:val="0"/>
        <w:spacing w:after="0"/>
        <w:ind w:firstLine="567"/>
        <w:jc w:val="both"/>
        <w:rPr>
          <w:rFonts w:ascii="Times New Roman" w:hAnsi="Times New Roman" w:cs="Times New Roman"/>
          <w:sz w:val="24"/>
          <w:szCs w:val="24"/>
        </w:rPr>
      </w:pPr>
      <w:r w:rsidRPr="009D1E20">
        <w:rPr>
          <w:rFonts w:ascii="Times New Roman" w:eastAsia="MS Mincho" w:hAnsi="Times New Roman" w:cs="Times New Roman"/>
          <w:sz w:val="24"/>
          <w:szCs w:val="24"/>
          <w:lang w:eastAsia="lt-LT"/>
        </w:rPr>
        <w:t xml:space="preserve">15. Bendruosiuose ugdymo planuose nenumatytais atvejais Centras ugdymo proceso metu gali koreguoti ugdymo planą, atsižvelgdama į mokymo lėšas ir išlaikydama minimalų pamokų skaičių dalykų bendrosioms programoms įgyvendinti. Ugdymo plane gali būti įteisinti sprendimai ir nenumatyti Bendruosiuose ugdymo planuose, jei jiems įgyvendinti pakanka mokymo lėšų ir </w:t>
      </w:r>
      <w:r w:rsidRPr="009D1E20">
        <w:rPr>
          <w:rFonts w:ascii="Times New Roman" w:eastAsia="MS Mincho" w:hAnsi="Times New Roman" w:cs="Times New Roman"/>
          <w:iCs/>
          <w:sz w:val="24"/>
          <w:szCs w:val="24"/>
          <w:lang w:eastAsia="lt-LT"/>
        </w:rPr>
        <w:t>pritaria Centro taryba ir savivaldybės vykdomoji institucija ar jos įgaliotas asmuo.</w:t>
      </w:r>
    </w:p>
    <w:p w:rsidR="00086F5E" w:rsidRPr="009D1E20" w:rsidRDefault="00086F5E" w:rsidP="00BB2084">
      <w:pPr>
        <w:autoSpaceDE w:val="0"/>
        <w:autoSpaceDN w:val="0"/>
        <w:adjustRightInd w:val="0"/>
        <w:spacing w:after="0"/>
        <w:jc w:val="both"/>
        <w:rPr>
          <w:rFonts w:ascii="Times New Roman" w:hAnsi="Times New Roman" w:cs="Times New Roman"/>
          <w:sz w:val="24"/>
          <w:szCs w:val="24"/>
        </w:rPr>
      </w:pPr>
    </w:p>
    <w:p w:rsidR="008349FE" w:rsidRDefault="008349F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086F5E" w:rsidRPr="009D1E20" w:rsidRDefault="00F31686"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TREČIASIS</w:t>
      </w:r>
      <w:r w:rsidR="00F43C6B">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MOKINIO GEROVĖS UŽTIKRINIMAS IR SVEIKATOS UGDYMAS CENTRE</w:t>
      </w:r>
    </w:p>
    <w:p w:rsidR="00086F5E" w:rsidRPr="009D1E20" w:rsidRDefault="00086F5E" w:rsidP="00BB2084">
      <w:pPr>
        <w:spacing w:after="0"/>
        <w:ind w:firstLine="4536"/>
        <w:rPr>
          <w:rFonts w:ascii="Times New Roman" w:hAnsi="Times New Roman" w:cs="Times New Roman"/>
          <w:sz w:val="24"/>
          <w:szCs w:val="24"/>
        </w:rPr>
      </w:pPr>
    </w:p>
    <w:p w:rsidR="00086F5E" w:rsidRPr="009D1E20" w:rsidRDefault="00086F5E" w:rsidP="00BB2084">
      <w:pPr>
        <w:spacing w:after="0"/>
        <w:ind w:firstLine="567"/>
        <w:jc w:val="both"/>
        <w:rPr>
          <w:rFonts w:ascii="Times New Roman" w:hAnsi="Times New Roman" w:cs="Times New Roman"/>
          <w:sz w:val="27"/>
          <w:szCs w:val="27"/>
        </w:rPr>
      </w:pPr>
      <w:r w:rsidRPr="009D1E20">
        <w:rPr>
          <w:rFonts w:ascii="Times New Roman" w:hAnsi="Times New Roman" w:cs="Times New Roman"/>
          <w:sz w:val="24"/>
          <w:szCs w:val="24"/>
        </w:rPr>
        <w:t>16. Centras, įgyvendindamas pagrindinio ugdymo programą, sudaro sąlygas mokiniui mokytis mokinių, mokinių ir mokytojų, kitų centro darbuotojų pagarba vienas kitam grįstoje psichologiškai, dvasiškai ir fiziškai sveikoje ir saugioje aplinkoje, užtikrina tinkamą ir savalaikį reagavimą į patyči</w:t>
      </w:r>
      <w:r w:rsidR="009D1E20">
        <w:rPr>
          <w:rFonts w:ascii="Times New Roman" w:hAnsi="Times New Roman" w:cs="Times New Roman"/>
          <w:sz w:val="24"/>
          <w:szCs w:val="24"/>
        </w:rPr>
        <w:t>ų ir smurto apraiškas. Centre</w:t>
      </w:r>
      <w:r w:rsidRPr="009D1E20">
        <w:rPr>
          <w:rFonts w:ascii="Times New Roman" w:hAnsi="Times New Roman" w:cs="Times New Roman"/>
          <w:sz w:val="24"/>
          <w:szCs w:val="24"/>
        </w:rPr>
        <w:t xml:space="preserve"> mokiniui saugia ir palankia ugdymosi aplinka rūpinasi ir mokinio gerovės užtikrinimo klausimus sprendžia vaiko gerovės komisija, kuri vadovaujasi </w:t>
      </w:r>
      <w:r w:rsidR="0039796A" w:rsidRPr="009D1E20">
        <w:rPr>
          <w:rFonts w:ascii="Times New Roman" w:hAnsi="Times New Roman" w:cs="Times New Roman"/>
          <w:sz w:val="24"/>
          <w:szCs w:val="24"/>
          <w:lang w:eastAsia="lt-LT"/>
        </w:rPr>
        <w:t>Centro</w:t>
      </w:r>
      <w:r w:rsidRPr="009D1E20">
        <w:rPr>
          <w:rFonts w:ascii="Times New Roman" w:hAnsi="Times New Roman" w:cs="Times New Roman"/>
          <w:sz w:val="24"/>
          <w:szCs w:val="24"/>
          <w:lang w:eastAsia="lt-LT"/>
        </w:rPr>
        <w:t xml:space="preserve"> vaiko gerovės komisijos sudarymo ir jos darbo organizavimo tvarkos aprašu, patvirtintu Lietuvos Respublikos švietimo ir mokslo ministro 2011 m. balandžio 11 d. įsakymu </w:t>
      </w:r>
      <w:r w:rsidRPr="009D1E20">
        <w:rPr>
          <w:rFonts w:ascii="Times New Roman" w:hAnsi="Times New Roman" w:cs="Times New Roman"/>
          <w:iCs/>
          <w:sz w:val="24"/>
          <w:szCs w:val="24"/>
          <w:lang w:eastAsia="lt-LT"/>
        </w:rPr>
        <w:t>Nr. V-579</w:t>
      </w:r>
      <w:r w:rsidRPr="009D1E20">
        <w:rPr>
          <w:rFonts w:ascii="Times New Roman" w:hAnsi="Times New Roman" w:cs="Times New Roman"/>
          <w:sz w:val="24"/>
          <w:szCs w:val="24"/>
          <w:lang w:eastAsia="lt-LT"/>
        </w:rPr>
        <w:t xml:space="preserve"> </w:t>
      </w:r>
      <w:r w:rsidRPr="009D1E20">
        <w:rPr>
          <w:rFonts w:ascii="Times New Roman" w:hAnsi="Times New Roman" w:cs="Times New Roman"/>
          <w:sz w:val="24"/>
          <w:szCs w:val="24"/>
        </w:rPr>
        <w:t>(Lietuvos Respublikos švietimo ir mokslo ministro 2017 m. gegužės 2 d. įsakymo Nr. V-319 redakcija)</w:t>
      </w:r>
      <w:r w:rsidRPr="009D1E20">
        <w:rPr>
          <w:rFonts w:ascii="Times New Roman" w:hAnsi="Times New Roman" w:cs="Times New Roman"/>
          <w:sz w:val="24"/>
          <w:szCs w:val="24"/>
          <w:lang w:eastAsia="lt-LT"/>
        </w:rPr>
        <w:t xml:space="preserve"> „Dėl Mokyklos vaiko gerovės komisijos sudarymo ir jos darbo organizavimo tvarkos aprašo patvirtinimo“.</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17. Centras, įgyvendindamas ugdymo turinį, organizuoja kryptingas sveikos gyvensenos stiprinimo ir prevencines veiklas: pasirenka nuoseklią ir ilgalaikę socialines ir emocines kompetencijas ugdančią prevencinę programą, apimančią patyčių, smurto, alkoholio, tabako ir kitų psichiką veikiančių medžiagų vartojimo prevenciją, sveikos gyvensenos skatinimą ir sudaro sąlygas kiekvienam mokiniui nuolat joje dalyvauti, įgyvendindamas Smurto prevencijos įgyvendinimo mokyklose rekomendacijas, patvirtintas Lietuvos Respublikos švietimo ir mokslo ministro 2017 m. kovo 2 d. įsakymu Nr. V-190 „Dėl Smurto prevencijos įgyvendinimo mokyklose rekomendacijų patvirtinimo“, Lietuvos Respublikos švietimo įstatymo Nr. I-1489 1, 2, 19, 23, 43, 46, 47, 49, 56, 58, 59, straipsnių pakeitimo įsakymo (2016 m. spalio 18 d. Nr. XII-2685) 7 straipsniu,  Lietuvos Respublikos švietimo ir mokslo ministro 2017 m. birželio 30 d. raštu Nr. SR-3013 „Dėl prevencinių programų gyvendinimo mokyklose“. Prevencinės programos įgyvendinamos integruojant į dalyko ugdymo turinį, per neformaliojo švietimo veiklas ir skiriant atskirą laiką programoms įgyvendinti.</w:t>
      </w:r>
    </w:p>
    <w:p w:rsidR="00086F5E" w:rsidRPr="009D1E20" w:rsidRDefault="0052068D"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18. Centras</w:t>
      </w:r>
      <w:r w:rsidR="00086F5E" w:rsidRPr="009D1E20">
        <w:rPr>
          <w:rFonts w:ascii="Times New Roman" w:hAnsi="Times New Roman" w:cs="Times New Roman"/>
          <w:sz w:val="24"/>
          <w:szCs w:val="24"/>
        </w:rPr>
        <w:t xml:space="preserve"> sudaro galimybes mokiniui kiekvieną dieną – prieš pamokas, t</w:t>
      </w:r>
      <w:r w:rsidR="0039796A" w:rsidRPr="009D1E20">
        <w:rPr>
          <w:rFonts w:ascii="Times New Roman" w:hAnsi="Times New Roman" w:cs="Times New Roman"/>
          <w:sz w:val="24"/>
          <w:szCs w:val="24"/>
        </w:rPr>
        <w:t>arp pamokų ir po pamokų įstaigos</w:t>
      </w:r>
      <w:r w:rsidR="00086F5E" w:rsidRPr="009D1E20">
        <w:rPr>
          <w:rFonts w:ascii="Times New Roman" w:hAnsi="Times New Roman" w:cs="Times New Roman"/>
          <w:sz w:val="24"/>
          <w:szCs w:val="24"/>
        </w:rPr>
        <w:t xml:space="preserve"> koridoriuose užsiimti fiziškai aktyvia veikla (šokiai, tenisas, biliardas, aktyvūs žaidimai ir pan.), kuri praplečia kūno kultūros pamokų turinį. Fiziškai aktyvi pertrauka – </w:t>
      </w:r>
      <w:r w:rsidRPr="009D1E20">
        <w:rPr>
          <w:rFonts w:ascii="Times New Roman" w:hAnsi="Times New Roman" w:cs="Times New Roman"/>
          <w:sz w:val="24"/>
          <w:szCs w:val="24"/>
        </w:rPr>
        <w:t>30</w:t>
      </w:r>
      <w:r w:rsidR="00086F5E" w:rsidRPr="009D1E20">
        <w:rPr>
          <w:rFonts w:ascii="Times New Roman" w:hAnsi="Times New Roman" w:cs="Times New Roman"/>
          <w:sz w:val="24"/>
          <w:szCs w:val="24"/>
        </w:rPr>
        <w:t xml:space="preserve"> min.</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19. Centras</w:t>
      </w:r>
      <w:r w:rsidR="0039796A" w:rsidRPr="009D1E20">
        <w:rPr>
          <w:rFonts w:ascii="Times New Roman" w:hAnsi="Times New Roman" w:cs="Times New Roman"/>
          <w:sz w:val="24"/>
          <w:szCs w:val="24"/>
        </w:rPr>
        <w:t>, įgyvendindamas</w:t>
      </w:r>
      <w:r w:rsidRPr="009D1E20">
        <w:rPr>
          <w:rFonts w:ascii="Times New Roman" w:hAnsi="Times New Roman" w:cs="Times New Roman"/>
          <w:sz w:val="24"/>
          <w:szCs w:val="24"/>
        </w:rPr>
        <w:t xml:space="preserve">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20. Į centro ugdymo turinį integruojama Sveikatos ir lytiškumo ugdymo bei rengimo šeimai bendroji programa, patvirtinta Lietuvos Respublikos švietimo ir mokslo ministro 2016 m. spalio 25 d. įsakymu Nr. V-941 „Dėl Sveikatos ir lytiškumo ugdymo bei rengimo šeimai programos patvirtinimo“ (toliau – sveikatos programa). Centras šią programą integruoja į dalykų turinį.</w:t>
      </w:r>
    </w:p>
    <w:p w:rsidR="00086F5E" w:rsidRPr="009D1E20" w:rsidRDefault="00086F5E" w:rsidP="00BB2084">
      <w:pPr>
        <w:autoSpaceDE w:val="0"/>
        <w:autoSpaceDN w:val="0"/>
        <w:adjustRightInd w:val="0"/>
        <w:spacing w:after="0"/>
        <w:ind w:firstLine="709"/>
        <w:jc w:val="both"/>
        <w:rPr>
          <w:rFonts w:ascii="Times New Roman" w:eastAsia="Times New Roman" w:hAnsi="Times New Roman" w:cs="Times New Roman"/>
          <w:sz w:val="24"/>
          <w:szCs w:val="24"/>
          <w:lang w:eastAsia="lt-LT"/>
        </w:rPr>
      </w:pPr>
    </w:p>
    <w:p w:rsidR="00086F5E" w:rsidRPr="009D1E20" w:rsidRDefault="00F31686"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KETVIRTASIS</w:t>
      </w:r>
      <w:r w:rsidR="00F43C6B">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PAŽINTINIŲ, KULTŪRINIŲ, SOCIALINIŲ IR PILIETINIŲ VEIKLŲ PLĖTOJIMAS</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9D1E20">
        <w:rPr>
          <w:rFonts w:ascii="Times New Roman" w:hAnsi="Times New Roman" w:cs="Times New Roman"/>
          <w:sz w:val="24"/>
          <w:szCs w:val="24"/>
        </w:rPr>
        <w:t>21. Centras siekdamas nuosekliai ugdyti jaunimo ir suaugusiųjų kompetencijas, ugdymo turinyje susieja formaliąsias socialinio ugdymo pamokas (istorija, geografija, pilietinis ugdymas) su neformaliosiomis praktinėmis veiklomis:</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21.1. pažintinėmis ir kultūrinėmis veiklomis, sudarydama galimybes jaunimui ir suaugusiesiems lankytis muziejų, bibliotekų organizuojamose programose ir renginiuose. Mokiniai, dalyvaudami šiose veiklose, turi kūrybines galimybes gilinti savo žinias, tobulinti pažintines kompetencijas ir ugdytis vertybines nuostatas;</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 xml:space="preserve">21.2. skatinančiomis pilietinį įsitraukimą, ugdančiomis gebėjimą priimti sprendimus </w:t>
      </w:r>
      <w:r w:rsidR="006A4A59" w:rsidRPr="009D1E20">
        <w:rPr>
          <w:rFonts w:ascii="Times New Roman" w:hAnsi="Times New Roman" w:cs="Times New Roman"/>
          <w:sz w:val="24"/>
          <w:szCs w:val="24"/>
        </w:rPr>
        <w:t>ir motyvaciją dalyvauti Centro</w:t>
      </w:r>
      <w:r w:rsidRPr="009D1E20">
        <w:rPr>
          <w:rFonts w:ascii="Times New Roman" w:hAnsi="Times New Roman" w:cs="Times New Roman"/>
          <w:sz w:val="24"/>
          <w:szCs w:val="24"/>
        </w:rPr>
        <w:t xml:space="preserve"> ir vietos bendruomenės veiklose. Šios veiklos turi padėti mokiniams teorines pilietiškumo žinias įprasminti praktinėje ar projektinėje veikloje, bendradarbiaujant su įvairiomis vaikų ir jaunimo organizacijomis, interesų grupėmis, valdžios ir savivaldos institucijomis; </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21.3. padedančiomis mokiniams ugdytis medijų ir informacinį raštingumą;</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21.4. socialinėmis (filantropinėmis) veiklomis, padedančiomis mokiniams ugdytis pagarbos, rūpinimosi, pagalbos kitam ir kitokiam vertybines nuostatas. Šios veiklos sudaro galimybes mokiniui ugdytis praktines socialines kompetencijas, įgyjant realios globos patirties.</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22. Mokiniui, kuris mokosi:</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22.1. pagal pagrindinio, vidurinio ugdymo programas pažintinė, kultūrinė, meninė, kūrybinė veikla (toliau – pažintinė kultūrinė veikla) yra privaloma, sudėtinė ugdym</w:t>
      </w:r>
      <w:r w:rsidR="006A4A59" w:rsidRPr="009D1E20">
        <w:rPr>
          <w:rFonts w:ascii="Times New Roman" w:hAnsi="Times New Roman" w:cs="Times New Roman"/>
          <w:sz w:val="24"/>
          <w:szCs w:val="24"/>
        </w:rPr>
        <w:t xml:space="preserve">o proceso veiklos dalis. </w:t>
      </w:r>
      <w:r w:rsidR="006A4A59" w:rsidRPr="009D1E20">
        <w:rPr>
          <w:rFonts w:ascii="Times New Roman" w:hAnsi="Times New Roman" w:cs="Times New Roman"/>
          <w:sz w:val="24"/>
          <w:szCs w:val="24"/>
        </w:rPr>
        <w:lastRenderedPageBreak/>
        <w:t>Centras</w:t>
      </w:r>
      <w:r w:rsidRPr="009D1E20">
        <w:rPr>
          <w:rFonts w:ascii="Times New Roman" w:hAnsi="Times New Roman" w:cs="Times New Roman"/>
          <w:sz w:val="24"/>
          <w:szCs w:val="24"/>
        </w:rPr>
        <w:t xml:space="preserve"> šiai veikl</w:t>
      </w:r>
      <w:r w:rsidR="001E5A8B" w:rsidRPr="009D1E20">
        <w:rPr>
          <w:rFonts w:ascii="Times New Roman" w:hAnsi="Times New Roman" w:cs="Times New Roman"/>
          <w:sz w:val="24"/>
          <w:szCs w:val="24"/>
        </w:rPr>
        <w:t xml:space="preserve">ai per mokslo metus skirs 15 d. </w:t>
      </w:r>
      <w:r w:rsidRPr="009D1E20">
        <w:rPr>
          <w:rFonts w:ascii="Times New Roman" w:hAnsi="Times New Roman" w:cs="Times New Roman"/>
          <w:sz w:val="24"/>
          <w:szCs w:val="24"/>
        </w:rPr>
        <w:t>V</w:t>
      </w:r>
      <w:r w:rsidR="006A4A59" w:rsidRPr="009D1E20">
        <w:rPr>
          <w:rFonts w:ascii="Times New Roman" w:hAnsi="Times New Roman" w:cs="Times New Roman"/>
          <w:sz w:val="24"/>
          <w:szCs w:val="24"/>
        </w:rPr>
        <w:t>eikla siejama ne tik su įstaigos</w:t>
      </w:r>
      <w:r w:rsidRPr="009D1E20">
        <w:rPr>
          <w:rFonts w:ascii="Times New Roman" w:hAnsi="Times New Roman" w:cs="Times New Roman"/>
          <w:sz w:val="24"/>
          <w:szCs w:val="24"/>
        </w:rPr>
        <w:t xml:space="preserve"> ugdymo tikslais, bet ir su mokinių mokymosi poreikiais. Ši veikl</w:t>
      </w:r>
      <w:r w:rsidR="006A4A59" w:rsidRPr="009D1E20">
        <w:rPr>
          <w:rFonts w:ascii="Times New Roman" w:hAnsi="Times New Roman" w:cs="Times New Roman"/>
          <w:sz w:val="24"/>
          <w:szCs w:val="24"/>
        </w:rPr>
        <w:t>a organizuojama ne tik Centre</w:t>
      </w:r>
      <w:r w:rsidRPr="009D1E20">
        <w:rPr>
          <w:rFonts w:ascii="Times New Roman" w:hAnsi="Times New Roman" w:cs="Times New Roman"/>
          <w:sz w:val="24"/>
          <w:szCs w:val="24"/>
        </w:rPr>
        <w:t>, bet ir kitose aplinkose;</w:t>
      </w:r>
    </w:p>
    <w:p w:rsidR="00086F5E" w:rsidRPr="009D1E20" w:rsidRDefault="00086F5E"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9D1E20">
        <w:rPr>
          <w:rFonts w:ascii="Times New Roman" w:hAnsi="Times New Roman" w:cs="Times New Roman"/>
          <w:sz w:val="24"/>
          <w:szCs w:val="24"/>
        </w:rPr>
        <w:t>22.2. pagal pagrindinio ugdymo programą privaloma socialinė-pilietinė veikla, kuriai skiriama 10 valandų (pamokų) per mokslo metus. Socialinė-pilietinė veikla fiksuojama e. dienyne. Mokiniai savo</w:t>
      </w:r>
      <w:r w:rsidR="00B13CD1">
        <w:rPr>
          <w:rFonts w:ascii="Times New Roman" w:hAnsi="Times New Roman" w:cs="Times New Roman"/>
          <w:sz w:val="24"/>
          <w:szCs w:val="24"/>
        </w:rPr>
        <w:t xml:space="preserve"> socialinės-pilietinės veiklos </w:t>
      </w:r>
      <w:proofErr w:type="spellStart"/>
      <w:r w:rsidR="00B13CD1">
        <w:rPr>
          <w:rFonts w:ascii="Times New Roman" w:hAnsi="Times New Roman" w:cs="Times New Roman"/>
          <w:sz w:val="24"/>
          <w:szCs w:val="24"/>
        </w:rPr>
        <w:t>į</w:t>
      </w:r>
      <w:r w:rsidRPr="009D1E20">
        <w:rPr>
          <w:rFonts w:ascii="Times New Roman" w:hAnsi="Times New Roman" w:cs="Times New Roman"/>
          <w:sz w:val="24"/>
          <w:szCs w:val="24"/>
        </w:rPr>
        <w:t>rodymus</w:t>
      </w:r>
      <w:proofErr w:type="spellEnd"/>
      <w:r w:rsidRPr="009D1E20">
        <w:rPr>
          <w:rFonts w:ascii="Times New Roman" w:hAnsi="Times New Roman" w:cs="Times New Roman"/>
          <w:sz w:val="24"/>
          <w:szCs w:val="24"/>
        </w:rPr>
        <w:t xml:space="preserve"> gali kaupti ir patys, savarankiškai arba grupelėmis bendradarbiaujant su asociacijomis, savivaldos institucijomis ir kt. Suaugusiųjų socialinė-pilietinė veikla integruojama į formalųjį ir neformalųjį ugdymą.</w:t>
      </w:r>
    </w:p>
    <w:p w:rsidR="00041ED3" w:rsidRPr="009D1E20" w:rsidRDefault="00041ED3" w:rsidP="00BB2084">
      <w:pPr>
        <w:autoSpaceDE w:val="0"/>
        <w:autoSpaceDN w:val="0"/>
        <w:adjustRightInd w:val="0"/>
        <w:spacing w:after="0"/>
        <w:ind w:firstLine="709"/>
        <w:jc w:val="both"/>
        <w:rPr>
          <w:rFonts w:ascii="Times New Roman" w:eastAsia="Times New Roman" w:hAnsi="Times New Roman" w:cs="Times New Roman"/>
          <w:sz w:val="24"/>
          <w:szCs w:val="24"/>
          <w:lang w:eastAsia="lt-LT"/>
        </w:rPr>
      </w:pPr>
    </w:p>
    <w:p w:rsidR="00E0105A" w:rsidRPr="009D1E20" w:rsidRDefault="00F31686"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MS Mincho" w:hAnsi="Times New Roman" w:cs="Times New Roman"/>
          <w:b/>
          <w:sz w:val="24"/>
          <w:szCs w:val="24"/>
        </w:rPr>
      </w:pPr>
      <w:r>
        <w:rPr>
          <w:rFonts w:ascii="Times New Roman" w:hAnsi="Times New Roman" w:cs="Times New Roman"/>
          <w:b/>
          <w:sz w:val="24"/>
          <w:szCs w:val="24"/>
        </w:rPr>
        <w:t>PENKTASIS</w:t>
      </w:r>
      <w:r w:rsidR="00F43C6B">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E0105A" w:rsidRPr="009D1E20" w:rsidRDefault="00E0105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MOKINIŲ MOKYMOSI KRŪVIO REGULIAVIMAS</w:t>
      </w:r>
    </w:p>
    <w:p w:rsidR="00E0105A" w:rsidRPr="009D1E20" w:rsidRDefault="00E0105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C755B5" w:rsidRPr="009D1E20" w:rsidRDefault="0048292C"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cs="Times New Roman"/>
          <w:sz w:val="24"/>
          <w:szCs w:val="24"/>
        </w:rPr>
      </w:pPr>
      <w:r w:rsidRPr="009D1E20">
        <w:rPr>
          <w:rFonts w:ascii="Times New Roman" w:hAnsi="Times New Roman" w:cs="Times New Roman"/>
          <w:sz w:val="24"/>
          <w:szCs w:val="24"/>
        </w:rPr>
        <w:t>2</w:t>
      </w:r>
      <w:r w:rsidR="00FD27AE" w:rsidRPr="009D1E20">
        <w:rPr>
          <w:rFonts w:ascii="Times New Roman" w:hAnsi="Times New Roman" w:cs="Times New Roman"/>
          <w:sz w:val="24"/>
          <w:szCs w:val="24"/>
        </w:rPr>
        <w:t xml:space="preserve">3. </w:t>
      </w:r>
      <w:r w:rsidR="00E0105A" w:rsidRPr="009D1E20">
        <w:rPr>
          <w:rFonts w:ascii="Times New Roman" w:hAnsi="Times New Roman" w:cs="Times New Roman"/>
          <w:sz w:val="24"/>
          <w:szCs w:val="24"/>
        </w:rPr>
        <w:t>Mokiniui mokym</w:t>
      </w:r>
      <w:r w:rsidR="00FD27AE" w:rsidRPr="009D1E20">
        <w:rPr>
          <w:rFonts w:ascii="Times New Roman" w:hAnsi="Times New Roman" w:cs="Times New Roman"/>
          <w:sz w:val="24"/>
          <w:szCs w:val="24"/>
        </w:rPr>
        <w:t>osi krūvis per savaitę yra</w:t>
      </w:r>
      <w:r w:rsidR="00E0105A" w:rsidRPr="009D1E20">
        <w:rPr>
          <w:rFonts w:ascii="Times New Roman" w:hAnsi="Times New Roman" w:cs="Times New Roman"/>
          <w:sz w:val="24"/>
          <w:szCs w:val="24"/>
        </w:rPr>
        <w:t xml:space="preserve"> optimalus ir paskirstyta</w:t>
      </w:r>
      <w:r w:rsidR="00FD27AE" w:rsidRPr="009D1E20">
        <w:rPr>
          <w:rFonts w:ascii="Times New Roman" w:hAnsi="Times New Roman" w:cs="Times New Roman"/>
          <w:sz w:val="24"/>
          <w:szCs w:val="24"/>
        </w:rPr>
        <w:t xml:space="preserve">s proporcingai. </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cs="Times New Roman"/>
          <w:sz w:val="24"/>
          <w:szCs w:val="24"/>
        </w:rPr>
      </w:pPr>
      <w:r w:rsidRPr="009D1E20">
        <w:rPr>
          <w:rFonts w:ascii="Times New Roman" w:hAnsi="Times New Roman" w:cs="Times New Roman"/>
          <w:sz w:val="24"/>
          <w:szCs w:val="24"/>
        </w:rPr>
        <w:t>2</w:t>
      </w:r>
      <w:r w:rsidR="00E0105A" w:rsidRPr="009D1E20">
        <w:rPr>
          <w:rFonts w:ascii="Times New Roman" w:hAnsi="Times New Roman" w:cs="Times New Roman"/>
          <w:sz w:val="24"/>
          <w:szCs w:val="24"/>
        </w:rPr>
        <w:t>4. Mokiniui, kuri</w:t>
      </w:r>
      <w:r w:rsidR="00C755B5" w:rsidRPr="009D1E20">
        <w:rPr>
          <w:rFonts w:ascii="Times New Roman" w:hAnsi="Times New Roman" w:cs="Times New Roman"/>
          <w:sz w:val="24"/>
          <w:szCs w:val="24"/>
        </w:rPr>
        <w:t>s mokosi pagal P</w:t>
      </w:r>
      <w:r w:rsidR="00622BA9" w:rsidRPr="009D1E20">
        <w:rPr>
          <w:rFonts w:ascii="Times New Roman" w:hAnsi="Times New Roman" w:cs="Times New Roman"/>
          <w:sz w:val="24"/>
          <w:szCs w:val="24"/>
        </w:rPr>
        <w:t>agrindinio ugdymo programą, neskirta</w:t>
      </w:r>
      <w:r w:rsidR="00FD27AE" w:rsidRPr="009D1E20">
        <w:rPr>
          <w:rFonts w:ascii="Times New Roman" w:hAnsi="Times New Roman" w:cs="Times New Roman"/>
          <w:sz w:val="24"/>
          <w:szCs w:val="24"/>
        </w:rPr>
        <w:t xml:space="preserve"> </w:t>
      </w:r>
      <w:r w:rsidR="00E0105A" w:rsidRPr="009D1E20">
        <w:rPr>
          <w:rFonts w:ascii="Times New Roman" w:hAnsi="Times New Roman" w:cs="Times New Roman"/>
          <w:sz w:val="24"/>
          <w:szCs w:val="24"/>
        </w:rPr>
        <w:t>daugiau kaip 7 pamokos per dieną.</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4"/>
          <w:szCs w:val="24"/>
        </w:rPr>
      </w:pPr>
      <w:r w:rsidRPr="009D1E20">
        <w:rPr>
          <w:rFonts w:ascii="Times New Roman" w:hAnsi="Times New Roman" w:cs="Times New Roman"/>
          <w:sz w:val="24"/>
          <w:szCs w:val="24"/>
        </w:rPr>
        <w:t>2</w:t>
      </w:r>
      <w:r w:rsidR="00FD27AE" w:rsidRPr="009D1E20">
        <w:rPr>
          <w:rFonts w:ascii="Times New Roman" w:hAnsi="Times New Roman" w:cs="Times New Roman"/>
          <w:sz w:val="24"/>
          <w:szCs w:val="24"/>
        </w:rPr>
        <w:t>5. Mokiniams per dieną ne</w:t>
      </w:r>
      <w:r w:rsidR="00E0105A" w:rsidRPr="009D1E20">
        <w:rPr>
          <w:rFonts w:ascii="Times New Roman" w:hAnsi="Times New Roman" w:cs="Times New Roman"/>
          <w:sz w:val="24"/>
          <w:szCs w:val="24"/>
        </w:rPr>
        <w:t xml:space="preserve">skiriamas daugiau kaip vienas kontrolinis darbas. Apie </w:t>
      </w:r>
      <w:r w:rsidR="00AB254A" w:rsidRPr="009D1E20">
        <w:rPr>
          <w:rFonts w:ascii="Times New Roman" w:hAnsi="Times New Roman" w:cs="Times New Roman"/>
          <w:sz w:val="24"/>
          <w:szCs w:val="24"/>
        </w:rPr>
        <w:t>kontrolinį darbą mokiniai informuojami pirmą mėnesio</w:t>
      </w:r>
      <w:r w:rsidR="00E0105A" w:rsidRPr="009D1E20">
        <w:rPr>
          <w:rFonts w:ascii="Times New Roman" w:hAnsi="Times New Roman" w:cs="Times New Roman"/>
          <w:sz w:val="24"/>
          <w:szCs w:val="24"/>
        </w:rPr>
        <w:t xml:space="preserve"> savaitę. </w:t>
      </w:r>
      <w:r w:rsidR="00FD27AE" w:rsidRPr="009D1E20">
        <w:rPr>
          <w:rFonts w:ascii="Times New Roman" w:hAnsi="Times New Roman" w:cs="Times New Roman"/>
          <w:sz w:val="24"/>
          <w:szCs w:val="24"/>
        </w:rPr>
        <w:t>Kontroliniai darbai ne</w:t>
      </w:r>
      <w:r w:rsidR="00E0105A" w:rsidRPr="009D1E20">
        <w:rPr>
          <w:rFonts w:ascii="Times New Roman" w:hAnsi="Times New Roman" w:cs="Times New Roman"/>
          <w:sz w:val="24"/>
          <w:szCs w:val="24"/>
        </w:rPr>
        <w:t>ra</w:t>
      </w:r>
      <w:r w:rsidR="00FD27AE" w:rsidRPr="009D1E20">
        <w:rPr>
          <w:rFonts w:ascii="Times New Roman" w:hAnsi="Times New Roman" w:cs="Times New Roman"/>
          <w:sz w:val="24"/>
          <w:szCs w:val="24"/>
        </w:rPr>
        <w:t>šomi po atostogų,</w:t>
      </w:r>
      <w:r w:rsidR="00E0105A" w:rsidRPr="009D1E20">
        <w:rPr>
          <w:rFonts w:ascii="Times New Roman" w:hAnsi="Times New Roman" w:cs="Times New Roman"/>
          <w:sz w:val="24"/>
          <w:szCs w:val="24"/>
        </w:rPr>
        <w:t xml:space="preserve"> po šventinių dienų.</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4"/>
          <w:szCs w:val="24"/>
        </w:rPr>
      </w:pPr>
      <w:r w:rsidRPr="009D1E20">
        <w:rPr>
          <w:rFonts w:ascii="Times New Roman" w:hAnsi="Times New Roman" w:cs="Times New Roman"/>
          <w:sz w:val="24"/>
          <w:szCs w:val="24"/>
        </w:rPr>
        <w:t>2</w:t>
      </w:r>
      <w:r w:rsidR="00433ED7" w:rsidRPr="009D1E20">
        <w:rPr>
          <w:rFonts w:ascii="Times New Roman" w:hAnsi="Times New Roman" w:cs="Times New Roman"/>
          <w:sz w:val="24"/>
          <w:szCs w:val="24"/>
        </w:rPr>
        <w:t>6. Centras</w:t>
      </w:r>
      <w:r w:rsidR="00E0105A" w:rsidRPr="009D1E20">
        <w:rPr>
          <w:rFonts w:ascii="Times New Roman" w:hAnsi="Times New Roman" w:cs="Times New Roman"/>
          <w:sz w:val="24"/>
          <w:szCs w:val="24"/>
        </w:rPr>
        <w:t xml:space="preserve"> užtikrina, kad namų darbai</w:t>
      </w:r>
      <w:r w:rsidR="00622BA9" w:rsidRPr="009D1E20">
        <w:rPr>
          <w:rFonts w:ascii="Times New Roman" w:hAnsi="Times New Roman" w:cs="Times New Roman"/>
          <w:sz w:val="24"/>
          <w:szCs w:val="24"/>
        </w:rPr>
        <w:t xml:space="preserve"> (jeigu jie skiriami)</w:t>
      </w:r>
      <w:r w:rsidR="00E0105A" w:rsidRPr="009D1E20">
        <w:rPr>
          <w:rFonts w:ascii="Times New Roman" w:hAnsi="Times New Roman" w:cs="Times New Roman"/>
          <w:sz w:val="24"/>
          <w:szCs w:val="24"/>
        </w:rPr>
        <w:t>:</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00E0105A" w:rsidRPr="009D1E20">
        <w:rPr>
          <w:rFonts w:ascii="Times New Roman" w:hAnsi="Times New Roman" w:cs="Times New Roman"/>
          <w:sz w:val="24"/>
          <w:szCs w:val="24"/>
        </w:rPr>
        <w:t>6.1. atitiktų mokinio galias;</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00E0105A" w:rsidRPr="009D1E20">
        <w:rPr>
          <w:rFonts w:ascii="Times New Roman" w:hAnsi="Times New Roman" w:cs="Times New Roman"/>
          <w:sz w:val="24"/>
          <w:szCs w:val="24"/>
        </w:rPr>
        <w:t>6.2. būtų naudingi grįžtamajai informacijai apie mokinio mokymąsi gauti, tolesniam mokymuisi;</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00E0105A" w:rsidRPr="009D1E20">
        <w:rPr>
          <w:rFonts w:ascii="Times New Roman" w:hAnsi="Times New Roman" w:cs="Times New Roman"/>
          <w:sz w:val="24"/>
          <w:szCs w:val="24"/>
        </w:rPr>
        <w:t>6.3. nebūtų užduodami atostogoms;</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00E0105A" w:rsidRPr="009D1E20">
        <w:rPr>
          <w:rFonts w:ascii="Times New Roman" w:hAnsi="Times New Roman" w:cs="Times New Roman"/>
          <w:sz w:val="24"/>
          <w:szCs w:val="24"/>
        </w:rPr>
        <w:t>6.4. nebūtų skirti dėl įvairių priežasčių neįvykusių pamokų turiniui įgyvendinti.</w:t>
      </w:r>
    </w:p>
    <w:p w:rsidR="00E0105A" w:rsidRPr="009D1E20" w:rsidRDefault="00B92493"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00E0105A" w:rsidRPr="009D1E20">
        <w:rPr>
          <w:rFonts w:ascii="Times New Roman" w:hAnsi="Times New Roman" w:cs="Times New Roman"/>
          <w:sz w:val="24"/>
          <w:szCs w:val="24"/>
        </w:rPr>
        <w:t xml:space="preserve">7. </w:t>
      </w:r>
      <w:r w:rsidR="00622BA9" w:rsidRPr="009D1E20">
        <w:rPr>
          <w:rFonts w:ascii="Times New Roman" w:hAnsi="Times New Roman" w:cs="Times New Roman"/>
          <w:sz w:val="24"/>
          <w:szCs w:val="24"/>
        </w:rPr>
        <w:t>Mokiniams, kurie</w:t>
      </w:r>
      <w:r w:rsidR="00E0105A" w:rsidRPr="009D1E20">
        <w:rPr>
          <w:rFonts w:ascii="Times New Roman" w:hAnsi="Times New Roman" w:cs="Times New Roman"/>
          <w:sz w:val="24"/>
          <w:szCs w:val="24"/>
        </w:rPr>
        <w:t xml:space="preserve"> negali tinkamai atlikti namų darbų dėl nepalankių socialinių ekonominių k</w:t>
      </w:r>
      <w:r w:rsidR="00622BA9" w:rsidRPr="009D1E20">
        <w:rPr>
          <w:rFonts w:ascii="Times New Roman" w:hAnsi="Times New Roman" w:cs="Times New Roman"/>
          <w:sz w:val="24"/>
          <w:szCs w:val="24"/>
        </w:rPr>
        <w:t>ultūrinių sąlygų namuose, sudaromos sąlygo</w:t>
      </w:r>
      <w:r w:rsidR="00E0105A" w:rsidRPr="009D1E20">
        <w:rPr>
          <w:rFonts w:ascii="Times New Roman" w:hAnsi="Times New Roman" w:cs="Times New Roman"/>
          <w:sz w:val="24"/>
          <w:szCs w:val="24"/>
        </w:rPr>
        <w:t>s juos a</w:t>
      </w:r>
      <w:r w:rsidR="00433ED7" w:rsidRPr="009D1E20">
        <w:rPr>
          <w:rFonts w:ascii="Times New Roman" w:hAnsi="Times New Roman" w:cs="Times New Roman"/>
          <w:sz w:val="24"/>
          <w:szCs w:val="24"/>
        </w:rPr>
        <w:t>tlikti Centre</w:t>
      </w:r>
      <w:r w:rsidR="00E0105A" w:rsidRPr="009D1E20">
        <w:rPr>
          <w:rFonts w:ascii="Times New Roman" w:hAnsi="Times New Roman" w:cs="Times New Roman"/>
          <w:sz w:val="24"/>
          <w:szCs w:val="24"/>
        </w:rPr>
        <w:t>.</w:t>
      </w:r>
    </w:p>
    <w:p w:rsidR="00E0105A" w:rsidRPr="009D1E20" w:rsidRDefault="00553CBF"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w:t>
      </w:r>
      <w:r w:rsidR="00433ED7" w:rsidRPr="009D1E20">
        <w:rPr>
          <w:rFonts w:ascii="Times New Roman" w:hAnsi="Times New Roman" w:cs="Times New Roman"/>
          <w:sz w:val="24"/>
          <w:szCs w:val="24"/>
        </w:rPr>
        <w:t>8. Jaunimo</w:t>
      </w:r>
      <w:r w:rsidR="00E0105A" w:rsidRPr="009D1E20">
        <w:rPr>
          <w:rFonts w:ascii="Times New Roman" w:hAnsi="Times New Roman" w:cs="Times New Roman"/>
          <w:sz w:val="24"/>
          <w:szCs w:val="24"/>
        </w:rPr>
        <w:t xml:space="preserve"> klasių mokiniam</w:t>
      </w:r>
      <w:r w:rsidR="00433ED7" w:rsidRPr="009D1E20">
        <w:rPr>
          <w:rFonts w:ascii="Times New Roman" w:hAnsi="Times New Roman" w:cs="Times New Roman"/>
          <w:sz w:val="24"/>
          <w:szCs w:val="24"/>
        </w:rPr>
        <w:t xml:space="preserve">s </w:t>
      </w:r>
      <w:r w:rsidR="00622BA9" w:rsidRPr="009D1E20">
        <w:rPr>
          <w:rFonts w:ascii="Times New Roman" w:hAnsi="Times New Roman" w:cs="Times New Roman"/>
          <w:sz w:val="24"/>
          <w:szCs w:val="24"/>
        </w:rPr>
        <w:t>skiriamas minimalus privalomų pamokų skaičius.</w:t>
      </w:r>
    </w:p>
    <w:p w:rsidR="00E0105A" w:rsidRPr="009D1E20" w:rsidRDefault="00553CBF" w:rsidP="00BB208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29</w:t>
      </w:r>
      <w:r w:rsidR="00E0105A" w:rsidRPr="009D1E20">
        <w:rPr>
          <w:rFonts w:ascii="Times New Roman" w:hAnsi="Times New Roman" w:cs="Times New Roman"/>
          <w:sz w:val="24"/>
          <w:szCs w:val="24"/>
        </w:rPr>
        <w:t xml:space="preserve">. Mokymosi pagalbai </w:t>
      </w:r>
      <w:r w:rsidR="003F1A71" w:rsidRPr="009D1E20">
        <w:rPr>
          <w:rFonts w:ascii="Times New Roman" w:hAnsi="Times New Roman" w:cs="Times New Roman"/>
          <w:sz w:val="24"/>
          <w:szCs w:val="24"/>
        </w:rPr>
        <w:t xml:space="preserve">(esant konkrečiam poreikiui) </w:t>
      </w:r>
      <w:r w:rsidR="00E0105A" w:rsidRPr="009D1E20">
        <w:rPr>
          <w:rFonts w:ascii="Times New Roman" w:hAnsi="Times New Roman" w:cs="Times New Roman"/>
          <w:sz w:val="24"/>
          <w:szCs w:val="24"/>
        </w:rPr>
        <w:t>skiriama trumpalai</w:t>
      </w:r>
      <w:r w:rsidR="003F1A71" w:rsidRPr="009D1E20">
        <w:rPr>
          <w:rFonts w:ascii="Times New Roman" w:hAnsi="Times New Roman" w:cs="Times New Roman"/>
          <w:sz w:val="24"/>
          <w:szCs w:val="24"/>
        </w:rPr>
        <w:t>kių ar ilgalaikių konsultacijų.</w:t>
      </w:r>
      <w:r w:rsidR="00433ED7" w:rsidRPr="009D1E20">
        <w:rPr>
          <w:rFonts w:ascii="Times New Roman" w:hAnsi="Times New Roman" w:cs="Times New Roman"/>
          <w:sz w:val="24"/>
          <w:szCs w:val="24"/>
        </w:rPr>
        <w:t xml:space="preserve"> Jaunimo klasių</w:t>
      </w:r>
      <w:r w:rsidR="00E0105A" w:rsidRPr="009D1E20">
        <w:rPr>
          <w:rFonts w:ascii="Times New Roman" w:hAnsi="Times New Roman" w:cs="Times New Roman"/>
          <w:sz w:val="24"/>
          <w:szCs w:val="24"/>
        </w:rPr>
        <w:t xml:space="preserve"> </w:t>
      </w:r>
      <w:r w:rsidR="00433ED7" w:rsidRPr="009D1E20">
        <w:rPr>
          <w:rFonts w:ascii="Times New Roman" w:hAnsi="Times New Roman" w:cs="Times New Roman"/>
          <w:sz w:val="24"/>
          <w:szCs w:val="24"/>
        </w:rPr>
        <w:t>m</w:t>
      </w:r>
      <w:r w:rsidR="00E0105A" w:rsidRPr="009D1E20">
        <w:rPr>
          <w:rFonts w:ascii="Times New Roman" w:hAnsi="Times New Roman" w:cs="Times New Roman"/>
          <w:sz w:val="24"/>
          <w:szCs w:val="24"/>
        </w:rPr>
        <w:t>okini</w:t>
      </w:r>
      <w:r w:rsidR="003F1A71" w:rsidRPr="009D1E20">
        <w:rPr>
          <w:rFonts w:ascii="Times New Roman" w:hAnsi="Times New Roman" w:cs="Times New Roman"/>
          <w:sz w:val="24"/>
          <w:szCs w:val="24"/>
        </w:rPr>
        <w:t>ų tėvai (globėjai, rūpintojai) asmeniškai</w:t>
      </w:r>
      <w:r w:rsidR="00E0105A" w:rsidRPr="009D1E20">
        <w:rPr>
          <w:rFonts w:ascii="Times New Roman" w:hAnsi="Times New Roman" w:cs="Times New Roman"/>
          <w:sz w:val="24"/>
          <w:szCs w:val="24"/>
        </w:rPr>
        <w:t xml:space="preserve"> informuojami apie mokiniui siūlomą suteikti mokymosi pagalbą, apie mokinio daromą pažangą. </w:t>
      </w:r>
    </w:p>
    <w:p w:rsidR="00E0105A" w:rsidRPr="009D1E20" w:rsidRDefault="00553CBF"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MS Mincho" w:hAnsi="Times New Roman" w:cs="Times New Roman"/>
          <w:sz w:val="24"/>
          <w:szCs w:val="24"/>
        </w:rPr>
      </w:pPr>
      <w:r w:rsidRPr="009D1E20">
        <w:rPr>
          <w:rFonts w:ascii="Times New Roman" w:hAnsi="Times New Roman" w:cs="Times New Roman"/>
          <w:sz w:val="24"/>
          <w:szCs w:val="24"/>
        </w:rPr>
        <w:t>30</w:t>
      </w:r>
      <w:r w:rsidR="00433ED7" w:rsidRPr="009D1E20">
        <w:rPr>
          <w:rFonts w:ascii="Times New Roman" w:hAnsi="Times New Roman" w:cs="Times New Roman"/>
          <w:sz w:val="24"/>
          <w:szCs w:val="24"/>
        </w:rPr>
        <w:t>. Jaunimo klasių mokiniai Centro</w:t>
      </w:r>
      <w:r w:rsidR="00E0105A" w:rsidRPr="009D1E20">
        <w:rPr>
          <w:rFonts w:ascii="Times New Roman" w:hAnsi="Times New Roman" w:cs="Times New Roman"/>
          <w:sz w:val="24"/>
          <w:szCs w:val="24"/>
        </w:rPr>
        <w:t xml:space="preserve"> vadovo įsakymu gali būti atleidžiamas nuo </w:t>
      </w:r>
      <w:r w:rsidR="005C6B42" w:rsidRPr="009D1E20">
        <w:rPr>
          <w:rFonts w:ascii="Times New Roman" w:hAnsi="Times New Roman" w:cs="Times New Roman"/>
          <w:sz w:val="24"/>
          <w:szCs w:val="24"/>
        </w:rPr>
        <w:t>tam tikrų pamokų lankymo,</w:t>
      </w:r>
      <w:r w:rsidR="00E0105A" w:rsidRPr="009D1E20">
        <w:rPr>
          <w:rFonts w:ascii="Times New Roman" w:hAnsi="Times New Roman" w:cs="Times New Roman"/>
          <w:sz w:val="24"/>
          <w:szCs w:val="24"/>
        </w:rPr>
        <w:t xml:space="preserve"> jei jis mokosi neformaliojo vaikų švietimo ir formalųjį švietimą papildančio ugdymo mokyklose pagal atitinkamas formalųjį švietimą papildančio ugdymo programas (ar yra jas baigęs) ar kitas neformaliojo vaikų šv</w:t>
      </w:r>
      <w:r w:rsidR="005C6B42" w:rsidRPr="009D1E20">
        <w:rPr>
          <w:rFonts w:ascii="Times New Roman" w:hAnsi="Times New Roman" w:cs="Times New Roman"/>
          <w:sz w:val="24"/>
          <w:szCs w:val="24"/>
        </w:rPr>
        <w:t>ietimo programas.</w:t>
      </w:r>
      <w:r w:rsidR="00E0105A" w:rsidRPr="009D1E20">
        <w:rPr>
          <w:rFonts w:ascii="Times New Roman" w:hAnsi="Times New Roman" w:cs="Times New Roman"/>
          <w:sz w:val="24"/>
          <w:szCs w:val="24"/>
        </w:rPr>
        <w:t xml:space="preserve"> Šių programų turinys turi derėti su bendrųjų programų </w:t>
      </w:r>
      <w:r w:rsidR="005C6B42" w:rsidRPr="009D1E20">
        <w:rPr>
          <w:rFonts w:ascii="Times New Roman" w:hAnsi="Times New Roman" w:cs="Times New Roman"/>
          <w:sz w:val="24"/>
          <w:szCs w:val="24"/>
        </w:rPr>
        <w:t>turiniu.</w:t>
      </w:r>
    </w:p>
    <w:p w:rsidR="00E0105A" w:rsidRPr="009D1E20" w:rsidRDefault="00553CBF"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31</w:t>
      </w:r>
      <w:r w:rsidR="00E0105A" w:rsidRPr="009D1E20">
        <w:rPr>
          <w:rFonts w:ascii="Times New Roman" w:hAnsi="Times New Roman" w:cs="Times New Roman"/>
          <w:sz w:val="24"/>
          <w:szCs w:val="24"/>
        </w:rPr>
        <w:t xml:space="preserve">. </w:t>
      </w:r>
      <w:r w:rsidR="00433ED7" w:rsidRPr="009D1E20">
        <w:rPr>
          <w:rFonts w:ascii="Times New Roman" w:hAnsi="Times New Roman" w:cs="Times New Roman"/>
          <w:sz w:val="24"/>
          <w:szCs w:val="24"/>
        </w:rPr>
        <w:t>Mokinys, kuris mokosi pagal suaugusiųjų Pagrindinio ir Vidurinio ugdymo programas, gali nesimokyti menų, kūno kultūros, technologijų. Mokiniui, nepasirinkusiam kūno kultūros, menų ar technologijų dalykų, pamokos skiriamos pagal mokinio poreikius kitiems pasirinktiems dalykams mokytis arba Centras sudaro sąlygas mokiniui užsiimti savanoriška veikla. Centras</w:t>
      </w:r>
      <w:r w:rsidR="00E0105A" w:rsidRPr="009D1E20">
        <w:rPr>
          <w:rFonts w:ascii="Times New Roman" w:hAnsi="Times New Roman" w:cs="Times New Roman"/>
          <w:sz w:val="24"/>
          <w:szCs w:val="24"/>
        </w:rPr>
        <w:t xml:space="preserve"> užtikrina nuo pamokų atleistų </w:t>
      </w:r>
      <w:r w:rsidR="00433ED7" w:rsidRPr="009D1E20">
        <w:rPr>
          <w:rFonts w:ascii="Times New Roman" w:hAnsi="Times New Roman" w:cs="Times New Roman"/>
          <w:sz w:val="24"/>
          <w:szCs w:val="24"/>
        </w:rPr>
        <w:t xml:space="preserve">jaunimo klasių </w:t>
      </w:r>
      <w:r w:rsidR="00E0105A" w:rsidRPr="009D1E20">
        <w:rPr>
          <w:rFonts w:ascii="Times New Roman" w:hAnsi="Times New Roman" w:cs="Times New Roman"/>
          <w:sz w:val="24"/>
          <w:szCs w:val="24"/>
        </w:rPr>
        <w:t>mokinių saugumą ir užimtumą. Kai šios pamokos pagal pamokų tvarkaraštį yra pirmosios ar paskutinės, už mokinių saugumą atsako tėvai (globėja</w:t>
      </w:r>
      <w:r w:rsidR="00433ED7" w:rsidRPr="009D1E20">
        <w:rPr>
          <w:rFonts w:ascii="Times New Roman" w:hAnsi="Times New Roman" w:cs="Times New Roman"/>
          <w:sz w:val="24"/>
          <w:szCs w:val="24"/>
        </w:rPr>
        <w:t>i, rūpintojai). Apie tai Centras</w:t>
      </w:r>
      <w:r w:rsidR="00E0105A" w:rsidRPr="009D1E20">
        <w:rPr>
          <w:rFonts w:ascii="Times New Roman" w:hAnsi="Times New Roman" w:cs="Times New Roman"/>
          <w:sz w:val="24"/>
          <w:szCs w:val="24"/>
        </w:rPr>
        <w:t xml:space="preserve"> informuoja tėvus.</w:t>
      </w:r>
    </w:p>
    <w:p w:rsidR="00F43C6B" w:rsidRPr="0049386B" w:rsidRDefault="00553CBF" w:rsidP="004938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32</w:t>
      </w:r>
      <w:r w:rsidR="0030407E" w:rsidRPr="009D1E20">
        <w:rPr>
          <w:rFonts w:ascii="Times New Roman" w:hAnsi="Times New Roman" w:cs="Times New Roman"/>
          <w:sz w:val="24"/>
          <w:szCs w:val="24"/>
        </w:rPr>
        <w:t>. Jaunimo klasių mokiniai</w:t>
      </w:r>
      <w:r w:rsidR="005C6B42" w:rsidRPr="009D1E20">
        <w:rPr>
          <w:rFonts w:ascii="Times New Roman" w:hAnsi="Times New Roman" w:cs="Times New Roman"/>
          <w:sz w:val="24"/>
          <w:szCs w:val="24"/>
        </w:rPr>
        <w:t xml:space="preserve">, atlesti nuo tam tikrų pamokų lankymo, kiekvieno trimestro pabaigoje laiko įskaitas, tokiu būdu gauna </w:t>
      </w:r>
      <w:proofErr w:type="spellStart"/>
      <w:r w:rsidR="005C6B42" w:rsidRPr="009D1E20">
        <w:rPr>
          <w:rFonts w:ascii="Times New Roman" w:hAnsi="Times New Roman" w:cs="Times New Roman"/>
          <w:sz w:val="24"/>
          <w:szCs w:val="24"/>
        </w:rPr>
        <w:t>įvertinimus</w:t>
      </w:r>
      <w:proofErr w:type="spellEnd"/>
      <w:r w:rsidR="005C6B42" w:rsidRPr="009D1E20">
        <w:rPr>
          <w:rFonts w:ascii="Times New Roman" w:hAnsi="Times New Roman" w:cs="Times New Roman"/>
          <w:sz w:val="24"/>
          <w:szCs w:val="24"/>
        </w:rPr>
        <w:t xml:space="preserve"> už atitinkamą ugdomąjį dalyką.</w:t>
      </w:r>
      <w:r w:rsidR="00F43C6B">
        <w:rPr>
          <w:rFonts w:ascii="Times New Roman" w:hAnsi="Times New Roman" w:cs="Times New Roman"/>
          <w:b/>
          <w:sz w:val="24"/>
          <w:szCs w:val="24"/>
        </w:rPr>
        <w:br w:type="page"/>
      </w:r>
    </w:p>
    <w:p w:rsidR="00F32CD6" w:rsidRPr="009D1E20" w:rsidRDefault="00F31686"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ŠEŠTASIS</w:t>
      </w:r>
      <w:r w:rsidR="00F43C6B">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327725" w:rsidRPr="009D1E20" w:rsidRDefault="00327725" w:rsidP="00BB2084">
      <w:pPr>
        <w:pStyle w:val="Antrat1"/>
        <w:numPr>
          <w:ilvl w:val="0"/>
          <w:numId w:val="0"/>
        </w:numPr>
        <w:spacing w:before="0" w:after="0" w:line="276" w:lineRule="auto"/>
        <w:ind w:left="720" w:hanging="720"/>
        <w:jc w:val="center"/>
        <w:rPr>
          <w:rFonts w:ascii="Times New Roman" w:hAnsi="Times New Roman" w:cs="Times New Roman"/>
          <w:sz w:val="24"/>
          <w:szCs w:val="24"/>
        </w:rPr>
      </w:pPr>
      <w:r w:rsidRPr="009D1E20">
        <w:rPr>
          <w:rFonts w:ascii="Times New Roman" w:hAnsi="Times New Roman" w:cs="Times New Roman"/>
          <w:sz w:val="24"/>
          <w:szCs w:val="24"/>
        </w:rPr>
        <w:t>MOKINIŲ MOKYMOSI PASIEKIMŲ IR PAŽANGOS VERTINIMAS</w:t>
      </w:r>
    </w:p>
    <w:p w:rsidR="00F32CD6" w:rsidRPr="009D1E20" w:rsidRDefault="00F32CD6" w:rsidP="00BB2084">
      <w:pPr>
        <w:spacing w:after="0"/>
        <w:rPr>
          <w:rFonts w:ascii="Times New Roman" w:hAnsi="Times New Roman" w:cs="Times New Roman"/>
          <w:sz w:val="24"/>
          <w:szCs w:val="24"/>
        </w:rPr>
      </w:pPr>
    </w:p>
    <w:p w:rsidR="00F32CD6" w:rsidRPr="009D1E20" w:rsidRDefault="00553CBF"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33</w:t>
      </w:r>
      <w:r w:rsidR="00F32CD6" w:rsidRPr="009D1E20">
        <w:rPr>
          <w:rFonts w:ascii="Times New Roman" w:hAnsi="Times New Roman" w:cs="Times New Roman"/>
          <w:sz w:val="24"/>
          <w:szCs w:val="24"/>
        </w:rPr>
        <w:t xml:space="preserve">. Mokinių mokymosi pasiekimų </w:t>
      </w:r>
      <w:r w:rsidR="006A4A59" w:rsidRPr="009D1E20">
        <w:rPr>
          <w:rFonts w:ascii="Times New Roman" w:hAnsi="Times New Roman" w:cs="Times New Roman"/>
          <w:sz w:val="24"/>
          <w:szCs w:val="24"/>
        </w:rPr>
        <w:t>ir pažangos vertinimas yra Centro</w:t>
      </w:r>
      <w:r w:rsidR="0051595F" w:rsidRPr="009D1E20">
        <w:rPr>
          <w:rFonts w:ascii="Times New Roman" w:hAnsi="Times New Roman" w:cs="Times New Roman"/>
          <w:sz w:val="24"/>
          <w:szCs w:val="24"/>
        </w:rPr>
        <w:t xml:space="preserve"> ugdymo turinio dalis ir dera</w:t>
      </w:r>
      <w:r w:rsidR="00F32CD6" w:rsidRPr="009D1E20">
        <w:rPr>
          <w:rFonts w:ascii="Times New Roman" w:hAnsi="Times New Roman" w:cs="Times New Roman"/>
          <w:sz w:val="24"/>
          <w:szCs w:val="24"/>
        </w:rPr>
        <w:t xml:space="preserve"> su keliamais ugdymo tikslais. Vertinant mokinių pasiekimus ir pažangą vadovaujamasi Ugdymo programų aprašu, </w:t>
      </w:r>
      <w:r w:rsidR="00F32CD6" w:rsidRPr="009D1E20">
        <w:rPr>
          <w:rFonts w:ascii="Times New Roman" w:hAnsi="Times New Roman" w:cs="Times New Roman"/>
          <w:bCs/>
          <w:sz w:val="24"/>
          <w:szCs w:val="24"/>
          <w:shd w:val="clear" w:color="auto" w:fill="FFFFFF"/>
        </w:rPr>
        <w:t>Pagrin</w:t>
      </w:r>
      <w:r w:rsidR="0051595F" w:rsidRPr="009D1E20">
        <w:rPr>
          <w:rFonts w:ascii="Times New Roman" w:hAnsi="Times New Roman" w:cs="Times New Roman"/>
          <w:bCs/>
          <w:sz w:val="24"/>
          <w:szCs w:val="24"/>
          <w:shd w:val="clear" w:color="auto" w:fill="FFFFFF"/>
        </w:rPr>
        <w:t xml:space="preserve">dinio </w:t>
      </w:r>
      <w:r w:rsidR="00327725" w:rsidRPr="009D1E20">
        <w:rPr>
          <w:rFonts w:ascii="Times New Roman" w:hAnsi="Times New Roman" w:cs="Times New Roman"/>
          <w:bCs/>
          <w:sz w:val="24"/>
          <w:szCs w:val="24"/>
          <w:shd w:val="clear" w:color="auto" w:fill="FFFFFF"/>
        </w:rPr>
        <w:t xml:space="preserve">ugdymo </w:t>
      </w:r>
      <w:r w:rsidR="00327725" w:rsidRPr="009D1E20">
        <w:rPr>
          <w:rFonts w:ascii="Times New Roman" w:hAnsi="Times New Roman" w:cs="Times New Roman"/>
          <w:sz w:val="24"/>
          <w:szCs w:val="24"/>
        </w:rPr>
        <w:t>ir Vidurinio ugdymo bendrosiomis programomis</w:t>
      </w:r>
      <w:r w:rsidR="00327725" w:rsidRPr="009D1E20">
        <w:rPr>
          <w:rFonts w:ascii="Times New Roman" w:hAnsi="Times New Roman" w:cs="Times New Roman"/>
          <w:bCs/>
          <w:sz w:val="24"/>
          <w:szCs w:val="24"/>
          <w:shd w:val="clear" w:color="auto" w:fill="FFFFFF"/>
        </w:rPr>
        <w:t xml:space="preserve"> </w:t>
      </w:r>
      <w:r w:rsidR="0051595F" w:rsidRPr="009D1E20">
        <w:rPr>
          <w:rFonts w:ascii="Times New Roman" w:hAnsi="Times New Roman" w:cs="Times New Roman"/>
          <w:bCs/>
          <w:sz w:val="24"/>
          <w:szCs w:val="24"/>
          <w:shd w:val="clear" w:color="auto" w:fill="FFFFFF"/>
        </w:rPr>
        <w:t>ugdymo</w:t>
      </w:r>
      <w:r w:rsidR="00F32CD6" w:rsidRPr="009D1E20">
        <w:rPr>
          <w:rFonts w:ascii="Times New Roman" w:hAnsi="Times New Roman" w:cs="Times New Roman"/>
          <w:bCs/>
          <w:sz w:val="24"/>
          <w:szCs w:val="24"/>
          <w:shd w:val="clear" w:color="auto" w:fill="FFFFFF"/>
        </w:rPr>
        <w:t xml:space="preserve"> bendrosiomis programomis, Nuosekliojo mokymosi pagal bendrojo ugdymo programas tvarkos aprašu</w:t>
      </w:r>
      <w:r w:rsidR="00F32CD6" w:rsidRPr="009D1E20">
        <w:rPr>
          <w:rFonts w:ascii="Times New Roman" w:hAnsi="Times New Roman" w:cs="Times New Roman"/>
          <w:sz w:val="24"/>
          <w:szCs w:val="24"/>
        </w:rPr>
        <w:t xml:space="preserve"> ir kitais teisės aktais, reglamentuojančiais mokinių pasiekimų ir pažangos vertinimą.</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34</w:t>
      </w:r>
      <w:r w:rsidR="006A4A59" w:rsidRPr="009D1E20">
        <w:rPr>
          <w:rFonts w:ascii="Times New Roman" w:hAnsi="Times New Roman" w:cs="Times New Roman"/>
          <w:sz w:val="24"/>
          <w:szCs w:val="24"/>
        </w:rPr>
        <w:t>. Centras</w:t>
      </w:r>
      <w:r w:rsidR="00F32CD6" w:rsidRPr="009D1E20">
        <w:rPr>
          <w:rFonts w:ascii="Times New Roman" w:hAnsi="Times New Roman" w:cs="Times New Roman"/>
          <w:sz w:val="24"/>
          <w:szCs w:val="24"/>
        </w:rPr>
        <w:t>, vadovaudamasi</w:t>
      </w:r>
      <w:r w:rsidR="006A4A59" w:rsidRPr="009D1E20">
        <w:rPr>
          <w:rFonts w:ascii="Times New Roman" w:hAnsi="Times New Roman" w:cs="Times New Roman"/>
          <w:sz w:val="24"/>
          <w:szCs w:val="24"/>
        </w:rPr>
        <w:t>s</w:t>
      </w:r>
      <w:r w:rsidR="00F32CD6" w:rsidRPr="009D1E20">
        <w:rPr>
          <w:rFonts w:ascii="Times New Roman" w:hAnsi="Times New Roman" w:cs="Times New Roman"/>
          <w:sz w:val="24"/>
          <w:szCs w:val="24"/>
        </w:rPr>
        <w:t xml:space="preserve"> Bendrųjų ugdymo planų 44 punkte nuro</w:t>
      </w:r>
      <w:r w:rsidR="006A4A59" w:rsidRPr="009D1E20">
        <w:rPr>
          <w:rFonts w:ascii="Times New Roman" w:hAnsi="Times New Roman" w:cs="Times New Roman"/>
          <w:sz w:val="24"/>
          <w:szCs w:val="24"/>
        </w:rPr>
        <w:t>dytais teisės aktais ir įstaigos</w:t>
      </w:r>
      <w:r w:rsidR="00F32CD6" w:rsidRPr="009D1E20">
        <w:rPr>
          <w:rFonts w:ascii="Times New Roman" w:hAnsi="Times New Roman" w:cs="Times New Roman"/>
          <w:sz w:val="24"/>
          <w:szCs w:val="24"/>
        </w:rPr>
        <w:t xml:space="preserve"> susitarimais, </w:t>
      </w:r>
      <w:r w:rsidR="00380267" w:rsidRPr="00877C7C">
        <w:rPr>
          <w:rFonts w:ascii="Times New Roman" w:hAnsi="Times New Roman" w:cs="Times New Roman"/>
          <w:sz w:val="24"/>
          <w:szCs w:val="24"/>
        </w:rPr>
        <w:t xml:space="preserve">yra </w:t>
      </w:r>
      <w:r w:rsidR="00F32CD6" w:rsidRPr="00877C7C">
        <w:rPr>
          <w:rFonts w:ascii="Times New Roman" w:hAnsi="Times New Roman" w:cs="Times New Roman"/>
          <w:sz w:val="24"/>
          <w:szCs w:val="24"/>
        </w:rPr>
        <w:t>pa</w:t>
      </w:r>
      <w:r w:rsidR="00733C83" w:rsidRPr="00877C7C">
        <w:rPr>
          <w:rFonts w:ascii="Times New Roman" w:hAnsi="Times New Roman" w:cs="Times New Roman"/>
          <w:sz w:val="24"/>
          <w:szCs w:val="24"/>
        </w:rPr>
        <w:t>sirengęs</w:t>
      </w:r>
      <w:r w:rsidR="006A4A59" w:rsidRPr="00877C7C">
        <w:rPr>
          <w:rFonts w:ascii="Times New Roman" w:hAnsi="Times New Roman" w:cs="Times New Roman"/>
          <w:sz w:val="24"/>
          <w:szCs w:val="24"/>
        </w:rPr>
        <w:t xml:space="preserve"> Centro</w:t>
      </w:r>
      <w:r w:rsidR="00F32CD6" w:rsidRPr="00877C7C">
        <w:rPr>
          <w:rFonts w:ascii="Times New Roman" w:hAnsi="Times New Roman" w:cs="Times New Roman"/>
          <w:sz w:val="24"/>
          <w:szCs w:val="24"/>
        </w:rPr>
        <w:t xml:space="preserve"> </w:t>
      </w:r>
      <w:r w:rsidR="00F32CD6" w:rsidRPr="009D1E20">
        <w:rPr>
          <w:rFonts w:ascii="Times New Roman" w:hAnsi="Times New Roman" w:cs="Times New Roman"/>
          <w:sz w:val="24"/>
          <w:szCs w:val="24"/>
        </w:rPr>
        <w:t>mokinių pasiekimų ir pažangos tvarkos</w:t>
      </w:r>
      <w:r w:rsidR="006A4A59" w:rsidRPr="009D1E20">
        <w:rPr>
          <w:rFonts w:ascii="Times New Roman" w:hAnsi="Times New Roman" w:cs="Times New Roman"/>
          <w:sz w:val="24"/>
          <w:szCs w:val="24"/>
        </w:rPr>
        <w:t xml:space="preserve"> aprašą, kurį tvirtina įstaigos vadovas ir skelbia Centro</w:t>
      </w:r>
      <w:r w:rsidR="00F32CD6" w:rsidRPr="009D1E20">
        <w:rPr>
          <w:rFonts w:ascii="Times New Roman" w:hAnsi="Times New Roman" w:cs="Times New Roman"/>
          <w:sz w:val="24"/>
          <w:szCs w:val="24"/>
        </w:rPr>
        <w:t xml:space="preserve"> internetinėje svetainėje.</w:t>
      </w:r>
    </w:p>
    <w:p w:rsidR="00AF2382" w:rsidRPr="009D1E20" w:rsidRDefault="00AF2382" w:rsidP="00BB2084">
      <w:pPr>
        <w:spacing w:after="0"/>
        <w:ind w:firstLine="567"/>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35. Mokytojai užtikrina, kad mokiniai ugdymo procese laiku gautų mokytis padedantį </w:t>
      </w:r>
      <w:r w:rsidR="00733D44" w:rsidRPr="009D1E20">
        <w:rPr>
          <w:rFonts w:ascii="Times New Roman" w:eastAsia="Times New Roman" w:hAnsi="Times New Roman" w:cs="Times New Roman"/>
          <w:sz w:val="24"/>
          <w:szCs w:val="24"/>
          <w:lang w:eastAsia="lt-LT"/>
        </w:rPr>
        <w:t>v</w:t>
      </w:r>
      <w:r w:rsidRPr="009D1E20">
        <w:rPr>
          <w:rFonts w:ascii="Times New Roman" w:eastAsia="Times New Roman" w:hAnsi="Times New Roman" w:cs="Times New Roman"/>
          <w:sz w:val="24"/>
          <w:szCs w:val="24"/>
          <w:lang w:eastAsia="lt-LT"/>
        </w:rPr>
        <w:t xml:space="preserve">ertinimą </w:t>
      </w:r>
      <w:r w:rsidR="00733D44" w:rsidRPr="009D1E20">
        <w:rPr>
          <w:rFonts w:ascii="Times New Roman" w:eastAsia="Times New Roman" w:hAnsi="Times New Roman" w:cs="Times New Roman"/>
          <w:sz w:val="24"/>
          <w:szCs w:val="24"/>
          <w:lang w:eastAsia="lt-LT"/>
        </w:rPr>
        <w:t>žodžiu ir raštu.</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w:t>
      </w:r>
      <w:r w:rsidR="00AF2382" w:rsidRPr="009D1E20">
        <w:rPr>
          <w:rFonts w:ascii="Times New Roman" w:hAnsi="Times New Roman" w:cs="Times New Roman"/>
          <w:sz w:val="24"/>
          <w:szCs w:val="24"/>
        </w:rPr>
        <w:t>6</w:t>
      </w:r>
      <w:r w:rsidR="006A4A59" w:rsidRPr="009D1E20">
        <w:rPr>
          <w:rFonts w:ascii="Times New Roman" w:hAnsi="Times New Roman" w:cs="Times New Roman"/>
          <w:sz w:val="24"/>
          <w:szCs w:val="24"/>
        </w:rPr>
        <w:t>. Centras</w:t>
      </w:r>
      <w:r w:rsidR="00714867" w:rsidRPr="009D1E20">
        <w:rPr>
          <w:rFonts w:ascii="Times New Roman" w:hAnsi="Times New Roman" w:cs="Times New Roman"/>
          <w:sz w:val="24"/>
          <w:szCs w:val="24"/>
        </w:rPr>
        <w:t xml:space="preserve"> priima sprendimus:</w:t>
      </w:r>
    </w:p>
    <w:p w:rsidR="00563D93"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w:t>
      </w:r>
      <w:r w:rsidR="00AF2382" w:rsidRPr="009D1E20">
        <w:rPr>
          <w:rFonts w:ascii="Times New Roman" w:hAnsi="Times New Roman" w:cs="Times New Roman"/>
          <w:sz w:val="24"/>
          <w:szCs w:val="24"/>
        </w:rPr>
        <w:t>6</w:t>
      </w:r>
      <w:r w:rsidR="00F32CD6" w:rsidRPr="009D1E20">
        <w:rPr>
          <w:rFonts w:ascii="Times New Roman" w:hAnsi="Times New Roman" w:cs="Times New Roman"/>
          <w:sz w:val="24"/>
          <w:szCs w:val="24"/>
        </w:rPr>
        <w:t xml:space="preserve">.1. dėl mokinio pasiekimams ir pažangai vertinti ar / </w:t>
      </w:r>
      <w:r w:rsidR="00B65447" w:rsidRPr="009D1E20">
        <w:rPr>
          <w:rFonts w:ascii="Times New Roman" w:hAnsi="Times New Roman" w:cs="Times New Roman"/>
          <w:sz w:val="24"/>
          <w:szCs w:val="24"/>
        </w:rPr>
        <w:t>ir įvertinti būdų ir priemonių:</w:t>
      </w:r>
    </w:p>
    <w:p w:rsidR="001513B7" w:rsidRPr="009D1E20" w:rsidRDefault="001513B7" w:rsidP="00F43C6B">
      <w:pPr>
        <w:spacing w:after="0"/>
        <w:ind w:firstLine="567"/>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3</w:t>
      </w:r>
      <w:r w:rsidR="00AF2382" w:rsidRPr="009D1E20">
        <w:rPr>
          <w:rFonts w:ascii="Times New Roman" w:eastAsia="Times New Roman" w:hAnsi="Times New Roman" w:cs="Times New Roman"/>
          <w:sz w:val="24"/>
          <w:szCs w:val="24"/>
          <w:lang w:eastAsia="lt-LT"/>
        </w:rPr>
        <w:t>6</w:t>
      </w:r>
      <w:r w:rsidRPr="009D1E20">
        <w:rPr>
          <w:rFonts w:ascii="Times New Roman" w:eastAsia="Times New Roman" w:hAnsi="Times New Roman" w:cs="Times New Roman"/>
          <w:sz w:val="24"/>
          <w:szCs w:val="24"/>
          <w:lang w:eastAsia="lt-LT"/>
        </w:rPr>
        <w:t>.1.1. mokinių, besimokančių pagal Pagrindinio ugdymo ir Vidurinio ugdymo programas, pasiekimams vertinti taikoma 10 balų vertinimo sistema, išskyrus atvejus, numatytus šio plano 3</w:t>
      </w:r>
      <w:r w:rsidR="00AF2382" w:rsidRPr="009D1E20">
        <w:rPr>
          <w:rFonts w:ascii="Times New Roman" w:eastAsia="Times New Roman" w:hAnsi="Times New Roman" w:cs="Times New Roman"/>
          <w:sz w:val="24"/>
          <w:szCs w:val="24"/>
          <w:lang w:eastAsia="lt-LT"/>
        </w:rPr>
        <w:t>6</w:t>
      </w:r>
      <w:r w:rsidRPr="009D1E20">
        <w:rPr>
          <w:rFonts w:ascii="Times New Roman" w:eastAsia="Times New Roman" w:hAnsi="Times New Roman" w:cs="Times New Roman"/>
          <w:sz w:val="24"/>
          <w:szCs w:val="24"/>
          <w:lang w:eastAsia="lt-LT"/>
        </w:rPr>
        <w:t>.1.2.</w:t>
      </w:r>
      <w:r w:rsidR="00B67C66" w:rsidRPr="009D1E20">
        <w:rPr>
          <w:rFonts w:ascii="Times New Roman" w:eastAsia="Times New Roman" w:hAnsi="Times New Roman" w:cs="Times New Roman"/>
          <w:sz w:val="24"/>
          <w:szCs w:val="24"/>
          <w:lang w:eastAsia="lt-LT"/>
        </w:rPr>
        <w:t xml:space="preserve"> punkte;</w:t>
      </w:r>
    </w:p>
    <w:p w:rsidR="001513B7" w:rsidRPr="009D1E20" w:rsidRDefault="001513B7" w:rsidP="00F43C6B">
      <w:pPr>
        <w:spacing w:after="0"/>
        <w:ind w:firstLine="567"/>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3</w:t>
      </w:r>
      <w:r w:rsidR="00AF2382" w:rsidRPr="009D1E20">
        <w:rPr>
          <w:rFonts w:ascii="Times New Roman" w:eastAsia="Times New Roman" w:hAnsi="Times New Roman" w:cs="Times New Roman"/>
          <w:sz w:val="24"/>
          <w:szCs w:val="24"/>
          <w:lang w:eastAsia="lt-LT"/>
        </w:rPr>
        <w:t>6</w:t>
      </w:r>
      <w:r w:rsidRPr="009D1E20">
        <w:rPr>
          <w:rFonts w:ascii="Times New Roman" w:eastAsia="Times New Roman" w:hAnsi="Times New Roman" w:cs="Times New Roman"/>
          <w:sz w:val="24"/>
          <w:szCs w:val="24"/>
          <w:lang w:eastAsia="lt-LT"/>
        </w:rPr>
        <w:t>.1.2. dorinio ugdymo, žmogaus saugos, ekonomikos ir verslumo, pilietiškumo pagrindų</w:t>
      </w:r>
      <w:r w:rsidR="00F73291" w:rsidRPr="009D1E20">
        <w:rPr>
          <w:rFonts w:ascii="Times New Roman" w:eastAsia="Times New Roman" w:hAnsi="Times New Roman" w:cs="Times New Roman"/>
          <w:sz w:val="24"/>
          <w:szCs w:val="24"/>
          <w:lang w:eastAsia="lt-LT"/>
        </w:rPr>
        <w:t>,</w:t>
      </w:r>
      <w:r w:rsidRPr="009D1E20">
        <w:rPr>
          <w:rFonts w:ascii="Times New Roman" w:eastAsia="Times New Roman" w:hAnsi="Times New Roman" w:cs="Times New Roman"/>
          <w:sz w:val="24"/>
          <w:szCs w:val="24"/>
          <w:lang w:eastAsia="lt-LT"/>
        </w:rPr>
        <w:t xml:space="preserve"> </w:t>
      </w:r>
      <w:proofErr w:type="spellStart"/>
      <w:r w:rsidR="00F73291" w:rsidRPr="009D1E20">
        <w:rPr>
          <w:rFonts w:ascii="Times New Roman" w:hAnsi="Times New Roman" w:cs="Times New Roman"/>
          <w:sz w:val="24"/>
          <w:szCs w:val="24"/>
        </w:rPr>
        <w:t>ikiprofesinio</w:t>
      </w:r>
      <w:proofErr w:type="spellEnd"/>
      <w:r w:rsidR="00F73291" w:rsidRPr="009D1E20">
        <w:rPr>
          <w:rFonts w:ascii="Times New Roman" w:hAnsi="Times New Roman" w:cs="Times New Roman"/>
          <w:sz w:val="24"/>
          <w:szCs w:val="24"/>
        </w:rPr>
        <w:t xml:space="preserve"> </w:t>
      </w:r>
      <w:r w:rsidR="00F73291" w:rsidRPr="009D1E20">
        <w:rPr>
          <w:rFonts w:ascii="Times New Roman" w:eastAsia="Times New Roman" w:hAnsi="Times New Roman" w:cs="Times New Roman"/>
          <w:sz w:val="24"/>
          <w:szCs w:val="24"/>
          <w:lang w:eastAsia="lt-LT"/>
        </w:rPr>
        <w:t>mokymosi</w:t>
      </w:r>
      <w:r w:rsidR="00F73291" w:rsidRPr="009D1E20">
        <w:rPr>
          <w:rFonts w:ascii="Times New Roman" w:hAnsi="Times New Roman" w:cs="Times New Roman"/>
          <w:sz w:val="24"/>
          <w:szCs w:val="24"/>
        </w:rPr>
        <w:t xml:space="preserve"> </w:t>
      </w:r>
      <w:r w:rsidRPr="009D1E20">
        <w:rPr>
          <w:rFonts w:ascii="Times New Roman" w:eastAsia="Times New Roman" w:hAnsi="Times New Roman" w:cs="Times New Roman"/>
          <w:sz w:val="24"/>
          <w:szCs w:val="24"/>
          <w:lang w:eastAsia="lt-LT"/>
        </w:rPr>
        <w:t xml:space="preserve">dalykų ir socialinės – pilietinės veiklos pasiekimai įvertinami raštu </w:t>
      </w:r>
      <w:r w:rsidR="00F73291" w:rsidRPr="009D1E20">
        <w:rPr>
          <w:rFonts w:ascii="Times New Roman" w:eastAsia="Times New Roman" w:hAnsi="Times New Roman" w:cs="Times New Roman"/>
          <w:sz w:val="24"/>
          <w:szCs w:val="24"/>
          <w:lang w:eastAsia="lt-LT"/>
        </w:rPr>
        <w:t>„įskaityta“ arba „neįskaityta“.</w:t>
      </w:r>
    </w:p>
    <w:p w:rsidR="00563D93" w:rsidRPr="009D1E20" w:rsidRDefault="00FD7581" w:rsidP="00F43C6B">
      <w:pPr>
        <w:pStyle w:val="Sraopastraipa"/>
        <w:suppressAutoHyphens/>
        <w:autoSpaceDE w:val="0"/>
        <w:autoSpaceDN w:val="0"/>
        <w:adjustRightInd w:val="0"/>
        <w:spacing w:line="276" w:lineRule="auto"/>
        <w:ind w:left="0" w:firstLine="567"/>
        <w:jc w:val="both"/>
        <w:rPr>
          <w:sz w:val="24"/>
          <w:szCs w:val="24"/>
          <w:lang w:val="lt-LT" w:eastAsia="lt-LT"/>
        </w:rPr>
      </w:pPr>
      <w:r w:rsidRPr="009D1E20">
        <w:rPr>
          <w:sz w:val="24"/>
          <w:szCs w:val="24"/>
          <w:lang w:val="lt-LT" w:eastAsia="lt-LT"/>
        </w:rPr>
        <w:t xml:space="preserve">36.1.3. </w:t>
      </w:r>
      <w:r w:rsidR="00563D93" w:rsidRPr="009D1E20">
        <w:rPr>
          <w:sz w:val="24"/>
          <w:szCs w:val="24"/>
          <w:lang w:val="lt-LT" w:eastAsia="lt-LT"/>
        </w:rPr>
        <w:t>asmeninė mokinio pažanga</w:t>
      </w:r>
      <w:r w:rsidRPr="009D1E20">
        <w:rPr>
          <w:sz w:val="24"/>
          <w:szCs w:val="24"/>
          <w:lang w:val="lt-LT" w:eastAsia="lt-LT"/>
        </w:rPr>
        <w:t xml:space="preserve"> jaunimo klasėse</w:t>
      </w:r>
      <w:r w:rsidR="006A4A59" w:rsidRPr="009D1E20">
        <w:rPr>
          <w:sz w:val="24"/>
          <w:szCs w:val="24"/>
          <w:lang w:val="lt-LT" w:eastAsia="lt-LT"/>
        </w:rPr>
        <w:t>, vadovaujantis Centre</w:t>
      </w:r>
      <w:r w:rsidR="00563D93" w:rsidRPr="009D1E20">
        <w:rPr>
          <w:sz w:val="24"/>
          <w:szCs w:val="24"/>
          <w:lang w:val="lt-LT" w:eastAsia="lt-LT"/>
        </w:rPr>
        <w:t xml:space="preserve"> naudojama stebėsenos forma, matuojama kiek</w:t>
      </w:r>
      <w:r w:rsidRPr="009D1E20">
        <w:rPr>
          <w:sz w:val="24"/>
          <w:szCs w:val="24"/>
          <w:lang w:val="lt-LT" w:eastAsia="lt-LT"/>
        </w:rPr>
        <w:t>vieną mėnesį.</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w:t>
      </w:r>
      <w:r w:rsidR="00FD7581" w:rsidRPr="009D1E20">
        <w:rPr>
          <w:rFonts w:ascii="Times New Roman" w:hAnsi="Times New Roman" w:cs="Times New Roman"/>
          <w:sz w:val="24"/>
          <w:szCs w:val="24"/>
        </w:rPr>
        <w:t>7</w:t>
      </w:r>
      <w:r w:rsidR="00F32CD6" w:rsidRPr="009D1E20">
        <w:rPr>
          <w:rFonts w:ascii="Times New Roman" w:hAnsi="Times New Roman" w:cs="Times New Roman"/>
          <w:sz w:val="24"/>
          <w:szCs w:val="24"/>
        </w:rPr>
        <w:t xml:space="preserve">. Mokytojai, švietimo pagalbos specialistai, planuodami mokinių, pradedančių mokytis pagal </w:t>
      </w:r>
      <w:r w:rsidR="00FD7581" w:rsidRPr="009D1E20">
        <w:rPr>
          <w:rFonts w:ascii="Times New Roman" w:hAnsi="Times New Roman" w:cs="Times New Roman"/>
          <w:sz w:val="24"/>
          <w:szCs w:val="24"/>
        </w:rPr>
        <w:t>P</w:t>
      </w:r>
      <w:r w:rsidR="00F32CD6" w:rsidRPr="009D1E20">
        <w:rPr>
          <w:rFonts w:ascii="Times New Roman" w:hAnsi="Times New Roman" w:cs="Times New Roman"/>
          <w:sz w:val="24"/>
          <w:szCs w:val="24"/>
        </w:rPr>
        <w:t>agrindinio ugdymo programą, ugdym</w:t>
      </w:r>
      <w:r w:rsidR="00FD7581" w:rsidRPr="009D1E20">
        <w:rPr>
          <w:rFonts w:ascii="Times New Roman" w:hAnsi="Times New Roman" w:cs="Times New Roman"/>
          <w:sz w:val="24"/>
          <w:szCs w:val="24"/>
        </w:rPr>
        <w:t>ą</w:t>
      </w:r>
      <w:r w:rsidR="00F32CD6" w:rsidRPr="009D1E20">
        <w:rPr>
          <w:rFonts w:ascii="Times New Roman" w:hAnsi="Times New Roman" w:cs="Times New Roman"/>
          <w:sz w:val="24"/>
          <w:szCs w:val="24"/>
        </w:rPr>
        <w:t xml:space="preserve"> </w:t>
      </w:r>
      <w:r w:rsidR="00FD7581" w:rsidRPr="009D1E20">
        <w:rPr>
          <w:rFonts w:ascii="Times New Roman" w:hAnsi="Times New Roman" w:cs="Times New Roman"/>
          <w:sz w:val="24"/>
          <w:szCs w:val="24"/>
        </w:rPr>
        <w:t>planuoja</w:t>
      </w:r>
      <w:r w:rsidR="00F32CD6" w:rsidRPr="009D1E20">
        <w:rPr>
          <w:rFonts w:ascii="Times New Roman" w:hAnsi="Times New Roman" w:cs="Times New Roman"/>
          <w:sz w:val="24"/>
          <w:szCs w:val="24"/>
        </w:rPr>
        <w:t xml:space="preserve"> atsižvelg</w:t>
      </w:r>
      <w:r w:rsidR="00FD7581" w:rsidRPr="009D1E20">
        <w:rPr>
          <w:rFonts w:ascii="Times New Roman" w:hAnsi="Times New Roman" w:cs="Times New Roman"/>
          <w:sz w:val="24"/>
          <w:szCs w:val="24"/>
        </w:rPr>
        <w:t>dami</w:t>
      </w:r>
      <w:r w:rsidR="00F32CD6" w:rsidRPr="009D1E20">
        <w:rPr>
          <w:rFonts w:ascii="Times New Roman" w:hAnsi="Times New Roman" w:cs="Times New Roman"/>
          <w:sz w:val="24"/>
          <w:szCs w:val="24"/>
        </w:rPr>
        <w:t xml:space="preserve"> į Pradinio ugdymo programos baigimo pasiekimų ir pažangos vertinimo apraše pateiktą informaciją. </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w:t>
      </w:r>
      <w:r w:rsidR="00EF6E8A" w:rsidRPr="009D1E20">
        <w:rPr>
          <w:rFonts w:ascii="Times New Roman" w:hAnsi="Times New Roman" w:cs="Times New Roman"/>
          <w:sz w:val="24"/>
          <w:szCs w:val="24"/>
        </w:rPr>
        <w:t>8</w:t>
      </w:r>
      <w:r w:rsidR="00AE1D7B" w:rsidRPr="009D1E20">
        <w:rPr>
          <w:rFonts w:ascii="Times New Roman" w:hAnsi="Times New Roman" w:cs="Times New Roman"/>
          <w:sz w:val="24"/>
          <w:szCs w:val="24"/>
        </w:rPr>
        <w:t>. Centro</w:t>
      </w:r>
      <w:r w:rsidR="00F32CD6" w:rsidRPr="009D1E20">
        <w:rPr>
          <w:rFonts w:ascii="Times New Roman" w:hAnsi="Times New Roman" w:cs="Times New Roman"/>
          <w:sz w:val="24"/>
          <w:szCs w:val="24"/>
        </w:rPr>
        <w:t xml:space="preserve"> ugdymo procese derinamas formuojamasis, diagnostinis ir apibendrinamasis vertinimas.</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3</w:t>
      </w:r>
      <w:r w:rsidR="00EF6E8A" w:rsidRPr="009D1E20">
        <w:rPr>
          <w:rFonts w:ascii="Times New Roman" w:hAnsi="Times New Roman" w:cs="Times New Roman"/>
          <w:sz w:val="24"/>
          <w:szCs w:val="24"/>
        </w:rPr>
        <w:t>9</w:t>
      </w:r>
      <w:r w:rsidR="00F32CD6" w:rsidRPr="009D1E20">
        <w:rPr>
          <w:rFonts w:ascii="Times New Roman" w:hAnsi="Times New Roman" w:cs="Times New Roman"/>
          <w:sz w:val="24"/>
          <w:szCs w:val="24"/>
        </w:rPr>
        <w:t>. Formuojamojo vertinimo paskirtis – padėti mokiniui mokytis, teikti ir gauti grįžtamąjį ryšį, stebėti daromą pažangą, suteikti pagalbą laiku, siekiant pagerinti mokinio pasiekimus.</w:t>
      </w:r>
    </w:p>
    <w:p w:rsidR="00F32CD6" w:rsidRPr="009D1E20" w:rsidRDefault="00EF6E8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40</w:t>
      </w:r>
      <w:r w:rsidR="005E60DA" w:rsidRPr="009D1E20">
        <w:rPr>
          <w:rFonts w:ascii="Times New Roman" w:hAnsi="Times New Roman" w:cs="Times New Roman"/>
          <w:sz w:val="24"/>
          <w:szCs w:val="24"/>
        </w:rPr>
        <w:t xml:space="preserve">. </w:t>
      </w:r>
      <w:r w:rsidR="00AE1D7B" w:rsidRPr="009D1E20">
        <w:rPr>
          <w:rFonts w:ascii="Times New Roman" w:hAnsi="Times New Roman" w:cs="Times New Roman"/>
          <w:sz w:val="24"/>
          <w:szCs w:val="24"/>
        </w:rPr>
        <w:t>Centras</w:t>
      </w:r>
      <w:r w:rsidR="00F32CD6" w:rsidRPr="009D1E20">
        <w:rPr>
          <w:rFonts w:ascii="Times New Roman" w:hAnsi="Times New Roman" w:cs="Times New Roman"/>
          <w:sz w:val="24"/>
          <w:szCs w:val="24"/>
        </w:rPr>
        <w:t xml:space="preserve"> </w:t>
      </w:r>
      <w:r w:rsidRPr="009D1E20">
        <w:rPr>
          <w:rFonts w:ascii="Times New Roman" w:hAnsi="Times New Roman" w:cs="Times New Roman"/>
          <w:sz w:val="24"/>
          <w:szCs w:val="24"/>
        </w:rPr>
        <w:t xml:space="preserve">jaunimo klasėse </w:t>
      </w:r>
      <w:r w:rsidR="00AE1D7B" w:rsidRPr="009D1E20">
        <w:rPr>
          <w:rFonts w:ascii="Times New Roman" w:hAnsi="Times New Roman" w:cs="Times New Roman"/>
          <w:sz w:val="24"/>
          <w:szCs w:val="24"/>
        </w:rPr>
        <w:t>naudoja</w:t>
      </w:r>
      <w:r w:rsidR="00F32CD6" w:rsidRPr="009D1E20">
        <w:rPr>
          <w:rFonts w:ascii="Times New Roman" w:hAnsi="Times New Roman" w:cs="Times New Roman"/>
          <w:sz w:val="24"/>
          <w:szCs w:val="24"/>
        </w:rPr>
        <w:t xml:space="preserve"> individualios mokinio pažangos </w:t>
      </w:r>
      <w:r w:rsidR="00AE1D7B" w:rsidRPr="009D1E20">
        <w:rPr>
          <w:rFonts w:ascii="Times New Roman" w:hAnsi="Times New Roman" w:cs="Times New Roman"/>
          <w:sz w:val="24"/>
          <w:szCs w:val="24"/>
        </w:rPr>
        <w:t>stebėjimo sistemą ir tam pasitelkia</w:t>
      </w:r>
      <w:r w:rsidR="00F32CD6" w:rsidRPr="009D1E20">
        <w:rPr>
          <w:rFonts w:ascii="Times New Roman" w:hAnsi="Times New Roman" w:cs="Times New Roman"/>
          <w:sz w:val="24"/>
          <w:szCs w:val="24"/>
        </w:rPr>
        <w:t xml:space="preserve"> turimus duomeni</w:t>
      </w:r>
      <w:r w:rsidR="00DF33D5" w:rsidRPr="009D1E20">
        <w:rPr>
          <w:rFonts w:ascii="Times New Roman" w:hAnsi="Times New Roman" w:cs="Times New Roman"/>
          <w:sz w:val="24"/>
          <w:szCs w:val="24"/>
        </w:rPr>
        <w:t>s bei savo</w:t>
      </w:r>
      <w:r w:rsidR="00F32CD6" w:rsidRPr="009D1E20">
        <w:rPr>
          <w:rFonts w:ascii="Times New Roman" w:hAnsi="Times New Roman" w:cs="Times New Roman"/>
          <w:sz w:val="24"/>
          <w:szCs w:val="24"/>
        </w:rPr>
        <w:t xml:space="preserve"> sukurtus stebėjimo </w:t>
      </w:r>
      <w:r w:rsidR="00DF33D5" w:rsidRPr="009D1E20">
        <w:rPr>
          <w:rFonts w:ascii="Times New Roman" w:hAnsi="Times New Roman" w:cs="Times New Roman"/>
          <w:sz w:val="24"/>
          <w:szCs w:val="24"/>
        </w:rPr>
        <w:t>įrankius</w:t>
      </w:r>
      <w:r w:rsidR="00F32CD6" w:rsidRPr="009D1E20">
        <w:rPr>
          <w:rFonts w:ascii="Times New Roman" w:hAnsi="Times New Roman" w:cs="Times New Roman"/>
          <w:sz w:val="24"/>
          <w:szCs w:val="24"/>
        </w:rPr>
        <w:t>. Individualios mokinio pažangos vertinime dalyvauja pats mokinys, jo tėvai (globėjai, rūpintojai), ugdantys mokytojai ir kiti švietimo specialistai. Atsižvelgiant į vertinimo informaciją, koreguojamas mokinio mokymasis.</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w:t>
      </w:r>
      <w:r w:rsidR="00EF6E8A" w:rsidRPr="009D1E20">
        <w:rPr>
          <w:rFonts w:ascii="Times New Roman" w:hAnsi="Times New Roman" w:cs="Times New Roman"/>
          <w:sz w:val="24"/>
          <w:szCs w:val="24"/>
        </w:rPr>
        <w:t>1</w:t>
      </w:r>
      <w:r w:rsidR="00F32CD6" w:rsidRPr="009D1E20">
        <w:rPr>
          <w:rFonts w:ascii="Times New Roman" w:hAnsi="Times New Roman" w:cs="Times New Roman"/>
          <w:sz w:val="24"/>
          <w:szCs w:val="24"/>
        </w:rPr>
        <w:t>. Diagnostiniu vertinimu nustatomi mokinio pasiekimai</w:t>
      </w:r>
      <w:r w:rsidR="00591941" w:rsidRPr="009D1E20">
        <w:rPr>
          <w:rFonts w:ascii="Times New Roman" w:hAnsi="Times New Roman" w:cs="Times New Roman"/>
          <w:sz w:val="24"/>
          <w:szCs w:val="24"/>
        </w:rPr>
        <w:t xml:space="preserve"> ir pažanga.</w:t>
      </w:r>
      <w:r w:rsidR="00F32CD6" w:rsidRPr="009D1E20">
        <w:rPr>
          <w:rFonts w:ascii="Times New Roman" w:hAnsi="Times New Roman" w:cs="Times New Roman"/>
          <w:sz w:val="24"/>
          <w:szCs w:val="24"/>
        </w:rPr>
        <w:t xml:space="preserve"> Gauta informacija remiamasi analizuojant mokinių pažangą ir poreikius, keliant tolesn</w:t>
      </w:r>
      <w:r w:rsidR="00EF6E8A" w:rsidRPr="009D1E20">
        <w:rPr>
          <w:rFonts w:ascii="Times New Roman" w:hAnsi="Times New Roman" w:cs="Times New Roman"/>
          <w:sz w:val="24"/>
          <w:szCs w:val="24"/>
        </w:rPr>
        <w:t>ius mokymo ir mokymosi tikslus.</w:t>
      </w:r>
    </w:p>
    <w:p w:rsidR="00F32CD6" w:rsidRPr="009D1E20" w:rsidRDefault="005E60D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lang w:eastAsia="ja-JP"/>
        </w:rPr>
        <w:t>4</w:t>
      </w:r>
      <w:r w:rsidR="00DE2C25" w:rsidRPr="009D1E20">
        <w:rPr>
          <w:rFonts w:ascii="Times New Roman" w:hAnsi="Times New Roman" w:cs="Times New Roman"/>
          <w:sz w:val="24"/>
          <w:szCs w:val="24"/>
          <w:lang w:eastAsia="ja-JP"/>
        </w:rPr>
        <w:t>2</w:t>
      </w:r>
      <w:r w:rsidR="00F32CD6" w:rsidRPr="009D1E20">
        <w:rPr>
          <w:rFonts w:ascii="Times New Roman" w:hAnsi="Times New Roman" w:cs="Times New Roman"/>
          <w:sz w:val="24"/>
          <w:szCs w:val="24"/>
          <w:lang w:eastAsia="ja-JP"/>
        </w:rPr>
        <w:t>. Mokinių pasiekimai baigian</w:t>
      </w:r>
      <w:r w:rsidR="00DF33D5" w:rsidRPr="009D1E20">
        <w:rPr>
          <w:rFonts w:ascii="Times New Roman" w:hAnsi="Times New Roman" w:cs="Times New Roman"/>
          <w:sz w:val="24"/>
          <w:szCs w:val="24"/>
          <w:lang w:eastAsia="ja-JP"/>
        </w:rPr>
        <w:t>tis ugdymo laikotarpiui</w:t>
      </w:r>
      <w:r w:rsidR="00F32CD6" w:rsidRPr="009D1E20">
        <w:rPr>
          <w:rFonts w:ascii="Times New Roman" w:hAnsi="Times New Roman" w:cs="Times New Roman"/>
          <w:sz w:val="24"/>
          <w:szCs w:val="24"/>
          <w:lang w:eastAsia="ja-JP"/>
        </w:rPr>
        <w:t xml:space="preserve"> įvertinami 10 balų sistemos pažymiais</w:t>
      </w:r>
      <w:r w:rsidR="00F32CD6" w:rsidRPr="009D1E20">
        <w:rPr>
          <w:rFonts w:ascii="Times New Roman" w:hAnsi="Times New Roman" w:cs="Times New Roman"/>
          <w:sz w:val="24"/>
          <w:szCs w:val="24"/>
        </w:rPr>
        <w:t xml:space="preserve"> ar įrašu „įskaityta“, „neįskaityta“ arba „atleista“. Įrašas „atleista“ įrašomas, jeigu mokinys yra atleistas pagal gy</w:t>
      </w:r>
      <w:r w:rsidR="006A4A59" w:rsidRPr="009D1E20">
        <w:rPr>
          <w:rFonts w:ascii="Times New Roman" w:hAnsi="Times New Roman" w:cs="Times New Roman"/>
          <w:sz w:val="24"/>
          <w:szCs w:val="24"/>
        </w:rPr>
        <w:t>dytojo rekomendaciją ir Centro</w:t>
      </w:r>
      <w:r w:rsidR="00F32CD6" w:rsidRPr="009D1E20">
        <w:rPr>
          <w:rFonts w:ascii="Times New Roman" w:hAnsi="Times New Roman" w:cs="Times New Roman"/>
          <w:sz w:val="24"/>
          <w:szCs w:val="24"/>
        </w:rPr>
        <w:t xml:space="preserve"> direktoriaus įsakymą. Specialiosios medicininės fizinio pajėgumo grupės mokinių pasiekimai kūno kultūros pratybose vertinami įrašu „įskaityta“ arba „neįskaityta“. </w:t>
      </w:r>
    </w:p>
    <w:p w:rsidR="001F4E73" w:rsidRPr="009D1E20" w:rsidRDefault="003B318A"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lt-LT"/>
        </w:rPr>
      </w:pPr>
      <w:r w:rsidRPr="009D1E20">
        <w:rPr>
          <w:rFonts w:ascii="Times New Roman" w:hAnsi="Times New Roman" w:cs="Times New Roman"/>
          <w:sz w:val="24"/>
          <w:szCs w:val="24"/>
        </w:rPr>
        <w:t>4</w:t>
      </w:r>
      <w:r w:rsidR="00DE2C25" w:rsidRPr="009D1E20">
        <w:rPr>
          <w:rFonts w:ascii="Times New Roman" w:hAnsi="Times New Roman" w:cs="Times New Roman"/>
          <w:sz w:val="24"/>
          <w:szCs w:val="24"/>
        </w:rPr>
        <w:t>3</w:t>
      </w:r>
      <w:r w:rsidR="00F32CD6" w:rsidRPr="009D1E20">
        <w:rPr>
          <w:rFonts w:ascii="Times New Roman" w:hAnsi="Times New Roman" w:cs="Times New Roman"/>
          <w:sz w:val="24"/>
          <w:szCs w:val="24"/>
        </w:rPr>
        <w:t>. Ugdymo lai</w:t>
      </w:r>
      <w:r w:rsidRPr="009D1E20">
        <w:rPr>
          <w:rFonts w:ascii="Times New Roman" w:hAnsi="Times New Roman" w:cs="Times New Roman"/>
          <w:sz w:val="24"/>
          <w:szCs w:val="24"/>
        </w:rPr>
        <w:t>kotarpio pabaigoje</w:t>
      </w:r>
      <w:r w:rsidR="00591941" w:rsidRPr="009D1E20">
        <w:rPr>
          <w:rFonts w:ascii="Times New Roman" w:hAnsi="Times New Roman" w:cs="Times New Roman"/>
          <w:sz w:val="24"/>
          <w:szCs w:val="24"/>
        </w:rPr>
        <w:t xml:space="preserve"> mokinio ugdymo pasiekimus/</w:t>
      </w:r>
      <w:r w:rsidR="00F32CD6" w:rsidRPr="009D1E20">
        <w:rPr>
          <w:rFonts w:ascii="Times New Roman" w:hAnsi="Times New Roman" w:cs="Times New Roman"/>
          <w:sz w:val="24"/>
          <w:szCs w:val="24"/>
        </w:rPr>
        <w:t>rezultatus apibendrina ir fik</w:t>
      </w:r>
      <w:r w:rsidR="00591941" w:rsidRPr="009D1E20">
        <w:rPr>
          <w:rFonts w:ascii="Times New Roman" w:hAnsi="Times New Roman" w:cs="Times New Roman"/>
          <w:sz w:val="24"/>
          <w:szCs w:val="24"/>
        </w:rPr>
        <w:t>suoja jį ugdęs dalyko mokytojas.</w:t>
      </w:r>
      <w:r w:rsidR="00F32CD6" w:rsidRPr="009D1E20">
        <w:rPr>
          <w:rFonts w:ascii="Times New Roman" w:hAnsi="Times New Roman" w:cs="Times New Roman"/>
          <w:sz w:val="24"/>
          <w:szCs w:val="24"/>
          <w:lang w:eastAsia="ja-JP"/>
        </w:rPr>
        <w:t xml:space="preserve"> Vertinimo kriterijai mokinio</w:t>
      </w:r>
      <w:r w:rsidR="00591941" w:rsidRPr="009D1E20">
        <w:rPr>
          <w:rFonts w:ascii="Times New Roman" w:hAnsi="Times New Roman" w:cs="Times New Roman"/>
          <w:sz w:val="24"/>
          <w:szCs w:val="24"/>
          <w:lang w:eastAsia="ja-JP"/>
        </w:rPr>
        <w:t xml:space="preserve"> pasiekimams įvertinti yra</w:t>
      </w:r>
      <w:r w:rsidR="00F32CD6" w:rsidRPr="009D1E20">
        <w:rPr>
          <w:rFonts w:ascii="Times New Roman" w:hAnsi="Times New Roman" w:cs="Times New Roman"/>
          <w:sz w:val="24"/>
          <w:szCs w:val="24"/>
          <w:lang w:eastAsia="ja-JP"/>
        </w:rPr>
        <w:t xml:space="preserve"> susieti su bendrosiose programose konkretaus dalyko aprašytais vertinimo aprašais ir žinomi besimokančiajam. </w:t>
      </w:r>
      <w:r w:rsidR="00D81D81" w:rsidRPr="009D1E20">
        <w:rPr>
          <w:rFonts w:ascii="Times New Roman" w:eastAsia="Times New Roman" w:hAnsi="Times New Roman" w:cs="Times New Roman"/>
          <w:sz w:val="24"/>
          <w:szCs w:val="24"/>
          <w:lang w:eastAsia="lt-LT"/>
        </w:rPr>
        <w:t>Mokinių pažangos ir pasiekimų vertinimo būdų ir formų dermė, vertinimo metu sukauptos informacijos sklaida užtikrinama mokytojų ir pagalbos specialistų pa</w:t>
      </w:r>
      <w:r w:rsidR="001F4E73" w:rsidRPr="009D1E20">
        <w:rPr>
          <w:rFonts w:ascii="Times New Roman" w:eastAsia="Times New Roman" w:hAnsi="Times New Roman" w:cs="Times New Roman"/>
          <w:sz w:val="24"/>
          <w:szCs w:val="24"/>
          <w:lang w:eastAsia="lt-LT"/>
        </w:rPr>
        <w:t>sitarimuose.</w:t>
      </w:r>
    </w:p>
    <w:p w:rsidR="00F32CD6" w:rsidRPr="009D1E20" w:rsidRDefault="00111435"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4</w:t>
      </w:r>
      <w:r w:rsidR="001F4E73" w:rsidRPr="009D1E20">
        <w:rPr>
          <w:rFonts w:ascii="Times New Roman" w:hAnsi="Times New Roman" w:cs="Times New Roman"/>
          <w:sz w:val="24"/>
          <w:szCs w:val="24"/>
        </w:rPr>
        <w:t>4</w:t>
      </w:r>
      <w:r w:rsidR="00F32CD6" w:rsidRPr="009D1E20">
        <w:rPr>
          <w:rFonts w:ascii="Times New Roman" w:hAnsi="Times New Roman" w:cs="Times New Roman"/>
          <w:sz w:val="24"/>
          <w:szCs w:val="24"/>
        </w:rPr>
        <w:t>. Jeigu mokinys:</w:t>
      </w:r>
    </w:p>
    <w:p w:rsidR="00F32CD6" w:rsidRPr="009D1E20" w:rsidRDefault="00A1125C"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w:t>
      </w:r>
      <w:r w:rsidR="001F4E73" w:rsidRPr="009D1E20">
        <w:rPr>
          <w:rFonts w:ascii="Times New Roman" w:hAnsi="Times New Roman" w:cs="Times New Roman"/>
          <w:sz w:val="24"/>
          <w:szCs w:val="24"/>
        </w:rPr>
        <w:t>4</w:t>
      </w:r>
      <w:r w:rsidR="006A4A59" w:rsidRPr="009D1E20">
        <w:rPr>
          <w:rFonts w:ascii="Times New Roman" w:hAnsi="Times New Roman" w:cs="Times New Roman"/>
          <w:sz w:val="24"/>
          <w:szCs w:val="24"/>
        </w:rPr>
        <w:t>.1. neatliko Centro</w:t>
      </w:r>
      <w:r w:rsidR="00F32CD6" w:rsidRPr="009D1E20">
        <w:rPr>
          <w:rFonts w:ascii="Times New Roman" w:hAnsi="Times New Roman" w:cs="Times New Roman"/>
          <w:sz w:val="24"/>
          <w:szCs w:val="24"/>
        </w:rPr>
        <w:t xml:space="preserve"> numatytos vertinimo užduoties (ko</w:t>
      </w:r>
      <w:r w:rsidR="006A4A59" w:rsidRPr="009D1E20">
        <w:rPr>
          <w:rFonts w:ascii="Times New Roman" w:hAnsi="Times New Roman" w:cs="Times New Roman"/>
          <w:sz w:val="24"/>
          <w:szCs w:val="24"/>
        </w:rPr>
        <w:t>ntrolinio darbo ar kt.), Centras</w:t>
      </w:r>
      <w:r w:rsidR="00F32CD6" w:rsidRPr="009D1E20">
        <w:rPr>
          <w:rFonts w:ascii="Times New Roman" w:hAnsi="Times New Roman" w:cs="Times New Roman"/>
          <w:sz w:val="24"/>
          <w:szCs w:val="24"/>
        </w:rPr>
        <w:t xml:space="preserve"> numato laiką</w:t>
      </w:r>
      <w:r w:rsidR="00591941" w:rsidRPr="009D1E20">
        <w:rPr>
          <w:rFonts w:ascii="Times New Roman" w:hAnsi="Times New Roman" w:cs="Times New Roman"/>
          <w:sz w:val="24"/>
          <w:szCs w:val="24"/>
        </w:rPr>
        <w:t xml:space="preserve"> (</w:t>
      </w:r>
      <w:r w:rsidR="00F9031D" w:rsidRPr="009D1E20">
        <w:rPr>
          <w:rFonts w:ascii="Times New Roman" w:hAnsi="Times New Roman" w:cs="Times New Roman"/>
          <w:sz w:val="24"/>
          <w:szCs w:val="24"/>
        </w:rPr>
        <w:t>2 sav.</w:t>
      </w:r>
      <w:r w:rsidR="00591941" w:rsidRPr="009D1E20">
        <w:rPr>
          <w:rFonts w:ascii="Times New Roman" w:hAnsi="Times New Roman" w:cs="Times New Roman"/>
          <w:sz w:val="24"/>
          <w:szCs w:val="24"/>
        </w:rPr>
        <w:t>)</w:t>
      </w:r>
      <w:r w:rsidR="00F32CD6" w:rsidRPr="009D1E20">
        <w:rPr>
          <w:rFonts w:ascii="Times New Roman" w:hAnsi="Times New Roman" w:cs="Times New Roman"/>
          <w:sz w:val="24"/>
          <w:szCs w:val="24"/>
        </w:rPr>
        <w:t xml:space="preserve">, per kurį jis turi atsiskaityti, ir suteikia reikiamą mokymosi pagalbą, iki mokiniui atsiskaitant. Jeigu </w:t>
      </w:r>
      <w:r w:rsidR="006A4A59" w:rsidRPr="009D1E20">
        <w:rPr>
          <w:rFonts w:ascii="Times New Roman" w:hAnsi="Times New Roman" w:cs="Times New Roman"/>
          <w:sz w:val="24"/>
          <w:szCs w:val="24"/>
        </w:rPr>
        <w:t>mokinys ugdymo laikotarpiu per įstaigos</w:t>
      </w:r>
      <w:r w:rsidR="00F32CD6" w:rsidRPr="009D1E20">
        <w:rPr>
          <w:rFonts w:ascii="Times New Roman" w:hAnsi="Times New Roman" w:cs="Times New Roman"/>
          <w:sz w:val="24"/>
          <w:szCs w:val="24"/>
        </w:rPr>
        <w:t xml:space="preserve"> numatytą laiką neatsiskaitė ir nepademonstravo </w:t>
      </w:r>
      <w:r w:rsidR="00111435" w:rsidRPr="009D1E20">
        <w:rPr>
          <w:rFonts w:ascii="Times New Roman" w:hAnsi="Times New Roman" w:cs="Times New Roman"/>
          <w:sz w:val="24"/>
          <w:szCs w:val="24"/>
        </w:rPr>
        <w:t>numatytų pasiekimų</w:t>
      </w:r>
      <w:r w:rsidR="00F32CD6" w:rsidRPr="009D1E20">
        <w:rPr>
          <w:rFonts w:ascii="Times New Roman" w:hAnsi="Times New Roman" w:cs="Times New Roman"/>
          <w:sz w:val="24"/>
          <w:szCs w:val="24"/>
        </w:rPr>
        <w:t>, jo pasiekimai prilyginami žemiausiam 10 balų sistemos įvertinimui „labai blogai“;</w:t>
      </w:r>
    </w:p>
    <w:p w:rsidR="00F32CD6" w:rsidRPr="009D1E20" w:rsidRDefault="00A1125C" w:rsidP="00BB2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4"/>
          <w:szCs w:val="24"/>
        </w:rPr>
      </w:pPr>
      <w:r w:rsidRPr="009D1E20">
        <w:rPr>
          <w:rFonts w:ascii="Times New Roman" w:eastAsia="Calibri" w:hAnsi="Times New Roman" w:cs="Times New Roman"/>
          <w:sz w:val="24"/>
          <w:szCs w:val="24"/>
        </w:rPr>
        <w:t>4</w:t>
      </w:r>
      <w:r w:rsidR="00B67C66" w:rsidRPr="009D1E20">
        <w:rPr>
          <w:rFonts w:ascii="Times New Roman" w:eastAsia="Calibri" w:hAnsi="Times New Roman" w:cs="Times New Roman"/>
          <w:sz w:val="24"/>
          <w:szCs w:val="24"/>
        </w:rPr>
        <w:t>4</w:t>
      </w:r>
      <w:r w:rsidR="006A4A59" w:rsidRPr="009D1E20">
        <w:rPr>
          <w:rFonts w:ascii="Times New Roman" w:eastAsia="Calibri" w:hAnsi="Times New Roman" w:cs="Times New Roman"/>
          <w:sz w:val="24"/>
          <w:szCs w:val="24"/>
        </w:rPr>
        <w:t>.2. neatliko Centro</w:t>
      </w:r>
      <w:r w:rsidR="00F32CD6" w:rsidRPr="009D1E20">
        <w:rPr>
          <w:rFonts w:ascii="Times New Roman" w:eastAsia="Calibri" w:hAnsi="Times New Roman" w:cs="Times New Roman"/>
          <w:sz w:val="24"/>
          <w:szCs w:val="24"/>
        </w:rPr>
        <w:t xml:space="preserve"> numatytu laiku vertinimo užduočių (kontrolinių darbų ir kt.) dėl sva</w:t>
      </w:r>
      <w:r w:rsidR="00591941" w:rsidRPr="009D1E20">
        <w:rPr>
          <w:rFonts w:ascii="Times New Roman" w:eastAsia="Calibri" w:hAnsi="Times New Roman" w:cs="Times New Roman"/>
          <w:sz w:val="24"/>
          <w:szCs w:val="24"/>
        </w:rPr>
        <w:t>rbių</w:t>
      </w:r>
      <w:r w:rsidR="00F32CD6" w:rsidRPr="009D1E20">
        <w:rPr>
          <w:rFonts w:ascii="Times New Roman" w:eastAsia="Calibri" w:hAnsi="Times New Roman" w:cs="Times New Roman"/>
          <w:sz w:val="24"/>
          <w:szCs w:val="24"/>
        </w:rPr>
        <w:t xml:space="preserve"> priežasčių (pavyzdžiui, lig</w:t>
      </w:r>
      <w:r w:rsidRPr="009D1E20">
        <w:rPr>
          <w:rFonts w:ascii="Times New Roman" w:eastAsia="Calibri" w:hAnsi="Times New Roman" w:cs="Times New Roman"/>
          <w:sz w:val="24"/>
          <w:szCs w:val="24"/>
        </w:rPr>
        <w:t>os), t</w:t>
      </w:r>
      <w:r w:rsidR="00F32CD6" w:rsidRPr="009D1E20">
        <w:rPr>
          <w:rFonts w:ascii="Times New Roman" w:eastAsia="Calibri" w:hAnsi="Times New Roman" w:cs="Times New Roman"/>
          <w:sz w:val="24"/>
          <w:szCs w:val="24"/>
        </w:rPr>
        <w:t>okiais atvejais mokiniams, sugrįžusi</w:t>
      </w:r>
      <w:r w:rsidRPr="009D1E20">
        <w:rPr>
          <w:rFonts w:ascii="Times New Roman" w:eastAsia="Calibri" w:hAnsi="Times New Roman" w:cs="Times New Roman"/>
          <w:sz w:val="24"/>
          <w:szCs w:val="24"/>
        </w:rPr>
        <w:t>ems į ugdymo procesą,</w:t>
      </w:r>
      <w:r w:rsidR="00F32CD6" w:rsidRPr="009D1E20">
        <w:rPr>
          <w:rFonts w:ascii="Times New Roman" w:eastAsia="Calibri" w:hAnsi="Times New Roman" w:cs="Times New Roman"/>
          <w:sz w:val="24"/>
          <w:szCs w:val="24"/>
        </w:rPr>
        <w:t xml:space="preserve"> sut</w:t>
      </w:r>
      <w:r w:rsidRPr="009D1E20">
        <w:rPr>
          <w:rFonts w:ascii="Times New Roman" w:eastAsia="Calibri" w:hAnsi="Times New Roman" w:cs="Times New Roman"/>
          <w:sz w:val="24"/>
          <w:szCs w:val="24"/>
        </w:rPr>
        <w:t>eikiama reikiama mokymosi pagalba ir galimybė atsis</w:t>
      </w:r>
      <w:r w:rsidR="00B67C66" w:rsidRPr="009D1E20">
        <w:rPr>
          <w:rFonts w:ascii="Times New Roman" w:eastAsia="Calibri" w:hAnsi="Times New Roman" w:cs="Times New Roman"/>
          <w:sz w:val="24"/>
          <w:szCs w:val="24"/>
        </w:rPr>
        <w:t>kaityti individualiai susitarus.</w:t>
      </w:r>
    </w:p>
    <w:p w:rsidR="00F32CD6" w:rsidRPr="009D1E20" w:rsidRDefault="0075395A" w:rsidP="00BB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MS Mincho" w:hAnsi="Times New Roman" w:cs="Times New Roman"/>
          <w:sz w:val="24"/>
          <w:szCs w:val="24"/>
          <w:lang w:eastAsia="lt-LT"/>
        </w:rPr>
      </w:pPr>
      <w:r w:rsidRPr="009D1E20">
        <w:rPr>
          <w:rFonts w:ascii="Times New Roman" w:eastAsia="MS Mincho" w:hAnsi="Times New Roman" w:cs="Times New Roman"/>
          <w:sz w:val="24"/>
          <w:szCs w:val="24"/>
          <w:lang w:eastAsia="lt-LT"/>
        </w:rPr>
        <w:t>4</w:t>
      </w:r>
      <w:r w:rsidR="00B67C66" w:rsidRPr="009D1E20">
        <w:rPr>
          <w:rFonts w:ascii="Times New Roman" w:eastAsia="MS Mincho" w:hAnsi="Times New Roman" w:cs="Times New Roman"/>
          <w:sz w:val="24"/>
          <w:szCs w:val="24"/>
          <w:lang w:eastAsia="lt-LT"/>
        </w:rPr>
        <w:t>5</w:t>
      </w:r>
      <w:r w:rsidR="00B35A8F" w:rsidRPr="009D1E20">
        <w:rPr>
          <w:rFonts w:ascii="Times New Roman" w:eastAsia="MS Mincho" w:hAnsi="Times New Roman" w:cs="Times New Roman"/>
          <w:sz w:val="24"/>
          <w:szCs w:val="24"/>
          <w:lang w:eastAsia="lt-LT"/>
        </w:rPr>
        <w:t>. Centro</w:t>
      </w:r>
      <w:r w:rsidR="00B67C66" w:rsidRPr="009D1E20">
        <w:rPr>
          <w:rFonts w:ascii="Times New Roman" w:eastAsia="MS Mincho" w:hAnsi="Times New Roman" w:cs="Times New Roman"/>
          <w:sz w:val="24"/>
          <w:szCs w:val="24"/>
          <w:lang w:eastAsia="lt-LT"/>
        </w:rPr>
        <w:t xml:space="preserve"> jaunimo klasių mokiniai</w:t>
      </w:r>
      <w:r w:rsidR="00F32CD6" w:rsidRPr="009D1E20">
        <w:rPr>
          <w:rFonts w:ascii="Times New Roman" w:eastAsia="MS Mincho" w:hAnsi="Times New Roman" w:cs="Times New Roman"/>
          <w:sz w:val="24"/>
          <w:szCs w:val="24"/>
          <w:lang w:eastAsia="lt-LT"/>
        </w:rPr>
        <w:t xml:space="preserve"> Nacionaliniame mokinių pasiekimų patikrinime dalyvauja savivaldybės vykdomosios inst</w:t>
      </w:r>
      <w:r w:rsidR="00591941" w:rsidRPr="009D1E20">
        <w:rPr>
          <w:rFonts w:ascii="Times New Roman" w:eastAsia="MS Mincho" w:hAnsi="Times New Roman" w:cs="Times New Roman"/>
          <w:sz w:val="24"/>
          <w:szCs w:val="24"/>
          <w:lang w:eastAsia="lt-LT"/>
        </w:rPr>
        <w:t>itucijos</w:t>
      </w:r>
      <w:r w:rsidR="00F32CD6" w:rsidRPr="009D1E20">
        <w:rPr>
          <w:rFonts w:ascii="Times New Roman" w:eastAsia="MS Mincho" w:hAnsi="Times New Roman" w:cs="Times New Roman"/>
          <w:sz w:val="24"/>
          <w:szCs w:val="24"/>
          <w:lang w:eastAsia="lt-LT"/>
        </w:rPr>
        <w:t xml:space="preserve"> sprendimu. Mokinio pasiekimų rezultatai neįskaičiuojami į ugdymo laikotarpio (t</w:t>
      </w:r>
      <w:r w:rsidRPr="009D1E20">
        <w:rPr>
          <w:rFonts w:ascii="Times New Roman" w:eastAsia="MS Mincho" w:hAnsi="Times New Roman" w:cs="Times New Roman"/>
          <w:sz w:val="24"/>
          <w:szCs w:val="24"/>
          <w:lang w:eastAsia="lt-LT"/>
        </w:rPr>
        <w:t>rimestro</w:t>
      </w:r>
      <w:r w:rsidR="00591941" w:rsidRPr="009D1E20">
        <w:rPr>
          <w:rFonts w:ascii="Times New Roman" w:eastAsia="MS Mincho" w:hAnsi="Times New Roman" w:cs="Times New Roman"/>
          <w:sz w:val="24"/>
          <w:szCs w:val="24"/>
          <w:lang w:eastAsia="lt-LT"/>
        </w:rPr>
        <w:t>) įvertinimą.</w:t>
      </w:r>
    </w:p>
    <w:p w:rsidR="00041ED3" w:rsidRPr="009D1E20" w:rsidRDefault="0075395A" w:rsidP="00BB2084">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9D1E20">
        <w:rPr>
          <w:rFonts w:ascii="Times New Roman" w:eastAsia="MS Mincho" w:hAnsi="Times New Roman" w:cs="Times New Roman"/>
          <w:sz w:val="24"/>
          <w:szCs w:val="24"/>
          <w:lang w:eastAsia="lt-LT"/>
        </w:rPr>
        <w:t>4</w:t>
      </w:r>
      <w:r w:rsidR="00B67C66" w:rsidRPr="009D1E20">
        <w:rPr>
          <w:rFonts w:ascii="Times New Roman" w:eastAsia="MS Mincho" w:hAnsi="Times New Roman" w:cs="Times New Roman"/>
          <w:sz w:val="24"/>
          <w:szCs w:val="24"/>
          <w:lang w:eastAsia="lt-LT"/>
        </w:rPr>
        <w:t>6</w:t>
      </w:r>
      <w:r w:rsidR="00B35A8F" w:rsidRPr="009D1E20">
        <w:rPr>
          <w:rFonts w:ascii="Times New Roman" w:eastAsia="MS Mincho" w:hAnsi="Times New Roman" w:cs="Times New Roman"/>
          <w:sz w:val="24"/>
          <w:szCs w:val="24"/>
          <w:lang w:eastAsia="lt-LT"/>
        </w:rPr>
        <w:t>. Centras</w:t>
      </w:r>
      <w:r w:rsidR="00F32CD6" w:rsidRPr="009D1E20">
        <w:rPr>
          <w:rFonts w:ascii="Times New Roman" w:eastAsia="MS Mincho" w:hAnsi="Times New Roman" w:cs="Times New Roman"/>
          <w:sz w:val="24"/>
          <w:szCs w:val="24"/>
          <w:lang w:eastAsia="lt-LT"/>
        </w:rPr>
        <w:t xml:space="preserve"> apie </w:t>
      </w:r>
      <w:r w:rsidR="00CE58E9" w:rsidRPr="009D1E20">
        <w:rPr>
          <w:rFonts w:ascii="Times New Roman" w:eastAsia="MS Mincho" w:hAnsi="Times New Roman" w:cs="Times New Roman"/>
          <w:sz w:val="24"/>
          <w:szCs w:val="24"/>
          <w:lang w:eastAsia="lt-LT"/>
        </w:rPr>
        <w:t xml:space="preserve">jaunimo klasių </w:t>
      </w:r>
      <w:r w:rsidR="00F32CD6" w:rsidRPr="009D1E20">
        <w:rPr>
          <w:rFonts w:ascii="Times New Roman" w:eastAsia="MS Mincho" w:hAnsi="Times New Roman" w:cs="Times New Roman"/>
          <w:sz w:val="24"/>
          <w:szCs w:val="24"/>
          <w:lang w:eastAsia="lt-LT"/>
        </w:rPr>
        <w:t xml:space="preserve">mokinių mokymosi pažangą ir pasiekimus mokinius ir jų tėvus (globėjus, rūpintojus) informuoja </w:t>
      </w:r>
      <w:r w:rsidR="00D81D81" w:rsidRPr="009D1E20">
        <w:rPr>
          <w:rFonts w:ascii="Times New Roman" w:eastAsia="MS Mincho" w:hAnsi="Times New Roman" w:cs="Times New Roman"/>
          <w:sz w:val="24"/>
          <w:szCs w:val="24"/>
          <w:lang w:eastAsia="lt-LT"/>
        </w:rPr>
        <w:t xml:space="preserve">ne rečiau kaip 1 kartą per mėnesį </w:t>
      </w:r>
      <w:r w:rsidR="006A4A59" w:rsidRPr="009D1E20">
        <w:rPr>
          <w:rFonts w:ascii="Times New Roman" w:eastAsia="MS Mincho" w:hAnsi="Times New Roman" w:cs="Times New Roman"/>
          <w:sz w:val="24"/>
          <w:szCs w:val="24"/>
          <w:lang w:eastAsia="lt-LT"/>
        </w:rPr>
        <w:t>Centro</w:t>
      </w:r>
      <w:r w:rsidR="00F32CD6" w:rsidRPr="009D1E20">
        <w:rPr>
          <w:rFonts w:ascii="Times New Roman" w:eastAsia="MS Mincho" w:hAnsi="Times New Roman" w:cs="Times New Roman"/>
          <w:sz w:val="24"/>
          <w:szCs w:val="24"/>
          <w:lang w:eastAsia="lt-LT"/>
        </w:rPr>
        <w:t xml:space="preserve"> nustatyta tvarka vadovau</w:t>
      </w:r>
      <w:r w:rsidR="00B67C66" w:rsidRPr="009D1E20">
        <w:rPr>
          <w:rFonts w:ascii="Times New Roman" w:eastAsia="MS Mincho" w:hAnsi="Times New Roman" w:cs="Times New Roman"/>
          <w:sz w:val="24"/>
          <w:szCs w:val="24"/>
          <w:lang w:eastAsia="lt-LT"/>
        </w:rPr>
        <w:t>damasi</w:t>
      </w:r>
      <w:r w:rsidR="00F32CD6" w:rsidRPr="009D1E20">
        <w:rPr>
          <w:rFonts w:ascii="Times New Roman" w:eastAsia="MS Mincho" w:hAnsi="Times New Roman" w:cs="Times New Roman"/>
          <w:sz w:val="24"/>
          <w:szCs w:val="24"/>
          <w:lang w:eastAsia="lt-LT"/>
        </w:rPr>
        <w:t xml:space="preserve"> Lietuvos Respublikos asmens duomenų teisinės apsaugos įstatymo reikalavimais.</w:t>
      </w:r>
    </w:p>
    <w:p w:rsidR="00E0105A" w:rsidRPr="009D1E20" w:rsidRDefault="00E0105A" w:rsidP="00BB2084">
      <w:pPr>
        <w:autoSpaceDE w:val="0"/>
        <w:autoSpaceDN w:val="0"/>
        <w:adjustRightInd w:val="0"/>
        <w:spacing w:after="0"/>
        <w:ind w:firstLine="709"/>
        <w:jc w:val="both"/>
        <w:rPr>
          <w:rFonts w:ascii="Times New Roman" w:eastAsia="Times New Roman" w:hAnsi="Times New Roman" w:cs="Times New Roman"/>
          <w:sz w:val="24"/>
          <w:szCs w:val="24"/>
          <w:lang w:eastAsia="lt-LT"/>
        </w:rPr>
      </w:pPr>
    </w:p>
    <w:p w:rsidR="00086F5E" w:rsidRPr="009D1E20" w:rsidRDefault="00F31686"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SEPTINTASIS</w:t>
      </w:r>
      <w:r w:rsidR="00827E54">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MOKYMOSI PASIEKIMŲ GERINIMAS IR MOKYMOSI PAGALBOS TEIKIMAS, ĮGYVENDINANT PAGRINDINIO UGDYMO PROGRAMĄ</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086F5E" w:rsidRPr="009D1E20" w:rsidRDefault="00CE58E9" w:rsidP="00BB2084">
      <w:pPr>
        <w:tabs>
          <w:tab w:val="left" w:pos="709"/>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46. Centras</w:t>
      </w:r>
      <w:r w:rsidR="00086F5E" w:rsidRPr="009D1E20">
        <w:rPr>
          <w:rFonts w:ascii="Times New Roman" w:hAnsi="Times New Roman" w:cs="Times New Roman"/>
          <w:sz w:val="24"/>
          <w:szCs w:val="24"/>
        </w:rPr>
        <w:t xml:space="preserve"> sudaro sąlygas kiekvienam mokiniui mokytis pagal jo galias ir siekti kuo aukštesnių pasiekimų. </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47. Už mokymosi pasiekimų stebėsenos koordinavimą, gerinimą ir mokymosi pagalbos organizavimą atsakingos klasių vadov</w:t>
      </w:r>
      <w:r w:rsidR="00CE58E9" w:rsidRPr="009D1E20">
        <w:rPr>
          <w:rFonts w:ascii="Times New Roman" w:hAnsi="Times New Roman" w:cs="Times New Roman"/>
          <w:sz w:val="24"/>
          <w:szCs w:val="24"/>
        </w:rPr>
        <w:t>ai ir pagalbos mokiniui specialistai.</w:t>
      </w:r>
    </w:p>
    <w:p w:rsidR="00086F5E" w:rsidRPr="009D1E20" w:rsidRDefault="00CE58E9"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 Centras</w:t>
      </w:r>
      <w:r w:rsidR="00086F5E" w:rsidRPr="009D1E20">
        <w:rPr>
          <w:rFonts w:ascii="Times New Roman" w:hAnsi="Times New Roman" w:cs="Times New Roman"/>
          <w:sz w:val="24"/>
          <w:szCs w:val="24"/>
        </w:rPr>
        <w:t>, siekdamas gerinti mokinių mokymosi pasiekimus: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48.1. diegia aukštus mokymosi lūkesčius kiekvienam mokiniui (tarp jų ir žemus pasiekimus turintiems mokiniams), ugdo sąmoningą ir atsakingą požiūrį į mokymąsi;</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48.2. ugdo mokinių pasididžiavimo savo centru, mokymusi jausmus;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48.3. ugdo atkaklumą mokantis;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48.4. nuolat aptaria mokinių pasiekimų gerinimo klausimus centro bendruomenėje;</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48.5. nuolat stebi ugdymosi procesą, laiku nustato, kokios reikia pagalbos ir teikia ją mokiniams, ypatingai iš šeimų, kuriose nepalanki socialinė, ekonominė ir kultūrinė aplinka.</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48.6. kartu su mokiniu, mokinio tėvais (globėjais, rūpintojais) vaiko gerovės komisija sprendžia mokinių vėlavimo į pamokas ir jų nelankymo priežastis;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48.7. tobulina centro mokinių pasiekimų ir pažangos vertinimo procesus, itin daug dėmesio skirdama gr</w:t>
      </w:r>
      <w:r w:rsidR="00CE58E9" w:rsidRPr="009D1E20">
        <w:rPr>
          <w:rFonts w:ascii="Times New Roman" w:hAnsi="Times New Roman" w:cs="Times New Roman"/>
          <w:sz w:val="24"/>
          <w:szCs w:val="24"/>
        </w:rPr>
        <w:t xml:space="preserve">įžtamajam ryšiui, formuojamajam </w:t>
      </w:r>
      <w:r w:rsidRPr="009D1E20">
        <w:rPr>
          <w:rFonts w:ascii="Times New Roman" w:hAnsi="Times New Roman" w:cs="Times New Roman"/>
          <w:sz w:val="24"/>
          <w:szCs w:val="24"/>
        </w:rPr>
        <w:t>vertinimui pamokoje, diagnostiniam vertinimui; jais grindžia reikiamus sprendimus dėl įvairių mokinių grupių, klasių mokinių pasiekimų dinam</w:t>
      </w:r>
      <w:r w:rsidR="006A4A59" w:rsidRPr="009D1E20">
        <w:rPr>
          <w:rFonts w:ascii="Times New Roman" w:hAnsi="Times New Roman" w:cs="Times New Roman"/>
          <w:sz w:val="24"/>
          <w:szCs w:val="24"/>
        </w:rPr>
        <w:t>ikos, mokytojų ir viso Centro</w:t>
      </w:r>
      <w:r w:rsidRPr="009D1E20">
        <w:rPr>
          <w:rFonts w:ascii="Times New Roman" w:hAnsi="Times New Roman" w:cs="Times New Roman"/>
          <w:sz w:val="24"/>
          <w:szCs w:val="24"/>
        </w:rPr>
        <w:t xml:space="preserve"> indėlio į mokinių pažangą;</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48.8. sudaro galimybes mokytojams tobulinti profesines žinias, ypatingai dalykines kompetencijas ir gebėjimus, individualizuoti ugdymą, organizuoti ugdymo procesą įvairių gebėjimų ir poreikių mokiniams. Mokytojai turi galimybę prireikus pasitelkti švietimo pagalbos specialistus ugdymo turiniui planuoti ir laiku koreguoti, atsižvelgiant į mokinių mokymosi pagalbos poreikius;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4"/>
          <w:szCs w:val="24"/>
          <w:lang w:eastAsia="lt-LT"/>
        </w:rPr>
      </w:pPr>
      <w:r w:rsidRPr="009D1E20">
        <w:rPr>
          <w:rFonts w:ascii="Times New Roman" w:eastAsia="Calibri" w:hAnsi="Times New Roman" w:cs="Times New Roman"/>
          <w:sz w:val="24"/>
          <w:szCs w:val="24"/>
          <w:lang w:eastAsia="lt-LT"/>
        </w:rPr>
        <w:t>48.9. skatina mokinius rinktis mokymosi strategijas, padedančias atskleisti kūrybingumą.</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 xml:space="preserve">49. Centras užtikrina sisteminę mokymosi pagalbą, kuri apima: žemų pasiekimų prevenciją (iš anksto numatant galimus probleminius atvejus ir stengiantis jų išvengti), intervenciją (sprendžiant </w:t>
      </w:r>
      <w:r w:rsidRPr="009D1E20">
        <w:rPr>
          <w:rFonts w:ascii="Times New Roman" w:hAnsi="Times New Roman" w:cs="Times New Roman"/>
          <w:sz w:val="24"/>
          <w:szCs w:val="24"/>
        </w:rPr>
        <w:lastRenderedPageBreak/>
        <w:t xml:space="preserve">iškilusias problemas) ir žemų pasiekimų kompensacines priemones (suteikiant tai, ko mokiniai negali gauti namuose ir pan.). </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50. Kiekvieno</w:t>
      </w:r>
      <w:r w:rsidR="002168B2" w:rsidRPr="009D1E20">
        <w:rPr>
          <w:rFonts w:ascii="Times New Roman" w:hAnsi="Times New Roman" w:cs="Times New Roman"/>
          <w:sz w:val="24"/>
          <w:szCs w:val="24"/>
        </w:rPr>
        <w:t xml:space="preserve"> mokinio mokymosi procesas centre</w:t>
      </w:r>
      <w:r w:rsidRPr="009D1E20">
        <w:rPr>
          <w:rFonts w:ascii="Times New Roman" w:hAnsi="Times New Roman" w:cs="Times New Roman"/>
          <w:sz w:val="24"/>
          <w:szCs w:val="24"/>
        </w:rPr>
        <w:t xml:space="preserve"> yra nuolat stebimas, siekiant laiku pastebėti mokinius, kurių pasiekimai žemi, ir nustatyti tokių pasiekimų priežastis. Apie atsiradusius mokymosi sunkumus ir galimas jų priežastis</w:t>
      </w:r>
      <w:r w:rsidR="000148A0">
        <w:rPr>
          <w:rFonts w:ascii="Times New Roman" w:hAnsi="Times New Roman" w:cs="Times New Roman"/>
          <w:sz w:val="24"/>
          <w:szCs w:val="24"/>
        </w:rPr>
        <w:t xml:space="preserve"> susirinkimo metu</w:t>
      </w:r>
      <w:r w:rsidRPr="009D1E20">
        <w:rPr>
          <w:rFonts w:ascii="Times New Roman" w:hAnsi="Times New Roman" w:cs="Times New Roman"/>
          <w:sz w:val="24"/>
          <w:szCs w:val="24"/>
        </w:rPr>
        <w:t xml:space="preserve"> informuojami centro švietimo pagalbos specialistai, </w:t>
      </w:r>
      <w:r w:rsidR="000148A0">
        <w:rPr>
          <w:rFonts w:ascii="Times New Roman" w:hAnsi="Times New Roman" w:cs="Times New Roman"/>
          <w:sz w:val="24"/>
          <w:szCs w:val="24"/>
        </w:rPr>
        <w:t xml:space="preserve">individualiai telefonu informuojami </w:t>
      </w:r>
      <w:r w:rsidRPr="009D1E20">
        <w:rPr>
          <w:rFonts w:ascii="Times New Roman" w:hAnsi="Times New Roman" w:cs="Times New Roman"/>
          <w:sz w:val="24"/>
          <w:szCs w:val="24"/>
        </w:rPr>
        <w:t xml:space="preserve">mokinio tėvai (globėjai, rūpintojai), kartu su jais sprendžiamos žemų mokymosi pasiekimų problemos. </w:t>
      </w:r>
    </w:p>
    <w:p w:rsidR="00086F5E" w:rsidRPr="009D1E20" w:rsidRDefault="00756D8F"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51. Centras</w:t>
      </w:r>
      <w:r w:rsidR="00086F5E" w:rsidRPr="009D1E20">
        <w:rPr>
          <w:rFonts w:ascii="Times New Roman" w:hAnsi="Times New Roman" w:cs="Times New Roman"/>
          <w:sz w:val="24"/>
          <w:szCs w:val="24"/>
        </w:rPr>
        <w:t xml:space="preserve">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w:t>
      </w:r>
      <w:proofErr w:type="spellStart"/>
      <w:r w:rsidR="00086F5E" w:rsidRPr="009D1E20">
        <w:rPr>
          <w:rFonts w:ascii="Times New Roman" w:hAnsi="Times New Roman" w:cs="Times New Roman"/>
          <w:sz w:val="24"/>
          <w:szCs w:val="24"/>
        </w:rPr>
        <w:t>įvertinimus</w:t>
      </w:r>
      <w:proofErr w:type="spellEnd"/>
      <w:r w:rsidR="00086F5E" w:rsidRPr="009D1E20">
        <w:rPr>
          <w:rFonts w:ascii="Times New Roman" w:hAnsi="Times New Roman" w:cs="Times New Roman"/>
          <w:sz w:val="24"/>
          <w:szCs w:val="24"/>
        </w:rPr>
        <w:t>;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w:t>
      </w:r>
      <w:r w:rsidR="006A4A59" w:rsidRPr="009D1E20">
        <w:rPr>
          <w:rFonts w:ascii="Times New Roman" w:hAnsi="Times New Roman" w:cs="Times New Roman"/>
          <w:sz w:val="24"/>
          <w:szCs w:val="24"/>
        </w:rPr>
        <w:t>mens pasiekimus, kitais Centro</w:t>
      </w:r>
      <w:r w:rsidR="00086F5E" w:rsidRPr="009D1E20">
        <w:rPr>
          <w:rFonts w:ascii="Times New Roman" w:hAnsi="Times New Roman" w:cs="Times New Roman"/>
          <w:sz w:val="24"/>
          <w:szCs w:val="24"/>
        </w:rPr>
        <w:t xml:space="preserve"> pastebėtais mokymosi pagalbos poreikio atvejais.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 xml:space="preserve">52. Mokymosi pagalbos teikimo dažnumas ir intensyvumas priklauso nuo jos reikalingumo mokiniui ir mokančio mokytojo rekomendacijų. </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53. Centras derina ir veiksmingai taiko mokymosi pagalbos būdus: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53.1. grįžtamąjį ryšį per pamoką; pagal jį nedelsiant koreguojamas mokinio mokymasis, pritaikant tinkamas mokymo(</w:t>
      </w:r>
      <w:proofErr w:type="spellStart"/>
      <w:r w:rsidRPr="009D1E20">
        <w:rPr>
          <w:rFonts w:ascii="Times New Roman" w:hAnsi="Times New Roman" w:cs="Times New Roman"/>
          <w:sz w:val="24"/>
          <w:szCs w:val="24"/>
        </w:rPr>
        <w:t>si</w:t>
      </w:r>
      <w:proofErr w:type="spellEnd"/>
      <w:r w:rsidRPr="009D1E20">
        <w:rPr>
          <w:rFonts w:ascii="Times New Roman" w:hAnsi="Times New Roman" w:cs="Times New Roman"/>
          <w:sz w:val="24"/>
          <w:szCs w:val="24"/>
        </w:rPr>
        <w:t>) užduotis, metodikas ir kt.;</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53.2. trumpalaikes ar ilgalaikes konsultacijas, kurių trukmę rekomenduoja mokantis mokytojas ar nustato centras pagal mokymosi pagalbos poreikį;</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53.3. pačių mokinių pagalbą kitiems mokiniams;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53.4. savanoriškos pagalbos būdus (tėvų, buvusių mokytojų ir kt.), trišalių pokalbių metodiką (mokinys – tėvai – mokytojas);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53.5. galimybę mokytis kitoje grupėje ir kt.</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54. Teikiant mokymosi pagalbą, sudaromos mokinių, kuriems reikia panašaus pobūdžio pagalbos, grupės arba mokymosi pagalba skiriama individualiai. Mokymosi pagalbai teikti, skiriant konsultacijas ar didesnį pamokų skaičių dalykui mokytis, gali būti panaudojamos pamokos, skirtos mokymosi pagalbai ir ugdymo poreikiams tenkinti. Mokymosi pagalbos veiksmingumas analizuojamas ir kompleksiškai vertinamas pagal individualią mokinių pažangą ir pasiekimų dinamiką.</w:t>
      </w:r>
    </w:p>
    <w:p w:rsidR="00B5539F" w:rsidRPr="009D1E20" w:rsidRDefault="00B5539F" w:rsidP="00BB2084">
      <w:pPr>
        <w:spacing w:after="0"/>
        <w:ind w:left="4224" w:right="2934"/>
        <w:jc w:val="center"/>
        <w:rPr>
          <w:rFonts w:ascii="Times New Roman" w:hAnsi="Times New Roman" w:cs="Times New Roman"/>
          <w:b/>
          <w:sz w:val="24"/>
          <w:szCs w:val="24"/>
        </w:rPr>
      </w:pPr>
    </w:p>
    <w:p w:rsidR="004E3270" w:rsidRPr="009D1E20" w:rsidRDefault="00F31686"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AŠTUNTASIS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4E3270" w:rsidRPr="009D1E20" w:rsidRDefault="004E327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 xml:space="preserve">NEFORMALIOJO VAIKŲ </w:t>
      </w:r>
      <w:r w:rsidR="006A4A59" w:rsidRPr="009D1E20">
        <w:rPr>
          <w:rFonts w:ascii="Times New Roman" w:hAnsi="Times New Roman" w:cs="Times New Roman"/>
          <w:b/>
          <w:sz w:val="24"/>
          <w:szCs w:val="24"/>
        </w:rPr>
        <w:t>ŠVIETIMO ORGANIZAVIMAS CENTRE</w:t>
      </w:r>
    </w:p>
    <w:p w:rsidR="004E3270" w:rsidRPr="009D1E20" w:rsidRDefault="004E327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4E3270" w:rsidRPr="009D1E20" w:rsidRDefault="001F380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w:t>
      </w:r>
      <w:r w:rsidR="00F46BC8" w:rsidRPr="009D1E20">
        <w:rPr>
          <w:rFonts w:ascii="Times New Roman" w:hAnsi="Times New Roman" w:cs="Times New Roman"/>
          <w:sz w:val="24"/>
          <w:szCs w:val="24"/>
        </w:rPr>
        <w:t>5. Centras</w:t>
      </w:r>
      <w:r w:rsidR="004E3270" w:rsidRPr="009D1E20">
        <w:rPr>
          <w:rFonts w:ascii="Times New Roman" w:hAnsi="Times New Roman" w:cs="Times New Roman"/>
          <w:sz w:val="24"/>
          <w:szCs w:val="24"/>
        </w:rPr>
        <w:t xml:space="preserve"> sudaro galimybes kiekvienam mokiniui pasirinkti jo poreikius atliepiančias įv</w:t>
      </w:r>
      <w:r w:rsidR="00F00353">
        <w:rPr>
          <w:rFonts w:ascii="Times New Roman" w:hAnsi="Times New Roman" w:cs="Times New Roman"/>
          <w:sz w:val="24"/>
          <w:szCs w:val="24"/>
        </w:rPr>
        <w:t>airių krypčių neformaliojo švietimo veiklas</w:t>
      </w:r>
      <w:r w:rsidR="004E3270" w:rsidRPr="009D1E20">
        <w:rPr>
          <w:rFonts w:ascii="Times New Roman" w:hAnsi="Times New Roman" w:cs="Times New Roman"/>
          <w:sz w:val="24"/>
          <w:szCs w:val="24"/>
        </w:rPr>
        <w:t>.</w:t>
      </w:r>
    </w:p>
    <w:p w:rsidR="004E3270" w:rsidRPr="009D1E20" w:rsidRDefault="001F380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4"/>
          <w:szCs w:val="24"/>
        </w:rPr>
      </w:pPr>
      <w:r w:rsidRPr="009D1E20">
        <w:rPr>
          <w:rFonts w:ascii="Times New Roman" w:eastAsia="Calibri" w:hAnsi="Times New Roman" w:cs="Times New Roman"/>
          <w:sz w:val="24"/>
          <w:szCs w:val="24"/>
        </w:rPr>
        <w:t>5</w:t>
      </w:r>
      <w:r w:rsidR="00F46BC8" w:rsidRPr="009D1E20">
        <w:rPr>
          <w:rFonts w:ascii="Times New Roman" w:eastAsia="Calibri" w:hAnsi="Times New Roman" w:cs="Times New Roman"/>
          <w:sz w:val="24"/>
          <w:szCs w:val="24"/>
        </w:rPr>
        <w:t>6. Centras</w:t>
      </w:r>
      <w:r w:rsidR="004E3270" w:rsidRPr="009D1E20">
        <w:rPr>
          <w:rFonts w:ascii="Times New Roman" w:eastAsia="Calibri" w:hAnsi="Times New Roman" w:cs="Times New Roman"/>
          <w:sz w:val="24"/>
          <w:szCs w:val="24"/>
        </w:rPr>
        <w:t xml:space="preserve"> mokslo metų pabaigoje įvertina ateinančių mokslo metų mokinių neformaliojo švietimo poreikius, juos tikslina mokslo metų pradžioje ir, atsižvelgdama į juos, siūlo </w:t>
      </w:r>
      <w:r w:rsidR="00F00353">
        <w:rPr>
          <w:rFonts w:ascii="Times New Roman" w:eastAsia="Calibri" w:hAnsi="Times New Roman" w:cs="Times New Roman"/>
          <w:sz w:val="24"/>
          <w:szCs w:val="24"/>
        </w:rPr>
        <w:t>konkrečias neformaliojo švietimo veikl</w:t>
      </w:r>
      <w:r w:rsidR="004E3270" w:rsidRPr="009D1E20">
        <w:rPr>
          <w:rFonts w:ascii="Times New Roman" w:eastAsia="Calibri" w:hAnsi="Times New Roman" w:cs="Times New Roman"/>
          <w:sz w:val="24"/>
          <w:szCs w:val="24"/>
        </w:rPr>
        <w:t>as.</w:t>
      </w:r>
    </w:p>
    <w:p w:rsidR="004E3270" w:rsidRPr="009D1E20" w:rsidRDefault="001F380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4"/>
          <w:szCs w:val="24"/>
        </w:rPr>
      </w:pPr>
      <w:r w:rsidRPr="009D1E20">
        <w:rPr>
          <w:rFonts w:ascii="Times New Roman" w:eastAsia="Calibri" w:hAnsi="Times New Roman" w:cs="Times New Roman"/>
          <w:sz w:val="24"/>
          <w:szCs w:val="24"/>
        </w:rPr>
        <w:t>5</w:t>
      </w:r>
      <w:r w:rsidR="004E3270" w:rsidRPr="009D1E20">
        <w:rPr>
          <w:rFonts w:ascii="Times New Roman" w:eastAsia="Calibri" w:hAnsi="Times New Roman" w:cs="Times New Roman"/>
          <w:sz w:val="24"/>
          <w:szCs w:val="24"/>
        </w:rPr>
        <w:t>7.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w:t>
      </w:r>
      <w:r w:rsidRPr="009D1E20">
        <w:rPr>
          <w:rFonts w:ascii="Times New Roman" w:eastAsia="Calibri" w:hAnsi="Times New Roman" w:cs="Times New Roman"/>
          <w:sz w:val="24"/>
          <w:szCs w:val="24"/>
        </w:rPr>
        <w:t xml:space="preserve"> skiriamos ne ilgi</w:t>
      </w:r>
      <w:r w:rsidR="00F00353">
        <w:rPr>
          <w:rFonts w:ascii="Times New Roman" w:eastAsia="Calibri" w:hAnsi="Times New Roman" w:cs="Times New Roman"/>
          <w:sz w:val="24"/>
          <w:szCs w:val="24"/>
        </w:rPr>
        <w:t>a</w:t>
      </w:r>
      <w:r w:rsidRPr="009D1E20">
        <w:rPr>
          <w:rFonts w:ascii="Times New Roman" w:eastAsia="Calibri" w:hAnsi="Times New Roman" w:cs="Times New Roman"/>
          <w:sz w:val="24"/>
          <w:szCs w:val="24"/>
        </w:rPr>
        <w:t>u kaip 1 trimestrui</w:t>
      </w:r>
      <w:r w:rsidR="004E3270" w:rsidRPr="009D1E20">
        <w:rPr>
          <w:rFonts w:ascii="Times New Roman" w:eastAsia="Calibri" w:hAnsi="Times New Roman" w:cs="Times New Roman"/>
          <w:sz w:val="24"/>
          <w:szCs w:val="24"/>
        </w:rPr>
        <w:t>.</w:t>
      </w:r>
      <w:r w:rsidRPr="009D1E20">
        <w:rPr>
          <w:rFonts w:ascii="Times New Roman" w:eastAsia="Calibri" w:hAnsi="Times New Roman" w:cs="Times New Roman"/>
          <w:sz w:val="24"/>
          <w:szCs w:val="24"/>
        </w:rPr>
        <w:t xml:space="preserve"> Jei programa pasiteisino, užtikrinamas jos tęstinumas.</w:t>
      </w:r>
    </w:p>
    <w:p w:rsidR="004E3270" w:rsidRPr="009D1E20" w:rsidRDefault="001F380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4"/>
          <w:szCs w:val="24"/>
        </w:rPr>
      </w:pPr>
      <w:r w:rsidRPr="009D1E20">
        <w:rPr>
          <w:rFonts w:ascii="Times New Roman" w:eastAsia="Calibri" w:hAnsi="Times New Roman" w:cs="Times New Roman"/>
          <w:sz w:val="24"/>
          <w:szCs w:val="24"/>
        </w:rPr>
        <w:lastRenderedPageBreak/>
        <w:t>5</w:t>
      </w:r>
      <w:r w:rsidR="00F46BC8" w:rsidRPr="009D1E20">
        <w:rPr>
          <w:rFonts w:ascii="Times New Roman" w:eastAsia="Calibri" w:hAnsi="Times New Roman" w:cs="Times New Roman"/>
          <w:sz w:val="24"/>
          <w:szCs w:val="24"/>
        </w:rPr>
        <w:t>8. Centras</w:t>
      </w:r>
      <w:r w:rsidR="004E3270" w:rsidRPr="009D1E20">
        <w:rPr>
          <w:rFonts w:ascii="Times New Roman" w:eastAsia="Calibri" w:hAnsi="Times New Roman" w:cs="Times New Roman"/>
          <w:sz w:val="24"/>
          <w:szCs w:val="24"/>
        </w:rPr>
        <w:t xml:space="preserve"> siūlo mokiniams </w:t>
      </w:r>
      <w:proofErr w:type="spellStart"/>
      <w:r w:rsidRPr="009D1E20">
        <w:rPr>
          <w:rFonts w:ascii="Times New Roman" w:eastAsia="Calibri" w:hAnsi="Times New Roman" w:cs="Times New Roman"/>
          <w:sz w:val="24"/>
          <w:szCs w:val="24"/>
        </w:rPr>
        <w:t>inovatyvias</w:t>
      </w:r>
      <w:proofErr w:type="spellEnd"/>
      <w:r w:rsidRPr="009D1E20">
        <w:rPr>
          <w:rFonts w:ascii="Times New Roman" w:eastAsia="Calibri" w:hAnsi="Times New Roman" w:cs="Times New Roman"/>
          <w:sz w:val="24"/>
          <w:szCs w:val="24"/>
        </w:rPr>
        <w:t xml:space="preserve"> </w:t>
      </w:r>
      <w:r w:rsidR="00F00353">
        <w:rPr>
          <w:rFonts w:ascii="Times New Roman" w:eastAsia="Calibri" w:hAnsi="Times New Roman" w:cs="Times New Roman"/>
          <w:sz w:val="24"/>
          <w:szCs w:val="24"/>
        </w:rPr>
        <w:t>skirtingų krypčių veiklas</w:t>
      </w:r>
      <w:r w:rsidR="004E3270" w:rsidRPr="009D1E20">
        <w:rPr>
          <w:rFonts w:ascii="Times New Roman" w:eastAsia="Calibri" w:hAnsi="Times New Roman" w:cs="Times New Roman"/>
          <w:sz w:val="24"/>
          <w:szCs w:val="24"/>
        </w:rPr>
        <w:t>, atitinkančias jų saviraiškos poreikius, padedančias atsiskleisti pomėgiams ir talentams, kurios ugdo savarankiškumą, sudaro sąlygas bendrauti ir bendradarbiauti. Esant poreikiui ir galimybėms, nef</w:t>
      </w:r>
      <w:r w:rsidR="00F00353">
        <w:rPr>
          <w:rFonts w:ascii="Times New Roman" w:eastAsia="Calibri" w:hAnsi="Times New Roman" w:cs="Times New Roman"/>
          <w:sz w:val="24"/>
          <w:szCs w:val="24"/>
        </w:rPr>
        <w:t>ormaliojo vaikų švietimo veiklos derinamos</w:t>
      </w:r>
      <w:r w:rsidR="004E3270" w:rsidRPr="009D1E20">
        <w:rPr>
          <w:rFonts w:ascii="Times New Roman" w:eastAsia="Calibri" w:hAnsi="Times New Roman" w:cs="Times New Roman"/>
          <w:sz w:val="24"/>
          <w:szCs w:val="24"/>
        </w:rPr>
        <w:t xml:space="preserve"> su formaliojo švietimo veiklomis, siekiant padėti vaikui siekti asmeninės pažangos ir geresnių ugdymo rezultatų pasirink</w:t>
      </w:r>
      <w:r w:rsidR="00F00353">
        <w:rPr>
          <w:rFonts w:ascii="Times New Roman" w:eastAsia="Calibri" w:hAnsi="Times New Roman" w:cs="Times New Roman"/>
          <w:sz w:val="24"/>
          <w:szCs w:val="24"/>
        </w:rPr>
        <w:t>tose srityse.</w:t>
      </w:r>
    </w:p>
    <w:p w:rsidR="00B5539F" w:rsidRPr="009D1E20" w:rsidRDefault="00B5539F" w:rsidP="00BB2084">
      <w:pPr>
        <w:spacing w:after="0"/>
        <w:ind w:left="4224" w:right="2934"/>
        <w:jc w:val="center"/>
        <w:rPr>
          <w:rFonts w:ascii="Times New Roman" w:hAnsi="Times New Roman" w:cs="Times New Roman"/>
          <w:b/>
          <w:sz w:val="24"/>
          <w:szCs w:val="24"/>
        </w:rPr>
      </w:pPr>
    </w:p>
    <w:p w:rsidR="00BD6AFA" w:rsidRPr="009D1E20" w:rsidRDefault="00A32AC3" w:rsidP="00136B1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DEVINTASIS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BD6AFA" w:rsidRPr="009D1E20" w:rsidRDefault="00BD6AFA" w:rsidP="00136B1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UGDYMO TURINIO INTEGRAVIMAS</w:t>
      </w:r>
    </w:p>
    <w:p w:rsidR="00BD6AFA" w:rsidRPr="009D1E20" w:rsidRDefault="00BD6AFA"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752F3B" w:rsidRPr="009D1E20" w:rsidRDefault="001F380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5</w:t>
      </w:r>
      <w:r w:rsidR="00BD6AFA" w:rsidRPr="009D1E20">
        <w:rPr>
          <w:rFonts w:ascii="Times New Roman" w:hAnsi="Times New Roman" w:cs="Times New Roman"/>
          <w:sz w:val="24"/>
          <w:szCs w:val="24"/>
        </w:rPr>
        <w:t xml:space="preserve">9. </w:t>
      </w:r>
      <w:r w:rsidR="00B14076" w:rsidRPr="009D1E20">
        <w:rPr>
          <w:rFonts w:ascii="Times New Roman" w:hAnsi="Times New Roman" w:cs="Times New Roman"/>
          <w:sz w:val="24"/>
          <w:szCs w:val="24"/>
        </w:rPr>
        <w:t>Centras</w:t>
      </w:r>
      <w:r w:rsidR="00CF4F79" w:rsidRPr="009D1E20">
        <w:rPr>
          <w:rFonts w:ascii="Times New Roman" w:hAnsi="Times New Roman" w:cs="Times New Roman"/>
          <w:sz w:val="24"/>
          <w:szCs w:val="24"/>
        </w:rPr>
        <w:t>,</w:t>
      </w:r>
      <w:r w:rsidR="00BD6AFA" w:rsidRPr="009D1E20">
        <w:rPr>
          <w:rFonts w:ascii="Times New Roman" w:hAnsi="Times New Roman" w:cs="Times New Roman"/>
          <w:sz w:val="24"/>
          <w:szCs w:val="24"/>
        </w:rPr>
        <w:t xml:space="preserve"> siekdama optimizuoti mokinių mokymosi krūvius, į ugdymo turinį integruo</w:t>
      </w:r>
      <w:r w:rsidR="00CF4F79" w:rsidRPr="009D1E20">
        <w:rPr>
          <w:rFonts w:ascii="Times New Roman" w:hAnsi="Times New Roman" w:cs="Times New Roman"/>
          <w:sz w:val="24"/>
          <w:szCs w:val="24"/>
        </w:rPr>
        <w:t>ja</w:t>
      </w:r>
      <w:r w:rsidR="00BD6AFA" w:rsidRPr="009D1E20">
        <w:rPr>
          <w:rFonts w:ascii="Times New Roman" w:hAnsi="Times New Roman" w:cs="Times New Roman"/>
          <w:sz w:val="24"/>
          <w:szCs w:val="24"/>
        </w:rPr>
        <w:t xml:space="preserve"> kelių dalykų turinį, dalykų turinio temas ar problemų sprendimą. Integruoto ugdymo turinio įgyve</w:t>
      </w:r>
      <w:r w:rsidR="006A4A59" w:rsidRPr="009D1E20">
        <w:rPr>
          <w:rFonts w:ascii="Times New Roman" w:hAnsi="Times New Roman" w:cs="Times New Roman"/>
          <w:sz w:val="24"/>
          <w:szCs w:val="24"/>
        </w:rPr>
        <w:t>ndinimas organizuojamas Centro</w:t>
      </w:r>
      <w:r w:rsidR="00BD6AFA" w:rsidRPr="009D1E20">
        <w:rPr>
          <w:rFonts w:ascii="Times New Roman" w:hAnsi="Times New Roman" w:cs="Times New Roman"/>
          <w:sz w:val="24"/>
          <w:szCs w:val="24"/>
        </w:rPr>
        <w:t xml:space="preserve"> pasirinktu būdu.</w:t>
      </w:r>
    </w:p>
    <w:p w:rsidR="00CF4F79" w:rsidRPr="009D1E20" w:rsidRDefault="001F3803" w:rsidP="00BB2084">
      <w:pPr>
        <w:spacing w:after="0"/>
        <w:ind w:firstLine="556"/>
        <w:jc w:val="both"/>
        <w:rPr>
          <w:rFonts w:ascii="Times New Roman" w:hAnsi="Times New Roman" w:cs="Times New Roman"/>
          <w:sz w:val="24"/>
          <w:szCs w:val="24"/>
        </w:rPr>
      </w:pPr>
      <w:r w:rsidRPr="009D1E20">
        <w:rPr>
          <w:rFonts w:ascii="Times New Roman" w:hAnsi="Times New Roman" w:cs="Times New Roman"/>
          <w:sz w:val="24"/>
          <w:szCs w:val="24"/>
        </w:rPr>
        <w:t>6</w:t>
      </w:r>
      <w:r w:rsidR="0026680C" w:rsidRPr="009D1E20">
        <w:rPr>
          <w:rFonts w:ascii="Times New Roman" w:hAnsi="Times New Roman" w:cs="Times New Roman"/>
          <w:sz w:val="24"/>
          <w:szCs w:val="24"/>
        </w:rPr>
        <w:t xml:space="preserve">0. </w:t>
      </w:r>
      <w:r w:rsidR="00B14076" w:rsidRPr="009D1E20">
        <w:rPr>
          <w:rFonts w:ascii="Times New Roman" w:hAnsi="Times New Roman" w:cs="Times New Roman"/>
          <w:sz w:val="24"/>
          <w:szCs w:val="24"/>
        </w:rPr>
        <w:t>Centras</w:t>
      </w:r>
      <w:r w:rsidR="00CF4F79" w:rsidRPr="009D1E20">
        <w:rPr>
          <w:rFonts w:ascii="Times New Roman" w:hAnsi="Times New Roman" w:cs="Times New Roman"/>
          <w:sz w:val="24"/>
          <w:szCs w:val="24"/>
        </w:rPr>
        <w:t>, išanalizavęs integruo</w:t>
      </w:r>
      <w:r w:rsidR="00137711" w:rsidRPr="009D1E20">
        <w:rPr>
          <w:rFonts w:ascii="Times New Roman" w:hAnsi="Times New Roman" w:cs="Times New Roman"/>
          <w:sz w:val="24"/>
          <w:szCs w:val="24"/>
        </w:rPr>
        <w:t>jamų</w:t>
      </w:r>
      <w:r w:rsidR="00CF4F79" w:rsidRPr="009D1E20">
        <w:rPr>
          <w:rFonts w:ascii="Times New Roman" w:hAnsi="Times New Roman" w:cs="Times New Roman"/>
          <w:sz w:val="24"/>
          <w:szCs w:val="24"/>
        </w:rPr>
        <w:t xml:space="preserve"> programų tikslus, turinį ir ryšį su bendrųjų programų tikslais ir turiniu, atsižvelgdama</w:t>
      </w:r>
      <w:r w:rsidR="00137711" w:rsidRPr="009D1E20">
        <w:rPr>
          <w:rFonts w:ascii="Times New Roman" w:hAnsi="Times New Roman" w:cs="Times New Roman"/>
          <w:sz w:val="24"/>
          <w:szCs w:val="24"/>
        </w:rPr>
        <w:t>s</w:t>
      </w:r>
      <w:r w:rsidR="006A4A59" w:rsidRPr="009D1E20">
        <w:rPr>
          <w:rFonts w:ascii="Times New Roman" w:hAnsi="Times New Roman" w:cs="Times New Roman"/>
          <w:sz w:val="24"/>
          <w:szCs w:val="24"/>
        </w:rPr>
        <w:t xml:space="preserve"> į Centro</w:t>
      </w:r>
      <w:r w:rsidR="00CF4F79" w:rsidRPr="009D1E20">
        <w:rPr>
          <w:rFonts w:ascii="Times New Roman" w:hAnsi="Times New Roman" w:cs="Times New Roman"/>
          <w:sz w:val="24"/>
          <w:szCs w:val="24"/>
        </w:rPr>
        <w:t xml:space="preserve"> tikslus ir kontekstą, mokinių poreikius ir bendruomenės susitarimus, pri</w:t>
      </w:r>
      <w:r w:rsidR="00137711" w:rsidRPr="009D1E20">
        <w:rPr>
          <w:rFonts w:ascii="Times New Roman" w:hAnsi="Times New Roman" w:cs="Times New Roman"/>
          <w:sz w:val="24"/>
          <w:szCs w:val="24"/>
        </w:rPr>
        <w:t>ėmė</w:t>
      </w:r>
      <w:r w:rsidR="00CF4F79" w:rsidRPr="009D1E20">
        <w:rPr>
          <w:rFonts w:ascii="Times New Roman" w:hAnsi="Times New Roman" w:cs="Times New Roman"/>
          <w:sz w:val="24"/>
          <w:szCs w:val="24"/>
        </w:rPr>
        <w:t xml:space="preserve"> sprendimus dėl programų integravimo, organizavimo </w:t>
      </w:r>
      <w:r w:rsidR="00137711" w:rsidRPr="009D1E20">
        <w:rPr>
          <w:rFonts w:ascii="Times New Roman" w:hAnsi="Times New Roman" w:cs="Times New Roman"/>
          <w:sz w:val="24"/>
          <w:szCs w:val="24"/>
        </w:rPr>
        <w:t>ir</w:t>
      </w:r>
      <w:r w:rsidR="00CF4F79" w:rsidRPr="009D1E20">
        <w:rPr>
          <w:rFonts w:ascii="Times New Roman" w:hAnsi="Times New Roman" w:cs="Times New Roman"/>
          <w:sz w:val="24"/>
          <w:szCs w:val="24"/>
        </w:rPr>
        <w:t xml:space="preserve"> įgyvendinimo</w:t>
      </w:r>
      <w:r w:rsidR="00137711" w:rsidRPr="009D1E20">
        <w:rPr>
          <w:rFonts w:ascii="Times New Roman" w:hAnsi="Times New Roman" w:cs="Times New Roman"/>
          <w:sz w:val="24"/>
          <w:szCs w:val="24"/>
        </w:rPr>
        <w:t>:</w:t>
      </w:r>
    </w:p>
    <w:p w:rsidR="009E7CAB" w:rsidRPr="009D1E20" w:rsidRDefault="009E7CAB" w:rsidP="00BB2084">
      <w:pPr>
        <w:pStyle w:val="Sraopastraipa"/>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4"/>
          <w:szCs w:val="24"/>
          <w:lang w:val="lt-LT" w:eastAsia="lt-LT"/>
        </w:rPr>
      </w:pPr>
      <w:r w:rsidRPr="009D1E20">
        <w:rPr>
          <w:sz w:val="24"/>
          <w:szCs w:val="24"/>
          <w:lang w:val="lt-LT" w:eastAsia="lt-LT"/>
        </w:rPr>
        <w:t xml:space="preserve">60.1. žmogaus sauga jaunimo klasėse integruojama taip: 7 klasėje į technologijas (18 pamokų per mokslo metus), 8 klasėje į </w:t>
      </w:r>
      <w:proofErr w:type="spellStart"/>
      <w:r w:rsidRPr="009D1E20">
        <w:rPr>
          <w:sz w:val="24"/>
          <w:szCs w:val="24"/>
          <w:lang w:val="lt-LT" w:eastAsia="lt-LT"/>
        </w:rPr>
        <w:t>ikiprofesinį</w:t>
      </w:r>
      <w:proofErr w:type="spellEnd"/>
      <w:r w:rsidRPr="009D1E20">
        <w:rPr>
          <w:sz w:val="24"/>
          <w:szCs w:val="24"/>
          <w:lang w:val="lt-LT" w:eastAsia="lt-LT"/>
        </w:rPr>
        <w:t xml:space="preserve"> ugdymą (18 pamokų į Verslo vadybą), 9 ir 10 klasėse į </w:t>
      </w:r>
      <w:proofErr w:type="spellStart"/>
      <w:r w:rsidRPr="009D1E20">
        <w:rPr>
          <w:sz w:val="24"/>
          <w:szCs w:val="24"/>
          <w:lang w:val="lt-LT" w:eastAsia="lt-LT"/>
        </w:rPr>
        <w:t>ikiprofesinį</w:t>
      </w:r>
      <w:proofErr w:type="spellEnd"/>
      <w:r w:rsidRPr="009D1E20">
        <w:rPr>
          <w:sz w:val="24"/>
          <w:szCs w:val="24"/>
          <w:lang w:val="lt-LT" w:eastAsia="lt-LT"/>
        </w:rPr>
        <w:t xml:space="preserve"> ugdymą (po 9 pamokas per mokslo metus). Integruojama tema fiksuojama dalykui (technologijos, </w:t>
      </w:r>
      <w:proofErr w:type="spellStart"/>
      <w:r w:rsidRPr="009D1E20">
        <w:rPr>
          <w:sz w:val="24"/>
          <w:szCs w:val="24"/>
          <w:lang w:val="lt-LT" w:eastAsia="lt-LT"/>
        </w:rPr>
        <w:t>ikiprofesinis</w:t>
      </w:r>
      <w:proofErr w:type="spellEnd"/>
      <w:r w:rsidRPr="009D1E20">
        <w:rPr>
          <w:sz w:val="24"/>
          <w:szCs w:val="24"/>
          <w:lang w:val="lt-LT" w:eastAsia="lt-LT"/>
        </w:rPr>
        <w:t xml:space="preserve"> ugdymas</w:t>
      </w:r>
      <w:r w:rsidR="000D3AE4" w:rsidRPr="009D1E20">
        <w:rPr>
          <w:sz w:val="24"/>
          <w:szCs w:val="24"/>
          <w:lang w:val="lt-LT" w:eastAsia="lt-LT"/>
        </w:rPr>
        <w:t>. menai</w:t>
      </w:r>
      <w:r w:rsidRPr="009D1E20">
        <w:rPr>
          <w:sz w:val="24"/>
          <w:szCs w:val="24"/>
          <w:lang w:val="lt-LT" w:eastAsia="lt-LT"/>
        </w:rPr>
        <w:t>) skirtame apskaitos puslapyje ir įrašoma žmogaus saugos apskaitai skirtame puslapyje.</w:t>
      </w:r>
      <w:r w:rsidR="00B14076" w:rsidRPr="009D1E20">
        <w:rPr>
          <w:sz w:val="24"/>
          <w:szCs w:val="24"/>
          <w:lang w:val="lt-LT" w:eastAsia="lt-LT"/>
        </w:rPr>
        <w:t xml:space="preserve"> Žmogaus sauga suaugusiųjų klasėse integruojama į technologijų ir menų dalykus.</w:t>
      </w:r>
    </w:p>
    <w:p w:rsidR="00B95CCE" w:rsidRPr="009D1E20" w:rsidRDefault="00353E2D" w:rsidP="00BB2084">
      <w:pPr>
        <w:tabs>
          <w:tab w:val="left" w:pos="1560"/>
          <w:tab w:val="left" w:pos="1985"/>
        </w:tabs>
        <w:spacing w:after="0"/>
        <w:ind w:firstLine="567"/>
        <w:contextualSpacing/>
        <w:jc w:val="both"/>
        <w:rPr>
          <w:rFonts w:ascii="Times New Roman" w:eastAsia="Calibri" w:hAnsi="Times New Roman" w:cs="Times New Roman"/>
          <w:sz w:val="24"/>
          <w:szCs w:val="24"/>
          <w:lang w:eastAsia="lt-LT"/>
        </w:rPr>
      </w:pPr>
      <w:r w:rsidRPr="009D1E20">
        <w:rPr>
          <w:rFonts w:ascii="Times New Roman" w:hAnsi="Times New Roman" w:cs="Times New Roman"/>
          <w:sz w:val="24"/>
          <w:szCs w:val="24"/>
          <w:lang w:eastAsia="lt-LT"/>
        </w:rPr>
        <w:t xml:space="preserve">60.2. </w:t>
      </w:r>
      <w:r w:rsidR="00B95CCE" w:rsidRPr="009D1E20">
        <w:rPr>
          <w:rFonts w:ascii="Times New Roman" w:eastAsia="Calibri" w:hAnsi="Times New Roman" w:cs="Times New Roman"/>
          <w:sz w:val="24"/>
          <w:szCs w:val="24"/>
          <w:lang w:eastAsia="lt-LT"/>
        </w:rPr>
        <w:t xml:space="preserve">Alkoholio, tabako ir kitų psichiką veikiančių medžiagų vartojimo prevencijos programa, ugdanti mokinių atsparumą neigiamiems gyvenimo reiškiniams bei padedanti vykdyti žalingų įpročių, priklausomybės ligų, AIDS ir kt. prevenciją, integruojama į mokomųjų dalykų ugdymo turinį, klasės vadovo veiklą. Integruojamos temos fiksuojamos </w:t>
      </w:r>
      <w:r w:rsidR="003D40E2" w:rsidRPr="009D1E20">
        <w:rPr>
          <w:rFonts w:ascii="Times New Roman" w:eastAsia="Calibri" w:hAnsi="Times New Roman" w:cs="Times New Roman"/>
          <w:sz w:val="24"/>
          <w:szCs w:val="24"/>
          <w:lang w:eastAsia="lt-LT"/>
        </w:rPr>
        <w:t xml:space="preserve">e-dienyne </w:t>
      </w:r>
      <w:r w:rsidR="003D40E2" w:rsidRPr="009D1E20">
        <w:rPr>
          <w:rFonts w:ascii="Times New Roman" w:hAnsi="Times New Roman" w:cs="Times New Roman"/>
          <w:sz w:val="24"/>
          <w:szCs w:val="24"/>
        </w:rPr>
        <w:t>dalykui skirtame apskaitos puslapyje ar skiltyje</w:t>
      </w:r>
      <w:r w:rsidR="003D40E2" w:rsidRPr="009D1E20">
        <w:rPr>
          <w:rFonts w:ascii="Times New Roman" w:eastAsia="Calibri" w:hAnsi="Times New Roman" w:cs="Times New Roman"/>
          <w:sz w:val="24"/>
          <w:szCs w:val="24"/>
          <w:lang w:eastAsia="lt-LT"/>
        </w:rPr>
        <w:t xml:space="preserve"> ir </w:t>
      </w:r>
      <w:r w:rsidR="00B95CCE" w:rsidRPr="009D1E20">
        <w:rPr>
          <w:rFonts w:ascii="Times New Roman" w:eastAsia="Calibri" w:hAnsi="Times New Roman" w:cs="Times New Roman"/>
          <w:sz w:val="24"/>
          <w:szCs w:val="24"/>
          <w:lang w:eastAsia="lt-LT"/>
        </w:rPr>
        <w:t>darbo su auklėj</w:t>
      </w:r>
      <w:r w:rsidR="003D40E2" w:rsidRPr="009D1E20">
        <w:rPr>
          <w:rFonts w:ascii="Times New Roman" w:eastAsia="Calibri" w:hAnsi="Times New Roman" w:cs="Times New Roman"/>
          <w:sz w:val="24"/>
          <w:szCs w:val="24"/>
          <w:lang w:eastAsia="lt-LT"/>
        </w:rPr>
        <w:t>amąja klase veikloje.</w:t>
      </w:r>
    </w:p>
    <w:p w:rsidR="001F3803" w:rsidRPr="008D48FA" w:rsidRDefault="003D40E2" w:rsidP="00BB2084">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4"/>
          <w:szCs w:val="24"/>
          <w:lang w:val="lt-LT" w:eastAsia="lt-LT"/>
        </w:rPr>
      </w:pPr>
      <w:r w:rsidRPr="009D1E20">
        <w:rPr>
          <w:sz w:val="24"/>
          <w:szCs w:val="24"/>
          <w:lang w:eastAsia="lt-LT"/>
        </w:rPr>
        <w:t xml:space="preserve">60.3. </w:t>
      </w:r>
      <w:r w:rsidR="00752F3B" w:rsidRPr="009D1E20">
        <w:rPr>
          <w:sz w:val="24"/>
          <w:szCs w:val="24"/>
          <w:lang w:val="lt-LT" w:eastAsia="lt-LT"/>
        </w:rPr>
        <w:t xml:space="preserve">Sveikatos ir lytiškumo ugdymo bei rengimo šeimai bendroji </w:t>
      </w:r>
      <w:r w:rsidR="00745B60" w:rsidRPr="009D1E20">
        <w:rPr>
          <w:sz w:val="24"/>
          <w:szCs w:val="24"/>
          <w:lang w:val="lt-LT" w:eastAsia="lt-LT"/>
        </w:rPr>
        <w:t>programa</w:t>
      </w:r>
      <w:r w:rsidR="00752F3B" w:rsidRPr="009D1E20">
        <w:rPr>
          <w:sz w:val="24"/>
          <w:szCs w:val="24"/>
          <w:lang w:val="lt-LT" w:eastAsia="lt-LT"/>
        </w:rPr>
        <w:t>.</w:t>
      </w:r>
      <w:r w:rsidR="00745B60" w:rsidRPr="009D1E20">
        <w:rPr>
          <w:sz w:val="24"/>
          <w:szCs w:val="24"/>
          <w:lang w:val="lt-LT" w:eastAsia="lt-LT"/>
        </w:rPr>
        <w:t xml:space="preserve"> Temos integruojamos į mokomuosius dalykus: gamta ir žmogus, biologija, dorinis ugdymas, pilietiškumo pagrindai, chemija, dailė, technologijos, kūno kultūra; taip pat į klasių vadovų, sveikatos priežiūros specialistės, psichologės, NVŠ veiklas. Integruojamos temos fiksuojamos mokomųjų dalykų ugdymo turinyje, NVŠ būrelio veikloje, klasių vadovų ir pagalbos specialistų veiklos planuose. </w:t>
      </w:r>
      <w:r w:rsidR="006A4A59" w:rsidRPr="009D1E20">
        <w:rPr>
          <w:sz w:val="24"/>
          <w:szCs w:val="24"/>
          <w:lang w:val="lt-LT" w:eastAsia="lt-LT"/>
        </w:rPr>
        <w:t>Programos įgyvendinimą Centre</w:t>
      </w:r>
      <w:r w:rsidR="00745B60" w:rsidRPr="009D1E20">
        <w:rPr>
          <w:sz w:val="24"/>
          <w:szCs w:val="24"/>
          <w:lang w:val="lt-LT" w:eastAsia="lt-LT"/>
        </w:rPr>
        <w:t xml:space="preserve"> koordinuoja biologijos mokytojos.</w:t>
      </w:r>
      <w:r w:rsidR="00745B60" w:rsidRPr="008D48FA">
        <w:rPr>
          <w:sz w:val="24"/>
          <w:szCs w:val="24"/>
          <w:lang w:val="lt-LT" w:eastAsia="lt-LT"/>
        </w:rPr>
        <w:t xml:space="preserve"> </w:t>
      </w:r>
    </w:p>
    <w:p w:rsidR="001F3803" w:rsidRPr="009D1E20" w:rsidRDefault="00FC48E7" w:rsidP="00BB208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 xml:space="preserve">60.4. </w:t>
      </w:r>
      <w:r w:rsidR="00752F3B" w:rsidRPr="009D1E20">
        <w:rPr>
          <w:rFonts w:ascii="Times New Roman" w:hAnsi="Times New Roman" w:cs="Times New Roman"/>
          <w:sz w:val="24"/>
          <w:szCs w:val="24"/>
          <w:lang w:eastAsia="lt-LT"/>
        </w:rPr>
        <w:t>Ugdymo karjerai progra</w:t>
      </w:r>
      <w:r w:rsidR="00745B60" w:rsidRPr="009D1E20">
        <w:rPr>
          <w:rFonts w:ascii="Times New Roman" w:hAnsi="Times New Roman" w:cs="Times New Roman"/>
          <w:sz w:val="24"/>
          <w:szCs w:val="24"/>
          <w:lang w:eastAsia="lt-LT"/>
        </w:rPr>
        <w:t>ma</w:t>
      </w:r>
      <w:r w:rsidR="00752F3B" w:rsidRPr="009D1E20">
        <w:rPr>
          <w:rFonts w:ascii="Times New Roman" w:hAnsi="Times New Roman" w:cs="Times New Roman"/>
          <w:sz w:val="24"/>
          <w:szCs w:val="24"/>
          <w:lang w:eastAsia="lt-LT"/>
        </w:rPr>
        <w:t>. Ugdymą karjerai organizuoja direktoriaus įsakymu paski</w:t>
      </w:r>
      <w:r w:rsidRPr="009D1E20">
        <w:rPr>
          <w:rFonts w:ascii="Times New Roman" w:hAnsi="Times New Roman" w:cs="Times New Roman"/>
          <w:sz w:val="24"/>
          <w:szCs w:val="24"/>
          <w:lang w:eastAsia="lt-LT"/>
        </w:rPr>
        <w:t>rtas asmuo.</w:t>
      </w:r>
      <w:r w:rsidR="00752F3B" w:rsidRPr="009D1E20">
        <w:rPr>
          <w:rFonts w:ascii="Times New Roman" w:hAnsi="Times New Roman" w:cs="Times New Roman"/>
          <w:sz w:val="24"/>
          <w:szCs w:val="24"/>
          <w:lang w:eastAsia="lt-LT"/>
        </w:rPr>
        <w:t xml:space="preserve"> </w:t>
      </w:r>
      <w:r w:rsidRPr="009D1E20">
        <w:rPr>
          <w:rFonts w:ascii="Times New Roman" w:hAnsi="Times New Roman" w:cs="Times New Roman"/>
          <w:sz w:val="24"/>
          <w:szCs w:val="24"/>
          <w:lang w:eastAsia="lt-LT"/>
        </w:rPr>
        <w:t>U</w:t>
      </w:r>
      <w:r w:rsidR="00752F3B" w:rsidRPr="009D1E20">
        <w:rPr>
          <w:rFonts w:ascii="Times New Roman" w:hAnsi="Times New Roman" w:cs="Times New Roman"/>
          <w:sz w:val="24"/>
          <w:szCs w:val="24"/>
          <w:lang w:eastAsia="lt-LT"/>
        </w:rPr>
        <w:t>gdymas karjerai vykdomas per neforma</w:t>
      </w:r>
      <w:r w:rsidR="006A4A59" w:rsidRPr="009D1E20">
        <w:rPr>
          <w:rFonts w:ascii="Times New Roman" w:hAnsi="Times New Roman" w:cs="Times New Roman"/>
          <w:sz w:val="24"/>
          <w:szCs w:val="24"/>
          <w:lang w:eastAsia="lt-LT"/>
        </w:rPr>
        <w:t>liojo švietimo veiklą, Centre</w:t>
      </w:r>
      <w:r w:rsidR="00752F3B" w:rsidRPr="009D1E20">
        <w:rPr>
          <w:rFonts w:ascii="Times New Roman" w:hAnsi="Times New Roman" w:cs="Times New Roman"/>
          <w:sz w:val="24"/>
          <w:szCs w:val="24"/>
          <w:lang w:eastAsia="lt-LT"/>
        </w:rPr>
        <w:t xml:space="preserve"> vykdomą projektinę veiklą. Kiekvienais metais sudaromas ugdymo karjerai planas, o metų pabaigoje programos koordinatorius parengia programos įvykdymo ataskaitą.</w:t>
      </w:r>
    </w:p>
    <w:p w:rsidR="00696784" w:rsidRPr="009D1E20" w:rsidRDefault="00696784" w:rsidP="00BB208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 xml:space="preserve">61. </w:t>
      </w:r>
      <w:proofErr w:type="spellStart"/>
      <w:r w:rsidRPr="009D1E20">
        <w:rPr>
          <w:rFonts w:ascii="Times New Roman" w:hAnsi="Times New Roman" w:cs="Times New Roman"/>
          <w:sz w:val="24"/>
          <w:szCs w:val="24"/>
        </w:rPr>
        <w:t>Tarpdalykinė</w:t>
      </w:r>
      <w:proofErr w:type="spellEnd"/>
      <w:r w:rsidRPr="009D1E20">
        <w:rPr>
          <w:rFonts w:ascii="Times New Roman" w:hAnsi="Times New Roman" w:cs="Times New Roman"/>
          <w:sz w:val="24"/>
          <w:szCs w:val="24"/>
        </w:rPr>
        <w:t xml:space="preserve"> integracija vykdoma susitarus dalykų mokytojams, sudaromas Projektinių veiklų, integruojant keletą mokomųjų dalykų arba integruojant temas, planas.</w:t>
      </w:r>
    </w:p>
    <w:p w:rsidR="00BD6AFA" w:rsidRPr="009D1E20" w:rsidRDefault="001F380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696784" w:rsidRPr="009D1E20">
        <w:rPr>
          <w:rFonts w:ascii="Times New Roman" w:hAnsi="Times New Roman" w:cs="Times New Roman"/>
          <w:sz w:val="24"/>
          <w:szCs w:val="24"/>
        </w:rPr>
        <w:t>2</w:t>
      </w:r>
      <w:r w:rsidR="00BD6AFA" w:rsidRPr="009D1E20">
        <w:rPr>
          <w:rFonts w:ascii="Times New Roman" w:hAnsi="Times New Roman" w:cs="Times New Roman"/>
          <w:sz w:val="24"/>
          <w:szCs w:val="24"/>
        </w:rPr>
        <w:t>. Dienyne integruojamųjų pamokų apskaitai užtikrinti nurodoma:</w:t>
      </w:r>
    </w:p>
    <w:p w:rsidR="00BD6AFA"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696784" w:rsidRPr="009D1E20">
        <w:rPr>
          <w:rFonts w:ascii="Times New Roman" w:hAnsi="Times New Roman" w:cs="Times New Roman"/>
          <w:sz w:val="24"/>
          <w:szCs w:val="24"/>
        </w:rPr>
        <w:t>2</w:t>
      </w:r>
      <w:r w:rsidR="00BD6AFA" w:rsidRPr="009D1E20">
        <w:rPr>
          <w:rFonts w:ascii="Times New Roman" w:hAnsi="Times New Roman" w:cs="Times New Roman"/>
          <w:sz w:val="24"/>
          <w:szCs w:val="24"/>
        </w:rPr>
        <w:t>.1. integruojamoji tema dalykui skirtame apskaitos puslapyje ar skiltyje, jei integruojamoji programa integruoj</w:t>
      </w:r>
      <w:r w:rsidR="00D34B08" w:rsidRPr="009D1E20">
        <w:rPr>
          <w:rFonts w:ascii="Times New Roman" w:hAnsi="Times New Roman" w:cs="Times New Roman"/>
          <w:sz w:val="24"/>
          <w:szCs w:val="24"/>
        </w:rPr>
        <w:t>ama į dalyko turinį</w:t>
      </w:r>
      <w:r w:rsidR="00677AF4" w:rsidRPr="009D1E20">
        <w:rPr>
          <w:rFonts w:ascii="Times New Roman" w:hAnsi="Times New Roman" w:cs="Times New Roman"/>
          <w:sz w:val="24"/>
          <w:szCs w:val="24"/>
        </w:rPr>
        <w:t>;</w:t>
      </w:r>
    </w:p>
    <w:p w:rsidR="00BD6AFA"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696784" w:rsidRPr="009D1E20">
        <w:rPr>
          <w:rFonts w:ascii="Times New Roman" w:hAnsi="Times New Roman" w:cs="Times New Roman"/>
          <w:sz w:val="24"/>
          <w:szCs w:val="24"/>
        </w:rPr>
        <w:t>2</w:t>
      </w:r>
      <w:r w:rsidR="00BD6AFA" w:rsidRPr="009D1E20">
        <w:rPr>
          <w:rFonts w:ascii="Times New Roman" w:hAnsi="Times New Roman" w:cs="Times New Roman"/>
          <w:sz w:val="24"/>
          <w:szCs w:val="24"/>
        </w:rPr>
        <w:t>.</w:t>
      </w:r>
      <w:r w:rsidR="00677AF4" w:rsidRPr="009D1E20">
        <w:rPr>
          <w:rFonts w:ascii="Times New Roman" w:hAnsi="Times New Roman" w:cs="Times New Roman"/>
          <w:sz w:val="24"/>
          <w:szCs w:val="24"/>
        </w:rPr>
        <w:t>2</w:t>
      </w:r>
      <w:r w:rsidR="00BD6AFA" w:rsidRPr="009D1E20">
        <w:rPr>
          <w:rFonts w:ascii="Times New Roman" w:hAnsi="Times New Roman" w:cs="Times New Roman"/>
          <w:sz w:val="24"/>
          <w:szCs w:val="24"/>
        </w:rPr>
        <w:t xml:space="preserve">. integruojamoji programa kaip atskiras dalykas, jei jai skiriamos atskiros mokymosi dienos per </w:t>
      </w:r>
      <w:r w:rsidRPr="009D1E20">
        <w:rPr>
          <w:rFonts w:ascii="Times New Roman" w:hAnsi="Times New Roman" w:cs="Times New Roman"/>
          <w:sz w:val="24"/>
          <w:szCs w:val="24"/>
        </w:rPr>
        <w:t>mokslo metus</w:t>
      </w:r>
      <w:r w:rsidR="00306D1D" w:rsidRPr="009D1E20">
        <w:rPr>
          <w:rFonts w:ascii="Times New Roman" w:hAnsi="Times New Roman" w:cs="Times New Roman"/>
          <w:sz w:val="24"/>
          <w:szCs w:val="24"/>
        </w:rPr>
        <w:t>.</w:t>
      </w:r>
    </w:p>
    <w:p w:rsidR="00BD6AFA"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BD6AFA" w:rsidRPr="009D1E20">
        <w:rPr>
          <w:rFonts w:ascii="Times New Roman" w:hAnsi="Times New Roman" w:cs="Times New Roman"/>
          <w:sz w:val="24"/>
          <w:szCs w:val="24"/>
        </w:rPr>
        <w:t xml:space="preserve">3. </w:t>
      </w:r>
      <w:r w:rsidR="00877928" w:rsidRPr="009D1E20">
        <w:rPr>
          <w:rFonts w:ascii="Times New Roman" w:hAnsi="Times New Roman" w:cs="Times New Roman"/>
          <w:sz w:val="24"/>
          <w:szCs w:val="24"/>
        </w:rPr>
        <w:t>Centras</w:t>
      </w:r>
      <w:r w:rsidR="00BD6AFA" w:rsidRPr="009D1E20">
        <w:rPr>
          <w:rFonts w:ascii="Times New Roman" w:hAnsi="Times New Roman" w:cs="Times New Roman"/>
          <w:sz w:val="24"/>
          <w:szCs w:val="24"/>
        </w:rPr>
        <w:t xml:space="preserve"> sudaro sąlygas ir skatina mokinius </w:t>
      </w:r>
      <w:r w:rsidRPr="009D1E20">
        <w:rPr>
          <w:rFonts w:ascii="Times New Roman" w:hAnsi="Times New Roman" w:cs="Times New Roman"/>
          <w:sz w:val="24"/>
          <w:szCs w:val="24"/>
        </w:rPr>
        <w:t>dalyvauti integruotuose</w:t>
      </w:r>
      <w:r w:rsidR="00BD6AFA" w:rsidRPr="009D1E20">
        <w:rPr>
          <w:rFonts w:ascii="Times New Roman" w:hAnsi="Times New Roman" w:cs="Times New Roman"/>
          <w:sz w:val="24"/>
          <w:szCs w:val="24"/>
        </w:rPr>
        <w:t xml:space="preserve"> projektuose ar kitose veiklose, plėtoja neformaliojo ir formaliojo švietimo galimybes integruoti šiuos dalykus ir vykdomomis veiklomis prisideda prie mokslo populiarinimo ir inovacijų kultūros ugdymo.</w:t>
      </w:r>
    </w:p>
    <w:p w:rsidR="00BD6AFA"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6</w:t>
      </w:r>
      <w:r w:rsidR="00BD6AFA" w:rsidRPr="009D1E20">
        <w:rPr>
          <w:rFonts w:ascii="Times New Roman" w:hAnsi="Times New Roman" w:cs="Times New Roman"/>
          <w:sz w:val="24"/>
          <w:szCs w:val="24"/>
        </w:rPr>
        <w:t xml:space="preserve">4. </w:t>
      </w:r>
      <w:r w:rsidR="00877928" w:rsidRPr="009D1E20">
        <w:rPr>
          <w:rFonts w:ascii="Times New Roman" w:hAnsi="Times New Roman" w:cs="Times New Roman"/>
          <w:sz w:val="24"/>
          <w:szCs w:val="24"/>
        </w:rPr>
        <w:t>Centras</w:t>
      </w:r>
      <w:r w:rsidR="00BD6AFA" w:rsidRPr="009D1E20">
        <w:rPr>
          <w:rFonts w:ascii="Times New Roman" w:hAnsi="Times New Roman" w:cs="Times New Roman"/>
          <w:sz w:val="24"/>
          <w:szCs w:val="24"/>
        </w:rPr>
        <w:t xml:space="preserve"> analizuoja mokinių pasiekimus ir pažangą mokantis įgyvendinamą integruojamąją programą pasirinktu būdu ir priima sprendimus dėl įgyvendinimo kokybės gerinimo ar tolesnio turinio integravimo, taip pat stebi, kaip mokiniams sekasi pasiekti dalykų bendrosiose programose numatytus rezultatus, ir priima sprendimus dėl tolesnio mokymo organizavimo būdo.</w:t>
      </w:r>
    </w:p>
    <w:p w:rsidR="00BD6AFA" w:rsidRPr="009D1E20" w:rsidRDefault="00BD6AFA"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p>
    <w:p w:rsidR="00CB5BE7" w:rsidRPr="009D1E20" w:rsidRDefault="00A32AC3"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DEŠIMTASIS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CB5BE7" w:rsidRPr="009D1E20" w:rsidRDefault="00CB5BE7"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DALYKŲ MOKYMO INTENSYVINIMAS</w:t>
      </w:r>
    </w:p>
    <w:p w:rsidR="00CB5BE7" w:rsidRPr="009D1E20" w:rsidRDefault="00CB5BE7"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60"/>
        <w:jc w:val="center"/>
        <w:rPr>
          <w:rFonts w:ascii="Times New Roman" w:hAnsi="Times New Roman" w:cs="Times New Roman"/>
          <w:b/>
          <w:sz w:val="24"/>
          <w:szCs w:val="24"/>
        </w:rPr>
      </w:pPr>
    </w:p>
    <w:p w:rsidR="00CA0CA5" w:rsidRPr="009D1E20" w:rsidRDefault="00CA0CA5" w:rsidP="00BB2084">
      <w:pPr>
        <w:tabs>
          <w:tab w:val="left" w:pos="1560"/>
          <w:tab w:val="left" w:pos="1985"/>
        </w:tabs>
        <w:spacing w:after="0"/>
        <w:ind w:firstLine="567"/>
        <w:contextualSpacing/>
        <w:jc w:val="both"/>
        <w:rPr>
          <w:rFonts w:ascii="Times New Roman" w:eastAsia="Calibri" w:hAnsi="Times New Roman" w:cs="Times New Roman"/>
          <w:sz w:val="24"/>
          <w:szCs w:val="24"/>
          <w:lang w:eastAsia="lt-LT"/>
        </w:rPr>
      </w:pPr>
      <w:r w:rsidRPr="009D1E20">
        <w:rPr>
          <w:rFonts w:ascii="Times New Roman" w:hAnsi="Times New Roman" w:cs="Times New Roman"/>
          <w:sz w:val="24"/>
          <w:szCs w:val="24"/>
        </w:rPr>
        <w:t xml:space="preserve">65. </w:t>
      </w:r>
      <w:r w:rsidR="00877928" w:rsidRPr="009D1E20">
        <w:rPr>
          <w:rFonts w:ascii="Times New Roman" w:hAnsi="Times New Roman" w:cs="Times New Roman"/>
          <w:sz w:val="24"/>
          <w:szCs w:val="24"/>
        </w:rPr>
        <w:t>Centras</w:t>
      </w:r>
      <w:r w:rsidRPr="009D1E20">
        <w:rPr>
          <w:rFonts w:ascii="Times New Roman" w:eastAsia="Calibri" w:hAnsi="Times New Roman" w:cs="Times New Roman"/>
          <w:sz w:val="24"/>
          <w:szCs w:val="24"/>
          <w:lang w:eastAsia="lt-LT"/>
        </w:rPr>
        <w:t xml:space="preserve"> pasilieka teisę  Bendruosiuose ugdymo planuose dvejiems metams nustatytą pamokų skaičių skirti trumpesniam laikotarpiui, kad mokiniai, intensyviau mokydamiesi, dalyko bendrojoje programoje numatytus pasiekimus pasiektų per trumpesnį laikotarpį.</w:t>
      </w:r>
    </w:p>
    <w:p w:rsidR="00877928"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CA0CA5" w:rsidRPr="009D1E20">
        <w:rPr>
          <w:rFonts w:ascii="Times New Roman" w:hAnsi="Times New Roman" w:cs="Times New Roman"/>
          <w:sz w:val="24"/>
          <w:szCs w:val="24"/>
        </w:rPr>
        <w:t>6</w:t>
      </w:r>
      <w:r w:rsidR="00CB5BE7" w:rsidRPr="009D1E20">
        <w:rPr>
          <w:rFonts w:ascii="Times New Roman" w:hAnsi="Times New Roman" w:cs="Times New Roman"/>
          <w:sz w:val="24"/>
          <w:szCs w:val="24"/>
        </w:rPr>
        <w:t xml:space="preserve">. </w:t>
      </w:r>
      <w:r w:rsidR="00877928" w:rsidRPr="009D1E20">
        <w:rPr>
          <w:rFonts w:ascii="Times New Roman" w:hAnsi="Times New Roman" w:cs="Times New Roman"/>
          <w:sz w:val="24"/>
          <w:szCs w:val="24"/>
        </w:rPr>
        <w:t>Centras</w:t>
      </w:r>
      <w:r w:rsidR="00CB5BE7" w:rsidRPr="009D1E20">
        <w:rPr>
          <w:rFonts w:ascii="Times New Roman" w:hAnsi="Times New Roman" w:cs="Times New Roman"/>
          <w:sz w:val="24"/>
          <w:szCs w:val="24"/>
        </w:rPr>
        <w:t>, org</w:t>
      </w:r>
      <w:r w:rsidR="00B452A2" w:rsidRPr="009D1E20">
        <w:rPr>
          <w:rFonts w:ascii="Times New Roman" w:hAnsi="Times New Roman" w:cs="Times New Roman"/>
          <w:sz w:val="24"/>
          <w:szCs w:val="24"/>
        </w:rPr>
        <w:t>anizuodama</w:t>
      </w:r>
      <w:r w:rsidR="004A3434">
        <w:rPr>
          <w:rFonts w:ascii="Times New Roman" w:hAnsi="Times New Roman" w:cs="Times New Roman"/>
          <w:sz w:val="24"/>
          <w:szCs w:val="24"/>
        </w:rPr>
        <w:t>s</w:t>
      </w:r>
      <w:r w:rsidR="00B452A2" w:rsidRPr="009D1E20">
        <w:rPr>
          <w:rFonts w:ascii="Times New Roman" w:hAnsi="Times New Roman" w:cs="Times New Roman"/>
          <w:sz w:val="24"/>
          <w:szCs w:val="24"/>
        </w:rPr>
        <w:t xml:space="preserve"> ugdymo procesą, inte</w:t>
      </w:r>
      <w:r w:rsidR="00E4511C" w:rsidRPr="009D1E20">
        <w:rPr>
          <w:rFonts w:ascii="Times New Roman" w:hAnsi="Times New Roman" w:cs="Times New Roman"/>
          <w:sz w:val="24"/>
          <w:szCs w:val="24"/>
        </w:rPr>
        <w:t>nsyvina dalykų mokymą per dieną</w:t>
      </w:r>
      <w:r w:rsidR="00F556AD" w:rsidRPr="009D1E20">
        <w:rPr>
          <w:rFonts w:ascii="Times New Roman" w:hAnsi="Times New Roman" w:cs="Times New Roman"/>
          <w:sz w:val="24"/>
          <w:szCs w:val="24"/>
        </w:rPr>
        <w:t xml:space="preserve"> </w:t>
      </w:r>
      <w:proofErr w:type="spellStart"/>
      <w:r w:rsidR="00F556AD" w:rsidRPr="009D1E20">
        <w:rPr>
          <w:rFonts w:ascii="Times New Roman" w:hAnsi="Times New Roman" w:cs="Times New Roman"/>
          <w:sz w:val="24"/>
          <w:szCs w:val="24"/>
        </w:rPr>
        <w:t>ikiprofesinio</w:t>
      </w:r>
      <w:proofErr w:type="spellEnd"/>
      <w:r w:rsidR="00F556AD" w:rsidRPr="009D1E20">
        <w:rPr>
          <w:rFonts w:ascii="Times New Roman" w:hAnsi="Times New Roman" w:cs="Times New Roman"/>
          <w:sz w:val="24"/>
          <w:szCs w:val="24"/>
        </w:rPr>
        <w:t xml:space="preserve"> ugdymo, lietuvių</w:t>
      </w:r>
      <w:r w:rsidR="00AD7BA0">
        <w:rPr>
          <w:rFonts w:ascii="Times New Roman" w:hAnsi="Times New Roman" w:cs="Times New Roman"/>
          <w:sz w:val="24"/>
          <w:szCs w:val="24"/>
        </w:rPr>
        <w:t xml:space="preserve"> kalbos ir literatūros</w:t>
      </w:r>
      <w:r w:rsidR="00F556AD" w:rsidRPr="009D1E20">
        <w:rPr>
          <w:rFonts w:ascii="Times New Roman" w:hAnsi="Times New Roman" w:cs="Times New Roman"/>
          <w:sz w:val="24"/>
          <w:szCs w:val="24"/>
        </w:rPr>
        <w:t xml:space="preserve">, užsienio kalbos, matematikos, gamtos mokslų dalykams </w:t>
      </w:r>
      <w:r w:rsidR="00CB5BE7" w:rsidRPr="009D1E20">
        <w:rPr>
          <w:rFonts w:ascii="Times New Roman" w:hAnsi="Times New Roman" w:cs="Times New Roman"/>
          <w:sz w:val="24"/>
          <w:szCs w:val="24"/>
        </w:rPr>
        <w:t>mokyti ski</w:t>
      </w:r>
      <w:r w:rsidR="00B452A2" w:rsidRPr="009D1E20">
        <w:rPr>
          <w:rFonts w:ascii="Times New Roman" w:hAnsi="Times New Roman" w:cs="Times New Roman"/>
          <w:sz w:val="24"/>
          <w:szCs w:val="24"/>
        </w:rPr>
        <w:t>rdama</w:t>
      </w:r>
      <w:r w:rsidR="00CB5BE7" w:rsidRPr="009D1E20">
        <w:rPr>
          <w:rFonts w:ascii="Times New Roman" w:hAnsi="Times New Roman" w:cs="Times New Roman"/>
          <w:sz w:val="24"/>
          <w:szCs w:val="24"/>
        </w:rPr>
        <w:t xml:space="preserve"> ne vieną, o keletą viena po kitos vykstančių pamokų, taip sudarant sąlygas organizuoti eksp</w:t>
      </w:r>
      <w:r w:rsidR="00B452A2" w:rsidRPr="009D1E20">
        <w:rPr>
          <w:rFonts w:ascii="Times New Roman" w:hAnsi="Times New Roman" w:cs="Times New Roman"/>
          <w:sz w:val="24"/>
          <w:szCs w:val="24"/>
        </w:rPr>
        <w:t>erimentus, projektinius darbus ir kt.</w:t>
      </w:r>
      <w:r w:rsidR="00877928" w:rsidRPr="009D1E20">
        <w:rPr>
          <w:rFonts w:ascii="Times New Roman" w:hAnsi="Times New Roman" w:cs="Times New Roman"/>
          <w:sz w:val="24"/>
          <w:szCs w:val="24"/>
        </w:rPr>
        <w:t xml:space="preserve"> Šeštadieniais besimokantiems neakivaizdininkams ugdymas organizuojamas mokomųjų dalykų ciklais.</w:t>
      </w:r>
    </w:p>
    <w:p w:rsidR="00877928" w:rsidRPr="009D1E20" w:rsidRDefault="00877928"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
    <w:p w:rsidR="004B0DD3" w:rsidRPr="009D1E20" w:rsidRDefault="00A32AC3"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VIENUOLIKTASIS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4B0DD3" w:rsidRPr="009D1E20" w:rsidRDefault="004B0DD3"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UGDYMO DIFERENCIJAVIMAS</w:t>
      </w:r>
    </w:p>
    <w:p w:rsidR="004B0DD3" w:rsidRPr="009D1E20" w:rsidRDefault="004B0DD3"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60"/>
        <w:jc w:val="center"/>
        <w:rPr>
          <w:rFonts w:ascii="Times New Roman" w:hAnsi="Times New Roman" w:cs="Times New Roman"/>
          <w:b/>
          <w:sz w:val="24"/>
          <w:szCs w:val="24"/>
        </w:rPr>
      </w:pPr>
    </w:p>
    <w:p w:rsidR="004B0DD3" w:rsidRPr="009D1E20" w:rsidRDefault="001629ED"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67</w:t>
      </w:r>
      <w:r w:rsidR="004B0DD3" w:rsidRPr="009D1E20">
        <w:rPr>
          <w:rFonts w:ascii="Times New Roman" w:hAnsi="Times New Roman" w:cs="Times New Roman"/>
          <w:sz w:val="24"/>
          <w:szCs w:val="24"/>
        </w:rPr>
        <w:t>. Diferencijuotu ugdymu atsižvelgiama į mokinio turimą patirtį, motyvaciją, interesus, siekius, gebėjimus, mokymosi stilių, pasiekimų lygius, nes mokiniui pagal tai turi būti pritaikomi mokymosi uždaviniai ir užduotys, ugdymo turinys, metodai, mokymo(</w:t>
      </w:r>
      <w:proofErr w:type="spellStart"/>
      <w:r w:rsidR="004B0DD3" w:rsidRPr="009D1E20">
        <w:rPr>
          <w:rFonts w:ascii="Times New Roman" w:hAnsi="Times New Roman" w:cs="Times New Roman"/>
          <w:sz w:val="24"/>
          <w:szCs w:val="24"/>
        </w:rPr>
        <w:t>si</w:t>
      </w:r>
      <w:proofErr w:type="spellEnd"/>
      <w:r w:rsidR="004B0DD3" w:rsidRPr="009D1E20">
        <w:rPr>
          <w:rFonts w:ascii="Times New Roman" w:hAnsi="Times New Roman" w:cs="Times New Roman"/>
          <w:sz w:val="24"/>
          <w:szCs w:val="24"/>
        </w:rPr>
        <w:t>) priemonės, mokymosi tempas, mokymosi aplinka i</w:t>
      </w:r>
      <w:r w:rsidRPr="009D1E20">
        <w:rPr>
          <w:rFonts w:ascii="Times New Roman" w:hAnsi="Times New Roman" w:cs="Times New Roman"/>
          <w:sz w:val="24"/>
          <w:szCs w:val="24"/>
        </w:rPr>
        <w:t>r gali būti skiriamas nevienodas mokymosi laikas</w:t>
      </w:r>
      <w:r w:rsidR="004B0DD3" w:rsidRPr="009D1E20">
        <w:rPr>
          <w:rFonts w:ascii="Times New Roman" w:hAnsi="Times New Roman" w:cs="Times New Roman"/>
          <w:sz w:val="24"/>
          <w:szCs w:val="24"/>
        </w:rPr>
        <w:t>. Diferencijuoto ugdymo tikslas – sudaryti sąlygas kiekvienam mokiniui sėkmingiau siekti individualios pažangos. Juo taip pat kompensuojami brendimo, mokymosi tempo netolygumai, atsirandantys vertikaliojo skirstymo klasėmis pagal mokinių amžių sistemoje.</w:t>
      </w:r>
    </w:p>
    <w:p w:rsidR="004B0DD3"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56404B" w:rsidRPr="009D1E20">
        <w:rPr>
          <w:rFonts w:ascii="Times New Roman" w:hAnsi="Times New Roman" w:cs="Times New Roman"/>
          <w:sz w:val="24"/>
          <w:szCs w:val="24"/>
        </w:rPr>
        <w:t>8</w:t>
      </w:r>
      <w:r w:rsidR="00CD5C28">
        <w:rPr>
          <w:rFonts w:ascii="Times New Roman" w:hAnsi="Times New Roman" w:cs="Times New Roman"/>
          <w:sz w:val="24"/>
          <w:szCs w:val="24"/>
        </w:rPr>
        <w:t>. Diferencijavimas</w:t>
      </w:r>
      <w:r w:rsidR="004B0DD3" w:rsidRPr="009D1E20">
        <w:rPr>
          <w:rFonts w:ascii="Times New Roman" w:hAnsi="Times New Roman" w:cs="Times New Roman"/>
          <w:sz w:val="24"/>
          <w:szCs w:val="24"/>
        </w:rPr>
        <w:t xml:space="preserve"> taikomas:</w:t>
      </w:r>
    </w:p>
    <w:p w:rsidR="004B0DD3"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56404B" w:rsidRPr="009D1E20">
        <w:rPr>
          <w:rFonts w:ascii="Times New Roman" w:hAnsi="Times New Roman" w:cs="Times New Roman"/>
          <w:sz w:val="24"/>
          <w:szCs w:val="24"/>
        </w:rPr>
        <w:t>8</w:t>
      </w:r>
      <w:r w:rsidR="004B0DD3" w:rsidRPr="009D1E20">
        <w:rPr>
          <w:rFonts w:ascii="Times New Roman" w:hAnsi="Times New Roman" w:cs="Times New Roman"/>
          <w:sz w:val="24"/>
          <w:szCs w:val="24"/>
        </w:rPr>
        <w:t>.1. mokiniui individualiai;</w:t>
      </w:r>
    </w:p>
    <w:p w:rsidR="004B0DD3"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56404B" w:rsidRPr="009D1E20">
        <w:rPr>
          <w:rFonts w:ascii="Times New Roman" w:hAnsi="Times New Roman" w:cs="Times New Roman"/>
          <w:sz w:val="24"/>
          <w:szCs w:val="24"/>
        </w:rPr>
        <w:t>8</w:t>
      </w:r>
      <w:r w:rsidR="004B0DD3" w:rsidRPr="009D1E20">
        <w:rPr>
          <w:rFonts w:ascii="Times New Roman" w:hAnsi="Times New Roman" w:cs="Times New Roman"/>
          <w:sz w:val="24"/>
          <w:szCs w:val="24"/>
        </w:rPr>
        <w:t>.2. mokinių grupei:</w:t>
      </w:r>
    </w:p>
    <w:p w:rsidR="004B0DD3"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D425F1" w:rsidRPr="009D1E20">
        <w:rPr>
          <w:rFonts w:ascii="Times New Roman" w:hAnsi="Times New Roman" w:cs="Times New Roman"/>
          <w:sz w:val="24"/>
          <w:szCs w:val="24"/>
        </w:rPr>
        <w:t>8</w:t>
      </w:r>
      <w:r w:rsidR="004B0DD3" w:rsidRPr="009D1E20">
        <w:rPr>
          <w:rFonts w:ascii="Times New Roman" w:hAnsi="Times New Roman" w:cs="Times New Roman"/>
          <w:sz w:val="24"/>
          <w:szCs w:val="24"/>
        </w:rPr>
        <w:t>.2.1. pasiekimų skirtumams mažinti, gabumams plėtoti, pritaikant įvairias mokymosi strategijas;</w:t>
      </w:r>
    </w:p>
    <w:p w:rsidR="004B0DD3" w:rsidRPr="009D1E20" w:rsidRDefault="00E8125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w:t>
      </w:r>
      <w:r w:rsidR="00D425F1" w:rsidRPr="009D1E20">
        <w:rPr>
          <w:rFonts w:ascii="Times New Roman" w:hAnsi="Times New Roman" w:cs="Times New Roman"/>
          <w:sz w:val="24"/>
          <w:szCs w:val="24"/>
        </w:rPr>
        <w:t>8</w:t>
      </w:r>
      <w:r w:rsidR="004B0DD3" w:rsidRPr="009D1E20">
        <w:rPr>
          <w:rFonts w:ascii="Times New Roman" w:hAnsi="Times New Roman" w:cs="Times New Roman"/>
          <w:sz w:val="24"/>
          <w:szCs w:val="24"/>
        </w:rPr>
        <w:t>.2.2. tam tikroms veikloms atlikti (projektiniai, tir</w:t>
      </w:r>
      <w:r w:rsidR="00FE23E7" w:rsidRPr="009D1E20">
        <w:rPr>
          <w:rFonts w:ascii="Times New Roman" w:hAnsi="Times New Roman" w:cs="Times New Roman"/>
          <w:sz w:val="24"/>
          <w:szCs w:val="24"/>
        </w:rPr>
        <w:t>iamieji mokinių darbai</w:t>
      </w:r>
      <w:r w:rsidR="004B0DD3" w:rsidRPr="009D1E20">
        <w:rPr>
          <w:rFonts w:ascii="Times New Roman" w:hAnsi="Times New Roman" w:cs="Times New Roman"/>
          <w:sz w:val="24"/>
          <w:szCs w:val="24"/>
        </w:rPr>
        <w:t>, darbo grupės), sudarant mišrias arba panašių polinkių, interesų mokinių grupes.</w:t>
      </w:r>
    </w:p>
    <w:p w:rsidR="000909A6" w:rsidRPr="009D1E20" w:rsidRDefault="000909A6"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69. Skirtingų mokymosi poreikių mokiniams (gabiems, turintiems daug žinių spragų, specialiųjų poreikių ar kt.) diferencijuojamas ugdymo turinys, metodai, parengiamos pamokos mokymosi uždavinius atitinkančios pritaikytos užduotys, pritaikomos mokymo(</w:t>
      </w:r>
      <w:proofErr w:type="spellStart"/>
      <w:r w:rsidRPr="009D1E20">
        <w:rPr>
          <w:rFonts w:ascii="Times New Roman" w:hAnsi="Times New Roman" w:cs="Times New Roman"/>
          <w:sz w:val="24"/>
          <w:szCs w:val="24"/>
        </w:rPr>
        <w:t>si</w:t>
      </w:r>
      <w:proofErr w:type="spellEnd"/>
      <w:r w:rsidRPr="009D1E20">
        <w:rPr>
          <w:rFonts w:ascii="Times New Roman" w:hAnsi="Times New Roman" w:cs="Times New Roman"/>
          <w:sz w:val="24"/>
          <w:szCs w:val="24"/>
        </w:rPr>
        <w:t>) priemonės.</w:t>
      </w:r>
    </w:p>
    <w:p w:rsidR="000909A6" w:rsidRPr="009D1E20" w:rsidRDefault="000909A6"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70. Pamokose mokiniai dirba individualiai ar grupėje savu tempu, dalyko mokytojas reguliuoja užduočių atlikimo laiką.</w:t>
      </w:r>
    </w:p>
    <w:p w:rsidR="000909A6" w:rsidRPr="009D1E20" w:rsidRDefault="000909A6"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71. Atsižvelgiant į mokymosi strategijų taikymą ir stebėsenos apibendrinimą, lanksčiai pritaikomi įvairių gebėjimų bei socialinės emocinės brandos mokiniams tinkami mokymo būdai.</w:t>
      </w:r>
    </w:p>
    <w:p w:rsidR="000909A6" w:rsidRPr="009D1E20" w:rsidRDefault="000909A6"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72. Diferencijavimo įgyvend</w:t>
      </w:r>
      <w:r w:rsidR="006A4A59" w:rsidRPr="009D1E20">
        <w:rPr>
          <w:rFonts w:ascii="Times New Roman" w:hAnsi="Times New Roman" w:cs="Times New Roman"/>
          <w:sz w:val="24"/>
          <w:szCs w:val="24"/>
        </w:rPr>
        <w:t>inimą įstaigoje</w:t>
      </w:r>
      <w:r w:rsidR="00877928" w:rsidRPr="009D1E20">
        <w:rPr>
          <w:rFonts w:ascii="Times New Roman" w:hAnsi="Times New Roman" w:cs="Times New Roman"/>
          <w:sz w:val="24"/>
          <w:szCs w:val="24"/>
        </w:rPr>
        <w:t xml:space="preserve"> analizuoja Centro</w:t>
      </w:r>
      <w:r w:rsidRPr="009D1E20">
        <w:rPr>
          <w:rFonts w:ascii="Times New Roman" w:hAnsi="Times New Roman" w:cs="Times New Roman"/>
          <w:sz w:val="24"/>
          <w:szCs w:val="24"/>
        </w:rPr>
        <w:t xml:space="preserve"> Met</w:t>
      </w:r>
      <w:r w:rsidR="00877928" w:rsidRPr="009D1E20">
        <w:rPr>
          <w:rFonts w:ascii="Times New Roman" w:hAnsi="Times New Roman" w:cs="Times New Roman"/>
          <w:sz w:val="24"/>
          <w:szCs w:val="24"/>
        </w:rPr>
        <w:t>odinė taryba, Mokytojų taryba, C</w:t>
      </w:r>
      <w:r w:rsidRPr="009D1E20">
        <w:rPr>
          <w:rFonts w:ascii="Times New Roman" w:hAnsi="Times New Roman" w:cs="Times New Roman"/>
          <w:sz w:val="24"/>
          <w:szCs w:val="24"/>
        </w:rPr>
        <w:t>entro administracija.</w:t>
      </w:r>
    </w:p>
    <w:p w:rsidR="004B0DD3" w:rsidRPr="009D1E20" w:rsidRDefault="003A004F"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73</w:t>
      </w:r>
      <w:r w:rsidR="004B0DD3" w:rsidRPr="009D1E20">
        <w:rPr>
          <w:rFonts w:ascii="Times New Roman" w:hAnsi="Times New Roman" w:cs="Times New Roman"/>
          <w:sz w:val="24"/>
          <w:szCs w:val="24"/>
        </w:rPr>
        <w:t xml:space="preserve">. Mokinių perskirstymas ar priskyrimas grupei, nepažeidžiantis jų priklausymo nuolatinės klasės bendruomenei, gali būti trumpo laikotarpio </w:t>
      </w:r>
      <w:r w:rsidR="004B0DD3" w:rsidRPr="009D1E20">
        <w:rPr>
          <w:rFonts w:ascii="Times New Roman" w:hAnsi="Times New Roman" w:cs="Times New Roman"/>
          <w:sz w:val="24"/>
          <w:szCs w:val="24"/>
          <w:lang w:eastAsia="lt-LT"/>
        </w:rPr>
        <w:t>–</w:t>
      </w:r>
      <w:r w:rsidR="004B0DD3" w:rsidRPr="009D1E20">
        <w:rPr>
          <w:rFonts w:ascii="Times New Roman" w:hAnsi="Times New Roman" w:cs="Times New Roman"/>
          <w:sz w:val="24"/>
          <w:szCs w:val="24"/>
        </w:rPr>
        <w:t xml:space="preserve"> tik tam tikroms užduotims atlikti arba tam t</w:t>
      </w:r>
      <w:r w:rsidR="00FE23E7" w:rsidRPr="009D1E20">
        <w:rPr>
          <w:rFonts w:ascii="Times New Roman" w:hAnsi="Times New Roman" w:cs="Times New Roman"/>
          <w:sz w:val="24"/>
          <w:szCs w:val="24"/>
        </w:rPr>
        <w:t>ikro dalyko pamokoms.</w:t>
      </w:r>
      <w:r w:rsidR="006A4A59" w:rsidRPr="009D1E20">
        <w:rPr>
          <w:rFonts w:ascii="Times New Roman" w:hAnsi="Times New Roman" w:cs="Times New Roman"/>
          <w:sz w:val="24"/>
          <w:szCs w:val="24"/>
        </w:rPr>
        <w:t xml:space="preserve"> Centras</w:t>
      </w:r>
      <w:r w:rsidR="004B0DD3" w:rsidRPr="009D1E20">
        <w:rPr>
          <w:rFonts w:ascii="Times New Roman" w:hAnsi="Times New Roman" w:cs="Times New Roman"/>
          <w:sz w:val="24"/>
          <w:szCs w:val="24"/>
        </w:rPr>
        <w:t xml:space="preserve"> analizuoja, kaip ugdymo procese įgyvendinamas dife</w:t>
      </w:r>
      <w:r w:rsidR="00FE23E7" w:rsidRPr="009D1E20">
        <w:rPr>
          <w:rFonts w:ascii="Times New Roman" w:hAnsi="Times New Roman" w:cs="Times New Roman"/>
          <w:sz w:val="24"/>
          <w:szCs w:val="24"/>
        </w:rPr>
        <w:t>rencijavimas</w:t>
      </w:r>
      <w:r w:rsidR="004B0DD3" w:rsidRPr="009D1E20">
        <w:rPr>
          <w:rFonts w:ascii="Times New Roman" w:hAnsi="Times New Roman" w:cs="Times New Roman"/>
          <w:sz w:val="24"/>
          <w:szCs w:val="24"/>
        </w:rPr>
        <w:t xml:space="preserve">, kokį </w:t>
      </w:r>
      <w:r w:rsidR="004B0DD3" w:rsidRPr="009D1E20">
        <w:rPr>
          <w:rFonts w:ascii="Times New Roman" w:hAnsi="Times New Roman" w:cs="Times New Roman"/>
          <w:sz w:val="24"/>
          <w:szCs w:val="24"/>
        </w:rPr>
        <w:lastRenderedPageBreak/>
        <w:t>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591120" w:rsidRPr="009D1E20" w:rsidRDefault="00591120"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center"/>
        <w:rPr>
          <w:rFonts w:ascii="Times New Roman" w:hAnsi="Times New Roman" w:cs="Times New Roman"/>
          <w:b/>
          <w:sz w:val="24"/>
          <w:szCs w:val="24"/>
        </w:rPr>
      </w:pPr>
    </w:p>
    <w:p w:rsidR="00086F5E" w:rsidRPr="009D1E20" w:rsidRDefault="00A32AC3"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DVYLIKTASIS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pt-BR"/>
        </w:rPr>
      </w:pPr>
      <w:r w:rsidRPr="009D1E20">
        <w:rPr>
          <w:rFonts w:ascii="Times New Roman" w:hAnsi="Times New Roman" w:cs="Times New Roman"/>
          <w:b/>
          <w:sz w:val="24"/>
          <w:szCs w:val="24"/>
          <w:lang w:val="pt-BR"/>
        </w:rPr>
        <w:t>MOKINIO INDIVIDUALAUS UGDYMO PLANO SUDARYMAS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60"/>
        <w:jc w:val="center"/>
        <w:rPr>
          <w:rFonts w:ascii="Times New Roman" w:hAnsi="Times New Roman" w:cs="Times New Roman"/>
          <w:b/>
          <w:sz w:val="24"/>
          <w:szCs w:val="24"/>
          <w:lang w:val="pt-BR"/>
        </w:rPr>
      </w:pP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69. Mokinio individualus ugdymo planas – tai kartu su mokiniu sudaromas jo galioms ir mokymosi poreikiams pritaikytas ugdymosi planas, padedantis pasiekti aukštesnius ugdymo(</w:t>
      </w:r>
      <w:proofErr w:type="spellStart"/>
      <w:r w:rsidRPr="009D1E20">
        <w:rPr>
          <w:rFonts w:ascii="Times New Roman" w:hAnsi="Times New Roman" w:cs="Times New Roman"/>
          <w:sz w:val="24"/>
          <w:szCs w:val="24"/>
        </w:rPr>
        <w:t>si</w:t>
      </w:r>
      <w:proofErr w:type="spellEnd"/>
      <w:r w:rsidRPr="009D1E20">
        <w:rPr>
          <w:rFonts w:ascii="Times New Roman" w:hAnsi="Times New Roman" w:cs="Times New Roman"/>
          <w:sz w:val="24"/>
          <w:szCs w:val="24"/>
        </w:rPr>
        <w:t>) pasiekimus, prisiimti asmeninę atsakomybę, įgyti reikiamas kompetencijas, išsikelti įgyvendinamus tikslus ir jų siekti.</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70. Individualus ugdymo planas sudaromas kiekvienam mokiniui.</w:t>
      </w:r>
      <w:r w:rsidRPr="009D1E20">
        <w:rPr>
          <w:rFonts w:ascii="Times New Roman" w:eastAsia="Times New Roman" w:hAnsi="Times New Roman" w:cs="Times New Roman"/>
          <w:sz w:val="24"/>
          <w:szCs w:val="24"/>
          <w:lang w:eastAsia="lt-LT"/>
        </w:rPr>
        <w:t xml:space="preserve"> Mokinio individualiame ugdymo plane nurodomi dalykai, kurių mokosi, kiek pamokų skiriama, kokius pasirenkamuosius dalykus mokinys mokosi, kokia neformaliojo švietimo veikla jis užsiima, kokia specialistų pagalba jam teikiama. Mokiniams besimokantiems pagal vidurinio ugdymo programą individualus ugdymo planas sudaromas dvejiems mokslo metams. Plane nurodomi dalykai ar dalykų grupės, kurių mokomasi, kokiu kursu, kiek pamokų skiriama pasirinktų dalykų pasiekimams pasiekti, kokius pasirenkamuosius dalykus mokinys mokysis.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Cs/>
          <w:sz w:val="24"/>
          <w:szCs w:val="24"/>
        </w:rPr>
      </w:pPr>
      <w:r w:rsidRPr="009D1E20">
        <w:rPr>
          <w:rFonts w:ascii="Times New Roman" w:hAnsi="Times New Roman" w:cs="Times New Roman"/>
          <w:sz w:val="24"/>
          <w:szCs w:val="24"/>
        </w:rPr>
        <w:t>71.</w:t>
      </w:r>
      <w:r w:rsidRPr="009D1E20">
        <w:rPr>
          <w:rFonts w:ascii="Times New Roman" w:hAnsi="Times New Roman" w:cs="Times New Roman"/>
          <w:bCs/>
          <w:sz w:val="24"/>
          <w:szCs w:val="24"/>
        </w:rPr>
        <w:t xml:space="preserve"> </w:t>
      </w:r>
      <w:r w:rsidRPr="009D1E20">
        <w:rPr>
          <w:rFonts w:ascii="Times New Roman" w:hAnsi="Times New Roman" w:cs="Times New Roman"/>
          <w:sz w:val="24"/>
          <w:szCs w:val="24"/>
        </w:rPr>
        <w:t xml:space="preserve">Individualus ugdymo planas yra aiškus ir suprantamas mokiniui ir jo tėvams (globėjams, rūpintojams). </w:t>
      </w:r>
      <w:r w:rsidRPr="009D1E20">
        <w:rPr>
          <w:rFonts w:ascii="Times New Roman" w:hAnsi="Times New Roman" w:cs="Times New Roman"/>
          <w:bCs/>
          <w:sz w:val="24"/>
          <w:szCs w:val="24"/>
        </w:rPr>
        <w:t>Mokin</w:t>
      </w:r>
      <w:r w:rsidR="006A4A59" w:rsidRPr="009D1E20">
        <w:rPr>
          <w:rFonts w:ascii="Times New Roman" w:hAnsi="Times New Roman" w:cs="Times New Roman"/>
          <w:bCs/>
          <w:sz w:val="24"/>
          <w:szCs w:val="24"/>
        </w:rPr>
        <w:t>io individualus ugdymo planas Centre</w:t>
      </w:r>
      <w:r w:rsidRPr="009D1E20">
        <w:rPr>
          <w:rFonts w:ascii="Times New Roman" w:hAnsi="Times New Roman" w:cs="Times New Roman"/>
          <w:bCs/>
          <w:sz w:val="24"/>
          <w:szCs w:val="24"/>
        </w:rPr>
        <w:t xml:space="preserve"> periodiškai peržiūrimas ir, jeigu reikia, koreguojamas.</w:t>
      </w:r>
    </w:p>
    <w:p w:rsidR="00086F5E" w:rsidRPr="009D1E20" w:rsidRDefault="00086F5E" w:rsidP="00BB2084">
      <w:pPr>
        <w:spacing w:after="0"/>
        <w:ind w:left="4224" w:right="2934"/>
        <w:jc w:val="center"/>
        <w:rPr>
          <w:rFonts w:ascii="Times New Roman" w:hAnsi="Times New Roman" w:cs="Times New Roman"/>
          <w:b/>
          <w:sz w:val="24"/>
          <w:szCs w:val="24"/>
        </w:rPr>
      </w:pPr>
    </w:p>
    <w:p w:rsidR="00086F5E" w:rsidRPr="009D1E20" w:rsidRDefault="00A32AC3"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TRYLIKTASIS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93DCE" w:rsidP="00AF33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CENTRO</w:t>
      </w:r>
      <w:r w:rsidR="00086F5E" w:rsidRPr="009D1E20">
        <w:rPr>
          <w:rFonts w:ascii="Times New Roman" w:hAnsi="Times New Roman" w:cs="Times New Roman"/>
          <w:b/>
          <w:sz w:val="24"/>
          <w:szCs w:val="24"/>
        </w:rPr>
        <w:t xml:space="preserve"> IR MOKINIŲ TĖVŲ (GLOBĖJŲ, RŪPINTOJŲ) BENDRADARBIAVIMAS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60"/>
        <w:jc w:val="center"/>
        <w:rPr>
          <w:rFonts w:ascii="Times New Roman" w:hAnsi="Times New Roman" w:cs="Times New Roman"/>
          <w:b/>
          <w:sz w:val="24"/>
          <w:szCs w:val="24"/>
        </w:rPr>
      </w:pP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72. Centras: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72.1. užtikrina, kad jaunimo klasėse besimokančiųjų mokinių tėvai ir centras keistųsi abipusiai reikalinga informacija:</w:t>
      </w:r>
    </w:p>
    <w:p w:rsidR="00086F5E" w:rsidRPr="009D1E20" w:rsidRDefault="00086F5E" w:rsidP="00BB2084">
      <w:pPr>
        <w:pStyle w:val="Sraopastraipa"/>
        <w:numPr>
          <w:ilvl w:val="2"/>
          <w:numId w:val="28"/>
        </w:numPr>
        <w:spacing w:line="276" w:lineRule="auto"/>
        <w:ind w:right="71"/>
        <w:jc w:val="both"/>
        <w:rPr>
          <w:sz w:val="24"/>
          <w:szCs w:val="24"/>
          <w:lang w:val="lt-LT" w:eastAsia="lt-LT"/>
        </w:rPr>
      </w:pPr>
      <w:r w:rsidRPr="009D1E20">
        <w:rPr>
          <w:sz w:val="24"/>
          <w:szCs w:val="24"/>
          <w:lang w:val="lt-LT" w:eastAsia="lt-LT"/>
        </w:rPr>
        <w:t>informacija tėvams talpinama elektroninėje erdvėje (</w:t>
      </w:r>
      <w:proofErr w:type="spellStart"/>
      <w:r w:rsidRPr="009D1E20">
        <w:rPr>
          <w:sz w:val="24"/>
          <w:szCs w:val="24"/>
          <w:lang w:val="lt-LT" w:eastAsia="lt-LT"/>
        </w:rPr>
        <w:t>TaMo</w:t>
      </w:r>
      <w:proofErr w:type="spellEnd"/>
      <w:r w:rsidRPr="009D1E20">
        <w:rPr>
          <w:sz w:val="24"/>
          <w:szCs w:val="24"/>
          <w:lang w:val="lt-LT" w:eastAsia="lt-LT"/>
        </w:rPr>
        <w:t>);</w:t>
      </w:r>
    </w:p>
    <w:p w:rsidR="00086F5E" w:rsidRPr="009D1E20" w:rsidRDefault="00086F5E" w:rsidP="00136B14">
      <w:pPr>
        <w:pStyle w:val="Sraopastraipa"/>
        <w:numPr>
          <w:ilvl w:val="2"/>
          <w:numId w:val="28"/>
        </w:numPr>
        <w:spacing w:line="276" w:lineRule="auto"/>
        <w:ind w:left="0" w:right="71" w:firstLine="568"/>
        <w:jc w:val="both"/>
        <w:rPr>
          <w:sz w:val="24"/>
          <w:szCs w:val="24"/>
          <w:lang w:val="lt-LT" w:eastAsia="lt-LT"/>
        </w:rPr>
      </w:pPr>
      <w:r w:rsidRPr="009D1E20">
        <w:rPr>
          <w:sz w:val="24"/>
          <w:szCs w:val="24"/>
          <w:lang w:val="lt-LT" w:eastAsia="lt-LT"/>
        </w:rPr>
        <w:t>mokinių tėvams (globėjams, rūpintojams) telefonu informaciją apie vaikus teikia klasės vadovas (ne rečiau, kaip 1 kartą per mėnesį);</w:t>
      </w:r>
    </w:p>
    <w:p w:rsidR="00086F5E" w:rsidRPr="009D1E20" w:rsidRDefault="00086F5E" w:rsidP="00136B14">
      <w:pPr>
        <w:pStyle w:val="Sraopastraipa"/>
        <w:numPr>
          <w:ilvl w:val="2"/>
          <w:numId w:val="28"/>
        </w:numPr>
        <w:spacing w:line="276" w:lineRule="auto"/>
        <w:ind w:left="0" w:right="71" w:firstLine="568"/>
        <w:jc w:val="both"/>
        <w:rPr>
          <w:sz w:val="24"/>
          <w:szCs w:val="24"/>
          <w:lang w:val="lt-LT" w:eastAsia="lt-LT"/>
        </w:rPr>
      </w:pPr>
      <w:r w:rsidRPr="009D1E20">
        <w:rPr>
          <w:sz w:val="24"/>
          <w:szCs w:val="24"/>
          <w:lang w:val="lt-LT" w:eastAsia="lt-LT"/>
        </w:rPr>
        <w:t>esant poreikiui (mokiniui neatvykus į</w:t>
      </w:r>
      <w:r w:rsidR="006A4A59" w:rsidRPr="009D1E20">
        <w:rPr>
          <w:sz w:val="24"/>
          <w:szCs w:val="24"/>
          <w:lang w:val="lt-LT" w:eastAsia="lt-LT"/>
        </w:rPr>
        <w:t xml:space="preserve"> ugdymo įstaigą</w:t>
      </w:r>
      <w:r w:rsidRPr="009D1E20">
        <w:rPr>
          <w:sz w:val="24"/>
          <w:szCs w:val="24"/>
          <w:lang w:val="lt-LT" w:eastAsia="lt-LT"/>
        </w:rPr>
        <w:t>, įvykus incidentui ir pan.) tėvai informuojami nedelsiant;</w:t>
      </w:r>
    </w:p>
    <w:p w:rsidR="00086F5E" w:rsidRPr="009D1E20" w:rsidRDefault="00086F5E" w:rsidP="00BB2084">
      <w:pPr>
        <w:pStyle w:val="Sraopastraipa"/>
        <w:numPr>
          <w:ilvl w:val="2"/>
          <w:numId w:val="28"/>
        </w:numPr>
        <w:spacing w:line="276" w:lineRule="auto"/>
        <w:ind w:right="71"/>
        <w:jc w:val="both"/>
        <w:rPr>
          <w:sz w:val="24"/>
          <w:szCs w:val="24"/>
          <w:lang w:val="lt-LT" w:eastAsia="lt-LT"/>
        </w:rPr>
      </w:pPr>
      <w:r w:rsidRPr="009D1E20">
        <w:rPr>
          <w:sz w:val="24"/>
          <w:szCs w:val="24"/>
          <w:lang w:val="lt-LT" w:eastAsia="lt-LT"/>
        </w:rPr>
        <w:t>3 kartus per mokslo metus organizuojami tiksliniai tėvų susirinkimai;</w:t>
      </w:r>
    </w:p>
    <w:p w:rsidR="00086F5E" w:rsidRPr="009D1E20" w:rsidRDefault="006A4A59" w:rsidP="00BB2084">
      <w:pPr>
        <w:pStyle w:val="Sraopastraipa"/>
        <w:numPr>
          <w:ilvl w:val="2"/>
          <w:numId w:val="28"/>
        </w:numPr>
        <w:spacing w:line="276" w:lineRule="auto"/>
        <w:ind w:right="71"/>
        <w:jc w:val="both"/>
        <w:rPr>
          <w:sz w:val="24"/>
          <w:szCs w:val="24"/>
          <w:lang w:val="lt-LT" w:eastAsia="lt-LT"/>
        </w:rPr>
      </w:pPr>
      <w:r w:rsidRPr="009D1E20">
        <w:rPr>
          <w:sz w:val="24"/>
          <w:szCs w:val="24"/>
          <w:lang w:val="lt-LT" w:eastAsia="lt-LT"/>
        </w:rPr>
        <w:t>Centre</w:t>
      </w:r>
      <w:r w:rsidR="00086F5E" w:rsidRPr="009D1E20">
        <w:rPr>
          <w:sz w:val="24"/>
          <w:szCs w:val="24"/>
          <w:lang w:val="lt-LT" w:eastAsia="lt-LT"/>
        </w:rPr>
        <w:t xml:space="preserve"> organizuojamas individualus ir grupinis tėvų konsultavimas;</w:t>
      </w:r>
    </w:p>
    <w:p w:rsidR="00086F5E" w:rsidRPr="009D1E20" w:rsidRDefault="00086F5E" w:rsidP="00BB2084">
      <w:pPr>
        <w:pStyle w:val="Sraopastraipa"/>
        <w:numPr>
          <w:ilvl w:val="2"/>
          <w:numId w:val="28"/>
        </w:numPr>
        <w:spacing w:line="276" w:lineRule="auto"/>
        <w:ind w:right="71"/>
        <w:jc w:val="both"/>
        <w:rPr>
          <w:sz w:val="24"/>
          <w:szCs w:val="24"/>
          <w:lang w:val="lt-LT" w:eastAsia="lt-LT"/>
        </w:rPr>
      </w:pPr>
      <w:r w:rsidRPr="009D1E20">
        <w:rPr>
          <w:sz w:val="24"/>
          <w:szCs w:val="24"/>
          <w:lang w:val="lt-LT" w:eastAsia="lt-LT"/>
        </w:rPr>
        <w:t>su tėvais derinami mokinių individualūs ugdymosi planai;</w:t>
      </w:r>
    </w:p>
    <w:p w:rsidR="00086F5E" w:rsidRPr="009D1E20" w:rsidRDefault="00086F5E" w:rsidP="00BB2084">
      <w:pPr>
        <w:pStyle w:val="Sraopastraipa"/>
        <w:numPr>
          <w:ilvl w:val="2"/>
          <w:numId w:val="28"/>
        </w:numPr>
        <w:spacing w:line="276" w:lineRule="auto"/>
        <w:ind w:right="71"/>
        <w:jc w:val="both"/>
        <w:rPr>
          <w:sz w:val="24"/>
          <w:szCs w:val="24"/>
          <w:lang w:val="lt-LT" w:eastAsia="lt-LT"/>
        </w:rPr>
      </w:pPr>
      <w:r w:rsidRPr="009D1E20">
        <w:rPr>
          <w:sz w:val="24"/>
          <w:szCs w:val="24"/>
          <w:lang w:val="lt-LT" w:eastAsia="lt-LT"/>
        </w:rPr>
        <w:t>specialistų konsultacijos tėvams padeda spręsti specifines ugdymo problemas;</w:t>
      </w:r>
    </w:p>
    <w:p w:rsidR="00086F5E" w:rsidRPr="009D1E20" w:rsidRDefault="00086F5E" w:rsidP="00BB2084">
      <w:pPr>
        <w:pStyle w:val="Sraopastraipa"/>
        <w:spacing w:line="276" w:lineRule="auto"/>
        <w:ind w:left="0" w:right="71" w:firstLine="567"/>
        <w:jc w:val="both"/>
        <w:rPr>
          <w:sz w:val="24"/>
          <w:szCs w:val="24"/>
          <w:lang w:val="lt-LT" w:eastAsia="lt-LT"/>
        </w:rPr>
      </w:pPr>
      <w:r w:rsidRPr="009D1E20">
        <w:rPr>
          <w:sz w:val="24"/>
          <w:szCs w:val="24"/>
          <w:lang w:val="lt-LT"/>
        </w:rPr>
        <w:t>72.2. sudaro sąlygas tėvams (globėjams, rūpintojams)</w:t>
      </w:r>
      <w:r w:rsidR="00093DCE" w:rsidRPr="009D1E20">
        <w:rPr>
          <w:sz w:val="24"/>
          <w:szCs w:val="24"/>
          <w:lang w:val="lt-LT"/>
        </w:rPr>
        <w:t xml:space="preserve"> pagal galimybes dalyvauti Centro</w:t>
      </w:r>
      <w:r w:rsidRPr="009D1E20">
        <w:rPr>
          <w:sz w:val="24"/>
          <w:szCs w:val="24"/>
          <w:lang w:val="lt-LT"/>
        </w:rPr>
        <w:t xml:space="preserve"> gyvenime, </w:t>
      </w:r>
      <w:proofErr w:type="spellStart"/>
      <w:r w:rsidRPr="009D1E20">
        <w:rPr>
          <w:sz w:val="24"/>
          <w:szCs w:val="24"/>
          <w:lang w:val="lt-LT"/>
        </w:rPr>
        <w:t>savanoriauti</w:t>
      </w:r>
      <w:proofErr w:type="spellEnd"/>
      <w:r w:rsidRPr="009D1E20">
        <w:rPr>
          <w:sz w:val="24"/>
          <w:szCs w:val="24"/>
          <w:lang w:val="lt-LT"/>
        </w:rPr>
        <w:t xml:space="preserve">, kartu su mokytojais ir mokiniais spręsti mokymosi, pasiekimų gerinimo, elgesio, turiningo laisvalaikio, sveikos gyvensenos ir kitus klausimus; </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72.3. užtikrina, kad tėvai (globėjai, rūpintojai) galėtų išsakyti lūkesčius ir pasiūlymus centro veiklai tobulinti.</w:t>
      </w:r>
    </w:p>
    <w:p w:rsidR="00086F5E" w:rsidRPr="009D1E20" w:rsidRDefault="006F4977"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73. Centras</w:t>
      </w:r>
      <w:r w:rsidR="00086F5E" w:rsidRPr="009D1E20">
        <w:rPr>
          <w:rFonts w:ascii="Times New Roman" w:hAnsi="Times New Roman" w:cs="Times New Roman"/>
          <w:sz w:val="24"/>
          <w:szCs w:val="24"/>
        </w:rPr>
        <w:t xml:space="preserve"> skatina (ir konsultuoja) mokinių tėvus (globėjus, rūpintojus):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 xml:space="preserve">73.1. sukurti mokiniams tinkamą, skatinančią mokytis, edukacinę aplinką namuose; </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73.2. kelti vaikams pagrįstus mokymosi lūkesčius ir motyvuoti mokytis;</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73.3. padėti vaikams mokytis namuose;</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73.4. palaikyti ir stiprinti dvasinius ryšius su vaiku, jį ramiai išklausyti, patarti, padėti, d</w:t>
      </w:r>
      <w:r w:rsidR="006A4A59" w:rsidRPr="009D1E20">
        <w:rPr>
          <w:rFonts w:ascii="Times New Roman" w:hAnsi="Times New Roman" w:cs="Times New Roman"/>
          <w:sz w:val="24"/>
          <w:szCs w:val="24"/>
        </w:rPr>
        <w:t>omėtis vaiko veiklomis Centre ir už jo</w:t>
      </w:r>
      <w:r w:rsidRPr="009D1E20">
        <w:rPr>
          <w:rFonts w:ascii="Times New Roman" w:hAnsi="Times New Roman" w:cs="Times New Roman"/>
          <w:sz w:val="24"/>
          <w:szCs w:val="24"/>
        </w:rPr>
        <w:t xml:space="preserve"> ribų;</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sz w:val="24"/>
          <w:szCs w:val="24"/>
        </w:rPr>
      </w:pPr>
      <w:r w:rsidRPr="009D1E20">
        <w:rPr>
          <w:rFonts w:ascii="Times New Roman" w:hAnsi="Times New Roman" w:cs="Times New Roman"/>
          <w:sz w:val="24"/>
          <w:szCs w:val="24"/>
        </w:rPr>
        <w:t xml:space="preserve">73.5. sudaryti galimybes vaikams dalyvauti </w:t>
      </w:r>
      <w:r w:rsidR="00093DCE" w:rsidRPr="009D1E20">
        <w:rPr>
          <w:rFonts w:ascii="Times New Roman" w:hAnsi="Times New Roman" w:cs="Times New Roman"/>
          <w:sz w:val="24"/>
          <w:szCs w:val="24"/>
        </w:rPr>
        <w:t>neformaliojo švietimo veiklose C</w:t>
      </w:r>
      <w:r w:rsidRPr="009D1E20">
        <w:rPr>
          <w:rFonts w:ascii="Times New Roman" w:hAnsi="Times New Roman" w:cs="Times New Roman"/>
          <w:sz w:val="24"/>
          <w:szCs w:val="24"/>
        </w:rPr>
        <w:t>entre ir už jo ribų.</w:t>
      </w:r>
      <w:r w:rsidRPr="009D1E20">
        <w:rPr>
          <w:rFonts w:ascii="Times New Roman" w:hAnsi="Times New Roman" w:cs="Times New Roman"/>
          <w:b/>
          <w:bCs/>
          <w:sz w:val="24"/>
          <w:szCs w:val="24"/>
        </w:rPr>
        <w:t xml:space="preserve"> </w:t>
      </w:r>
    </w:p>
    <w:p w:rsidR="00086F5E" w:rsidRPr="009D1E20" w:rsidRDefault="00086F5E" w:rsidP="00BB208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sz w:val="24"/>
          <w:szCs w:val="24"/>
        </w:rPr>
      </w:pPr>
      <w:r w:rsidRPr="009D1E20">
        <w:rPr>
          <w:rFonts w:ascii="Times New Roman" w:hAnsi="Times New Roman" w:cs="Times New Roman"/>
          <w:bCs/>
          <w:sz w:val="24"/>
          <w:szCs w:val="24"/>
        </w:rPr>
        <w:t xml:space="preserve">74. </w:t>
      </w:r>
      <w:r w:rsidRPr="009D1E20">
        <w:rPr>
          <w:rFonts w:ascii="Times New Roman" w:eastAsia="Times New Roman" w:hAnsi="Times New Roman" w:cs="Times New Roman"/>
          <w:sz w:val="24"/>
          <w:szCs w:val="24"/>
          <w:lang w:eastAsia="lt-LT"/>
        </w:rPr>
        <w:t>Mokini</w:t>
      </w:r>
      <w:r w:rsidR="00093DCE" w:rsidRPr="009D1E20">
        <w:rPr>
          <w:rFonts w:ascii="Times New Roman" w:eastAsia="Times New Roman" w:hAnsi="Times New Roman" w:cs="Times New Roman"/>
          <w:sz w:val="24"/>
          <w:szCs w:val="24"/>
          <w:lang w:eastAsia="lt-LT"/>
        </w:rPr>
        <w:t>ų tėvų (globėjų, rūpintojų) ir C</w:t>
      </w:r>
      <w:r w:rsidRPr="009D1E20">
        <w:rPr>
          <w:rFonts w:ascii="Times New Roman" w:eastAsia="Times New Roman" w:hAnsi="Times New Roman" w:cs="Times New Roman"/>
          <w:sz w:val="24"/>
          <w:szCs w:val="24"/>
          <w:lang w:eastAsia="lt-LT"/>
        </w:rPr>
        <w:t>entro bendradarbiavimo formos:</w:t>
      </w:r>
    </w:p>
    <w:p w:rsidR="00086F5E" w:rsidRPr="009D1E20" w:rsidRDefault="00086F5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74.1. pasikeitimas žiniomis apie vaiką, informacijos sklaida (</w:t>
      </w:r>
      <w:proofErr w:type="spellStart"/>
      <w:r w:rsidRPr="009D1E20">
        <w:rPr>
          <w:rFonts w:ascii="Times New Roman" w:eastAsia="Times New Roman" w:hAnsi="Times New Roman" w:cs="Times New Roman"/>
          <w:sz w:val="24"/>
          <w:szCs w:val="24"/>
          <w:lang w:eastAsia="lt-LT"/>
        </w:rPr>
        <w:t>TaMo</w:t>
      </w:r>
      <w:proofErr w:type="spellEnd"/>
      <w:r w:rsidRPr="009D1E20">
        <w:rPr>
          <w:rFonts w:ascii="Times New Roman" w:eastAsia="Times New Roman" w:hAnsi="Times New Roman" w:cs="Times New Roman"/>
          <w:sz w:val="24"/>
          <w:szCs w:val="24"/>
          <w:lang w:eastAsia="lt-LT"/>
        </w:rPr>
        <w:t>; telefonu);</w:t>
      </w:r>
    </w:p>
    <w:p w:rsidR="00086F5E" w:rsidRPr="009D1E20" w:rsidRDefault="00086F5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74.2. lankymasis vaikų namuose;</w:t>
      </w:r>
    </w:p>
    <w:p w:rsidR="00086F5E" w:rsidRPr="009D1E20" w:rsidRDefault="00086F5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74.3. bendradarbiavimas su tėvais per pamokas; </w:t>
      </w:r>
    </w:p>
    <w:p w:rsidR="00086F5E" w:rsidRPr="009D1E20" w:rsidRDefault="00086F5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74.4. problemų sprendimas, bendradarbiaujant su tėvais namuose;</w:t>
      </w:r>
    </w:p>
    <w:p w:rsidR="00086F5E" w:rsidRPr="009D1E20" w:rsidRDefault="00086F5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74.5. neformalaus bendravimo forma: mokytojų-tėvų-administracijos (MTA) susitikimai;</w:t>
      </w:r>
    </w:p>
    <w:p w:rsidR="00086F5E" w:rsidRPr="009D1E20" w:rsidRDefault="00093DC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74.6. konsultacijos</w:t>
      </w:r>
      <w:r w:rsidR="00086F5E" w:rsidRPr="009D1E20">
        <w:rPr>
          <w:rFonts w:ascii="Times New Roman" w:eastAsia="Times New Roman" w:hAnsi="Times New Roman" w:cs="Times New Roman"/>
          <w:sz w:val="24"/>
          <w:szCs w:val="24"/>
          <w:lang w:eastAsia="lt-LT"/>
        </w:rPr>
        <w:t xml:space="preserve"> tėvams.</w:t>
      </w:r>
    </w:p>
    <w:p w:rsidR="00093DCE" w:rsidRPr="009D1E20" w:rsidRDefault="00093DCE" w:rsidP="00BB2084">
      <w:pPr>
        <w:spacing w:after="0"/>
        <w:ind w:left="102" w:right="71" w:firstLine="465"/>
        <w:jc w:val="both"/>
        <w:rPr>
          <w:rFonts w:ascii="Times New Roman" w:eastAsia="Times New Roman" w:hAnsi="Times New Roman" w:cs="Times New Roman"/>
          <w:sz w:val="24"/>
          <w:szCs w:val="24"/>
          <w:lang w:eastAsia="lt-LT"/>
        </w:rPr>
      </w:pPr>
    </w:p>
    <w:p w:rsidR="00817947" w:rsidRPr="009D1E20" w:rsidRDefault="00A32AC3" w:rsidP="00AF3359">
      <w:pPr>
        <w:spacing w:after="0"/>
        <w:ind w:left="102" w:right="7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KETURIOLIKTASIS</w:t>
      </w:r>
      <w:r w:rsidR="00AF3359">
        <w:rPr>
          <w:rFonts w:ascii="Times New Roman" w:eastAsia="Times New Roman" w:hAnsi="Times New Roman" w:cs="Times New Roman"/>
          <w:b/>
          <w:sz w:val="24"/>
          <w:szCs w:val="24"/>
          <w:lang w:eastAsia="lt-LT"/>
        </w:rPr>
        <w:t xml:space="preserve"> </w:t>
      </w:r>
      <w:r w:rsidR="0020058E">
        <w:rPr>
          <w:rFonts w:ascii="Times New Roman" w:eastAsia="Times New Roman" w:hAnsi="Times New Roman" w:cs="Times New Roman"/>
          <w:b/>
          <w:sz w:val="24"/>
          <w:szCs w:val="24"/>
          <w:lang w:eastAsia="lt-LT"/>
        </w:rPr>
        <w:t>SKIRSNIS</w:t>
      </w:r>
    </w:p>
    <w:p w:rsidR="00086F5E" w:rsidRPr="009D1E20" w:rsidRDefault="00086F5E" w:rsidP="00AF3359">
      <w:pPr>
        <w:spacing w:after="0"/>
        <w:ind w:left="102" w:right="74"/>
        <w:jc w:val="center"/>
        <w:rPr>
          <w:rFonts w:ascii="Times New Roman" w:eastAsia="Times New Roman" w:hAnsi="Times New Roman" w:cs="Times New Roman"/>
          <w:b/>
          <w:sz w:val="24"/>
          <w:szCs w:val="24"/>
          <w:lang w:eastAsia="lt-LT"/>
        </w:rPr>
      </w:pPr>
      <w:r w:rsidRPr="009D1E20">
        <w:rPr>
          <w:rFonts w:ascii="Times New Roman" w:eastAsia="Times New Roman" w:hAnsi="Times New Roman" w:cs="Times New Roman"/>
          <w:b/>
          <w:sz w:val="24"/>
          <w:szCs w:val="24"/>
          <w:lang w:eastAsia="lt-LT"/>
        </w:rPr>
        <w:t>ASMENŲ, BAIGUSIŲ UŽSIENIO VALSTYBĖS AR TARPTAUTINĖS ORGANIZACIJOS PAGRINDINIO, VIDURINIO UGDYMO PROGRAMOS DALĮ AR PRADINIO, PAGRINDINIO UGDYMO PROGRAMĄ, UGDYMO ORGANIZAVIMAS</w:t>
      </w:r>
    </w:p>
    <w:p w:rsidR="00086F5E" w:rsidRPr="009D1E20" w:rsidRDefault="00086F5E"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 </w:t>
      </w:r>
    </w:p>
    <w:p w:rsidR="00086F5E" w:rsidRPr="009D1E20" w:rsidRDefault="00817947"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     75. Centras</w:t>
      </w:r>
      <w:r w:rsidR="00086F5E" w:rsidRPr="009D1E20">
        <w:rPr>
          <w:rFonts w:ascii="Times New Roman" w:eastAsia="Times New Roman" w:hAnsi="Times New Roman" w:cs="Times New Roman"/>
          <w:sz w:val="24"/>
          <w:szCs w:val="24"/>
          <w:lang w:eastAsia="lt-LT"/>
        </w:rPr>
        <w:t xml:space="preserve"> priima atvykusį asmenį, baigusį užsienio valstybės, tarptautinės organizacijos pagrindinio, vidurinio ugdymo programos dalį ar pradinio, pagrindinio ugdymo programą (toliau – tarptautinė bendrojo ugdymo programa), mokytis pagal Nuosekliojo mokymosi tvarkos aprašą, informuoja steigėją ir numato atvykusio mokytis asmens tolesnio mokymosi perspektyvą, kurios tikslas – veiksmingai reaguoti į atv</w:t>
      </w:r>
      <w:r w:rsidRPr="009D1E20">
        <w:rPr>
          <w:rFonts w:ascii="Times New Roman" w:eastAsia="Times New Roman" w:hAnsi="Times New Roman" w:cs="Times New Roman"/>
          <w:sz w:val="24"/>
          <w:szCs w:val="24"/>
          <w:lang w:eastAsia="lt-LT"/>
        </w:rPr>
        <w:t>ykusių mokytis asmenų poreikius:</w:t>
      </w:r>
    </w:p>
    <w:p w:rsidR="00086F5E" w:rsidRPr="009D1E20" w:rsidRDefault="00817947"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     75</w:t>
      </w:r>
      <w:r w:rsidR="00086F5E" w:rsidRPr="009D1E20">
        <w:rPr>
          <w:rFonts w:ascii="Times New Roman" w:eastAsia="Times New Roman" w:hAnsi="Times New Roman" w:cs="Times New Roman"/>
          <w:sz w:val="24"/>
          <w:szCs w:val="24"/>
          <w:lang w:eastAsia="lt-LT"/>
        </w:rPr>
        <w:t>.1. išklauso atvykusiųjų asmenų lūkesčius ir norus dėl mokymosi kartu su bendraamžiais (suaugusiųjų–pagal suaugusiųjų bendrojo ugdymo programą), švietimo pagalbos poreikio</w:t>
      </w:r>
      <w:r w:rsidRPr="009D1E20">
        <w:rPr>
          <w:rFonts w:ascii="Times New Roman" w:eastAsia="Times New Roman" w:hAnsi="Times New Roman" w:cs="Times New Roman"/>
          <w:sz w:val="24"/>
          <w:szCs w:val="24"/>
          <w:lang w:eastAsia="lt-LT"/>
        </w:rPr>
        <w:t>;</w:t>
      </w:r>
      <w:r w:rsidR="00086F5E" w:rsidRPr="009D1E20">
        <w:rPr>
          <w:rFonts w:ascii="Times New Roman" w:eastAsia="Times New Roman" w:hAnsi="Times New Roman" w:cs="Times New Roman"/>
          <w:sz w:val="24"/>
          <w:szCs w:val="24"/>
          <w:lang w:eastAsia="lt-LT"/>
        </w:rPr>
        <w:t xml:space="preserve"> </w:t>
      </w:r>
    </w:p>
    <w:p w:rsidR="00086F5E" w:rsidRPr="009D1E20" w:rsidRDefault="00817947"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     75</w:t>
      </w:r>
      <w:r w:rsidR="00086F5E" w:rsidRPr="009D1E20">
        <w:rPr>
          <w:rFonts w:ascii="Times New Roman" w:eastAsia="Times New Roman" w:hAnsi="Times New Roman" w:cs="Times New Roman"/>
          <w:sz w:val="24"/>
          <w:szCs w:val="24"/>
          <w:lang w:eastAsia="lt-LT"/>
        </w:rPr>
        <w:t>.2. aptaria  teikiamo</w:t>
      </w:r>
      <w:r w:rsidRPr="009D1E20">
        <w:rPr>
          <w:rFonts w:ascii="Times New Roman" w:eastAsia="Times New Roman" w:hAnsi="Times New Roman" w:cs="Times New Roman"/>
          <w:sz w:val="24"/>
          <w:szCs w:val="24"/>
          <w:lang w:eastAsia="lt-LT"/>
        </w:rPr>
        <w:t>s pagalbos formas ir būdus; Centro</w:t>
      </w:r>
      <w:r w:rsidR="00086F5E" w:rsidRPr="009D1E20">
        <w:rPr>
          <w:rFonts w:ascii="Times New Roman" w:eastAsia="Times New Roman" w:hAnsi="Times New Roman" w:cs="Times New Roman"/>
          <w:sz w:val="24"/>
          <w:szCs w:val="24"/>
          <w:lang w:eastAsia="lt-LT"/>
        </w:rPr>
        <w:t>, mokinio ir tėvų</w:t>
      </w:r>
      <w:r w:rsidRPr="009D1E20">
        <w:rPr>
          <w:rFonts w:ascii="Times New Roman" w:eastAsia="Times New Roman" w:hAnsi="Times New Roman" w:cs="Times New Roman"/>
          <w:sz w:val="24"/>
          <w:szCs w:val="24"/>
          <w:lang w:eastAsia="lt-LT"/>
        </w:rPr>
        <w:t xml:space="preserve"> (jaunimo klasių)</w:t>
      </w:r>
      <w:r w:rsidR="00086F5E" w:rsidRPr="009D1E20">
        <w:rPr>
          <w:rFonts w:ascii="Times New Roman" w:eastAsia="Times New Roman" w:hAnsi="Times New Roman" w:cs="Times New Roman"/>
          <w:sz w:val="24"/>
          <w:szCs w:val="24"/>
          <w:lang w:eastAsia="lt-LT"/>
        </w:rPr>
        <w:t xml:space="preserve"> įsipareigojimus; </w:t>
      </w:r>
    </w:p>
    <w:p w:rsidR="00817947" w:rsidRPr="009D1E20" w:rsidRDefault="00817947"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     75</w:t>
      </w:r>
      <w:r w:rsidR="00086F5E" w:rsidRPr="009D1E20">
        <w:rPr>
          <w:rFonts w:ascii="Times New Roman" w:eastAsia="Times New Roman" w:hAnsi="Times New Roman" w:cs="Times New Roman"/>
          <w:sz w:val="24"/>
          <w:szCs w:val="24"/>
          <w:lang w:eastAsia="lt-LT"/>
        </w:rPr>
        <w:t xml:space="preserve">.3. parengia atvykusio mokinio </w:t>
      </w:r>
      <w:proofErr w:type="spellStart"/>
      <w:r w:rsidR="00086F5E" w:rsidRPr="009D1E20">
        <w:rPr>
          <w:rFonts w:ascii="Times New Roman" w:eastAsia="Times New Roman" w:hAnsi="Times New Roman" w:cs="Times New Roman"/>
          <w:sz w:val="24"/>
          <w:szCs w:val="24"/>
          <w:lang w:eastAsia="lt-LT"/>
        </w:rPr>
        <w:t>įtraukties</w:t>
      </w:r>
      <w:proofErr w:type="spellEnd"/>
      <w:r w:rsidR="00086F5E" w:rsidRPr="009D1E20">
        <w:rPr>
          <w:rFonts w:ascii="Times New Roman" w:eastAsia="Times New Roman" w:hAnsi="Times New Roman" w:cs="Times New Roman"/>
          <w:sz w:val="24"/>
          <w:szCs w:val="24"/>
          <w:lang w:eastAsia="lt-LT"/>
        </w:rPr>
        <w:t xml:space="preserve"> į bendruomenės gyvenimą planą:      </w:t>
      </w:r>
    </w:p>
    <w:p w:rsidR="00086F5E"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.3.1. numato adaptacinio laikotarpio trukmę; </w:t>
      </w:r>
    </w:p>
    <w:p w:rsidR="00086F5E"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.3.2. pasitelkia mokinius savanorius, galinčius padėti atvykusiam asmeniui sklandžiai įsitraukti į bendruomenės gyvenimą, mokytis ir ugdytis; </w:t>
      </w:r>
    </w:p>
    <w:p w:rsidR="00086F5E"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.3.3. numato klasės vadovo, mokytojų darbą su atvykusiu mokiniu ir mokinio tėvais (globėjais, rūpintojais), jeigu mokinys nepilnametis; </w:t>
      </w:r>
    </w:p>
    <w:p w:rsidR="00086F5E"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.3.4. organizuoja mokytojų konsultacijas, individualias veiklas ugdymo programų skirtumams likviduoti; </w:t>
      </w:r>
    </w:p>
    <w:p w:rsidR="00086F5E"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.3.5. numato atvykusio mokinio individualios pažangos stebėjimą per adaptacinį laikotarpį; </w:t>
      </w:r>
    </w:p>
    <w:p w:rsidR="00817947"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.3.6. siūlo neformaliojo vaikų švietimo veiklas, kurios padėtų mokiniui greičiau integruotis;      </w:t>
      </w:r>
    </w:p>
    <w:p w:rsidR="00086F5E" w:rsidRPr="009D1E20" w:rsidRDefault="00817947" w:rsidP="00136B14">
      <w:pPr>
        <w:spacing w:after="0"/>
        <w:ind w:left="102" w:right="71" w:firstLine="749"/>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75</w:t>
      </w:r>
      <w:r w:rsidR="00086F5E" w:rsidRPr="009D1E20">
        <w:rPr>
          <w:rFonts w:ascii="Times New Roman" w:eastAsia="Times New Roman" w:hAnsi="Times New Roman" w:cs="Times New Roman"/>
          <w:sz w:val="24"/>
          <w:szCs w:val="24"/>
          <w:lang w:eastAsia="lt-LT"/>
        </w:rPr>
        <w:t xml:space="preserve">.3.7. kai mokinys nemoka ar menkai moka lietuvių kalbą, </w:t>
      </w:r>
      <w:r w:rsidRPr="009D1E20">
        <w:rPr>
          <w:rFonts w:ascii="Times New Roman" w:eastAsia="Times New Roman" w:hAnsi="Times New Roman" w:cs="Times New Roman"/>
          <w:sz w:val="24"/>
          <w:szCs w:val="24"/>
          <w:lang w:eastAsia="lt-LT"/>
        </w:rPr>
        <w:t xml:space="preserve">esant poreikiui, </w:t>
      </w:r>
      <w:r w:rsidR="00086F5E" w:rsidRPr="009D1E20">
        <w:rPr>
          <w:rFonts w:ascii="Times New Roman" w:eastAsia="Times New Roman" w:hAnsi="Times New Roman" w:cs="Times New Roman"/>
          <w:sz w:val="24"/>
          <w:szCs w:val="24"/>
          <w:lang w:eastAsia="lt-LT"/>
        </w:rPr>
        <w:t>organizuoja jo lietuvių kalbos mokymąsi intensyviu būdu</w:t>
      </w:r>
      <w:r w:rsidRPr="009D1E20">
        <w:rPr>
          <w:rFonts w:ascii="Times New Roman" w:eastAsia="Times New Roman" w:hAnsi="Times New Roman" w:cs="Times New Roman"/>
          <w:sz w:val="24"/>
          <w:szCs w:val="24"/>
          <w:lang w:eastAsia="lt-LT"/>
        </w:rPr>
        <w:t>.</w:t>
      </w:r>
      <w:r w:rsidR="00086F5E" w:rsidRPr="009D1E20">
        <w:rPr>
          <w:rFonts w:ascii="Times New Roman" w:eastAsia="Times New Roman" w:hAnsi="Times New Roman" w:cs="Times New Roman"/>
          <w:sz w:val="24"/>
          <w:szCs w:val="24"/>
          <w:lang w:eastAsia="lt-LT"/>
        </w:rPr>
        <w:t xml:space="preserve"> </w:t>
      </w:r>
    </w:p>
    <w:p w:rsidR="002E49BC" w:rsidRPr="009D1E20" w:rsidRDefault="002E49BC" w:rsidP="00BB2084">
      <w:pPr>
        <w:spacing w:after="0"/>
        <w:rPr>
          <w:rFonts w:ascii="Times New Roman" w:hAnsi="Times New Roman" w:cs="Times New Roman"/>
          <w:sz w:val="24"/>
          <w:szCs w:val="24"/>
        </w:rPr>
      </w:pPr>
    </w:p>
    <w:p w:rsidR="00136B14" w:rsidRDefault="00136B14">
      <w:pPr>
        <w:rPr>
          <w:rFonts w:ascii="Times New Roman" w:hAnsi="Times New Roman" w:cs="Times New Roman"/>
          <w:b/>
          <w:sz w:val="24"/>
          <w:szCs w:val="24"/>
        </w:rPr>
      </w:pPr>
      <w:r>
        <w:rPr>
          <w:rFonts w:ascii="Times New Roman" w:hAnsi="Times New Roman" w:cs="Times New Roman"/>
          <w:b/>
          <w:sz w:val="24"/>
          <w:szCs w:val="24"/>
        </w:rPr>
        <w:br w:type="page"/>
      </w:r>
    </w:p>
    <w:p w:rsidR="00AE1994" w:rsidRPr="009D1E20" w:rsidRDefault="00A32AC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PENKIOLIKTASIS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AE1994" w:rsidRPr="009D1E20" w:rsidRDefault="00AE1994" w:rsidP="00AF33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LAIKINŲJŲ MOKYMOSI GRUPIŲ SUDARYMAS, KLASIŲ DALIJIMAS</w:t>
      </w:r>
    </w:p>
    <w:p w:rsidR="00AE1994" w:rsidRPr="009D1E20" w:rsidRDefault="00AE1994"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AE1994" w:rsidRPr="009D1E20" w:rsidRDefault="0030780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76</w:t>
      </w:r>
      <w:r w:rsidR="005F717D" w:rsidRPr="009D1E20">
        <w:rPr>
          <w:rFonts w:ascii="Times New Roman" w:hAnsi="Times New Roman" w:cs="Times New Roman"/>
          <w:sz w:val="24"/>
          <w:szCs w:val="24"/>
        </w:rPr>
        <w:t xml:space="preserve">. </w:t>
      </w:r>
      <w:r w:rsidR="00AE1994" w:rsidRPr="009D1E20">
        <w:rPr>
          <w:rFonts w:ascii="Times New Roman" w:hAnsi="Times New Roman" w:cs="Times New Roman"/>
          <w:sz w:val="24"/>
          <w:szCs w:val="24"/>
        </w:rPr>
        <w:t>Mokinių skaičius</w:t>
      </w:r>
      <w:r w:rsidR="005F717D" w:rsidRPr="009D1E20">
        <w:rPr>
          <w:rFonts w:ascii="Times New Roman" w:hAnsi="Times New Roman" w:cs="Times New Roman"/>
          <w:sz w:val="24"/>
          <w:szCs w:val="24"/>
        </w:rPr>
        <w:t xml:space="preserve"> </w:t>
      </w:r>
      <w:r w:rsidR="00756D8F" w:rsidRPr="009D1E20">
        <w:rPr>
          <w:rFonts w:ascii="Times New Roman" w:hAnsi="Times New Roman" w:cs="Times New Roman"/>
          <w:sz w:val="24"/>
          <w:szCs w:val="24"/>
        </w:rPr>
        <w:t xml:space="preserve">jaunimo klasių </w:t>
      </w:r>
      <w:r w:rsidR="005F717D" w:rsidRPr="009D1E20">
        <w:rPr>
          <w:rFonts w:ascii="Times New Roman" w:hAnsi="Times New Roman" w:cs="Times New Roman"/>
          <w:sz w:val="24"/>
          <w:szCs w:val="24"/>
        </w:rPr>
        <w:t>laikinojoje grupėje yra ne</w:t>
      </w:r>
      <w:r w:rsidR="00AE1994" w:rsidRPr="009D1E20">
        <w:rPr>
          <w:rFonts w:ascii="Times New Roman" w:hAnsi="Times New Roman" w:cs="Times New Roman"/>
          <w:sz w:val="24"/>
          <w:szCs w:val="24"/>
        </w:rPr>
        <w:t xml:space="preserve"> didesnis n</w:t>
      </w:r>
      <w:r w:rsidR="005F717D" w:rsidRPr="009D1E20">
        <w:rPr>
          <w:rFonts w:ascii="Times New Roman" w:hAnsi="Times New Roman" w:cs="Times New Roman"/>
          <w:sz w:val="24"/>
          <w:szCs w:val="24"/>
        </w:rPr>
        <w:t>ei 16</w:t>
      </w:r>
      <w:r w:rsidR="00756D8F" w:rsidRPr="009D1E20">
        <w:rPr>
          <w:rFonts w:ascii="Times New Roman" w:hAnsi="Times New Roman" w:cs="Times New Roman"/>
          <w:sz w:val="24"/>
          <w:szCs w:val="24"/>
        </w:rPr>
        <w:t>, suaugusiųjų – ne didesnis nei 30.</w:t>
      </w:r>
    </w:p>
    <w:p w:rsidR="005F717D" w:rsidRPr="009D1E20" w:rsidRDefault="0030780A"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77</w:t>
      </w:r>
      <w:r w:rsidR="00756D8F" w:rsidRPr="009D1E20">
        <w:rPr>
          <w:rFonts w:ascii="Times New Roman" w:eastAsia="Times New Roman" w:hAnsi="Times New Roman" w:cs="Times New Roman"/>
          <w:sz w:val="24"/>
          <w:szCs w:val="24"/>
          <w:lang w:eastAsia="lt-LT"/>
        </w:rPr>
        <w:t xml:space="preserve">. </w:t>
      </w:r>
      <w:r w:rsidR="00A90C5E" w:rsidRPr="009D1E20">
        <w:rPr>
          <w:rFonts w:ascii="Times New Roman" w:eastAsia="Times New Roman" w:hAnsi="Times New Roman" w:cs="Times New Roman"/>
          <w:sz w:val="24"/>
          <w:szCs w:val="24"/>
          <w:lang w:eastAsia="lt-LT"/>
        </w:rPr>
        <w:t>Jaunimo klasėse</w:t>
      </w:r>
      <w:r w:rsidR="005F717D" w:rsidRPr="009D1E20">
        <w:rPr>
          <w:rFonts w:ascii="Times New Roman" w:eastAsia="Times New Roman" w:hAnsi="Times New Roman" w:cs="Times New Roman"/>
          <w:sz w:val="24"/>
          <w:szCs w:val="24"/>
          <w:lang w:eastAsia="lt-LT"/>
        </w:rPr>
        <w:t xml:space="preserve"> sudaroma viena mokinių grupė vokiečių kalbai mokyti.</w:t>
      </w:r>
    </w:p>
    <w:p w:rsidR="005F717D" w:rsidRPr="009D1E20" w:rsidRDefault="0030780A"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78</w:t>
      </w:r>
      <w:r w:rsidR="005F717D" w:rsidRPr="009D1E20">
        <w:rPr>
          <w:rFonts w:ascii="Times New Roman" w:eastAsia="Times New Roman" w:hAnsi="Times New Roman" w:cs="Times New Roman"/>
          <w:sz w:val="24"/>
          <w:szCs w:val="24"/>
          <w:lang w:eastAsia="lt-LT"/>
        </w:rPr>
        <w:t>. Mokymosi, švietimo pagalbai teikti (konsultacijoms ir pan.), nu</w:t>
      </w:r>
      <w:r w:rsidR="00A90C5E" w:rsidRPr="009D1E20">
        <w:rPr>
          <w:rFonts w:ascii="Times New Roman" w:eastAsia="Times New Roman" w:hAnsi="Times New Roman" w:cs="Times New Roman"/>
          <w:sz w:val="24"/>
          <w:szCs w:val="24"/>
          <w:lang w:eastAsia="lt-LT"/>
        </w:rPr>
        <w:t>stačius poreikį ir jeigu įstaigai</w:t>
      </w:r>
      <w:r w:rsidR="005F717D" w:rsidRPr="009D1E20">
        <w:rPr>
          <w:rFonts w:ascii="Times New Roman" w:eastAsia="Times New Roman" w:hAnsi="Times New Roman" w:cs="Times New Roman"/>
          <w:sz w:val="24"/>
          <w:szCs w:val="24"/>
          <w:lang w:eastAsia="lt-LT"/>
        </w:rPr>
        <w:t xml:space="preserve"> pakaks mokymo lėšų, panaudojant mokinio ugdymo poreikiams tenkinti ir pasiekimams gerinti skirtas pamokas sudaromos 5-10 mokinių grupės.</w:t>
      </w:r>
    </w:p>
    <w:p w:rsidR="00AE1994" w:rsidRPr="009D1E20" w:rsidRDefault="00AE1994"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AE1994" w:rsidRPr="009D1E20" w:rsidRDefault="00A32AC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ŠEŠIOLIKTASIS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AE1994" w:rsidRPr="009D1E20" w:rsidRDefault="00AE1994"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UGDYMO ORGANIZAVIMAS JUNGTINĖSE KLASĖSE</w:t>
      </w:r>
    </w:p>
    <w:p w:rsidR="00AE1994" w:rsidRPr="009D1E20" w:rsidRDefault="00AE1994"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F717D" w:rsidRPr="009D1E20" w:rsidRDefault="0030780A" w:rsidP="00BB2084">
      <w:pPr>
        <w:spacing w:after="0"/>
        <w:ind w:left="102" w:right="71" w:firstLine="566"/>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79. Centras</w:t>
      </w:r>
      <w:r w:rsidR="005F717D" w:rsidRPr="009D1E20">
        <w:rPr>
          <w:rFonts w:ascii="Times New Roman" w:eastAsia="Times New Roman" w:hAnsi="Times New Roman" w:cs="Times New Roman"/>
          <w:sz w:val="24"/>
          <w:szCs w:val="24"/>
          <w:lang w:eastAsia="lt-LT"/>
        </w:rPr>
        <w:t>, planuodama</w:t>
      </w:r>
      <w:r w:rsidR="006A4A59" w:rsidRPr="009D1E20">
        <w:rPr>
          <w:rFonts w:ascii="Times New Roman" w:eastAsia="Times New Roman" w:hAnsi="Times New Roman" w:cs="Times New Roman"/>
          <w:sz w:val="24"/>
          <w:szCs w:val="24"/>
          <w:lang w:eastAsia="lt-LT"/>
        </w:rPr>
        <w:t>s</w:t>
      </w:r>
      <w:r w:rsidR="005F717D" w:rsidRPr="009D1E20">
        <w:rPr>
          <w:rFonts w:ascii="Times New Roman" w:eastAsia="Times New Roman" w:hAnsi="Times New Roman" w:cs="Times New Roman"/>
          <w:sz w:val="24"/>
          <w:szCs w:val="24"/>
          <w:lang w:eastAsia="lt-LT"/>
        </w:rPr>
        <w:t xml:space="preserve"> ugdymo turinio įgyvendinimą, numato visų dalykų pamokas jungtinėje </w:t>
      </w:r>
      <w:r w:rsidRPr="009D1E20">
        <w:rPr>
          <w:rFonts w:ascii="Times New Roman" w:eastAsia="Times New Roman" w:hAnsi="Times New Roman" w:cs="Times New Roman"/>
          <w:sz w:val="24"/>
          <w:szCs w:val="24"/>
          <w:lang w:eastAsia="lt-LT"/>
        </w:rPr>
        <w:t xml:space="preserve">jaunimo </w:t>
      </w:r>
      <w:r w:rsidR="005F717D" w:rsidRPr="009D1E20">
        <w:rPr>
          <w:rFonts w:ascii="Times New Roman" w:eastAsia="Times New Roman" w:hAnsi="Times New Roman" w:cs="Times New Roman"/>
          <w:sz w:val="24"/>
          <w:szCs w:val="24"/>
          <w:lang w:eastAsia="lt-LT"/>
        </w:rPr>
        <w:t>5-6 klasėje organizuoti visiems klasės mokiniams vienu metu, išskyrus tuos dalykus, kurių mokosi tik 6 klasės mokiniai (2-oji užsienio kalba, geografija). Taip pat 5 kl. mokiniams numatoma viena papildoma kūno kultūros pamoka ir vien</w:t>
      </w:r>
      <w:r w:rsidRPr="009D1E20">
        <w:rPr>
          <w:rFonts w:ascii="Times New Roman" w:eastAsia="Times New Roman" w:hAnsi="Times New Roman" w:cs="Times New Roman"/>
          <w:sz w:val="24"/>
          <w:szCs w:val="24"/>
          <w:lang w:eastAsia="lt-LT"/>
        </w:rPr>
        <w:t>a žmogaus saugos pamoka. Centras</w:t>
      </w:r>
      <w:r w:rsidR="005F717D" w:rsidRPr="009D1E20">
        <w:rPr>
          <w:rFonts w:ascii="Times New Roman" w:eastAsia="Times New Roman" w:hAnsi="Times New Roman" w:cs="Times New Roman"/>
          <w:sz w:val="24"/>
          <w:szCs w:val="24"/>
          <w:lang w:eastAsia="lt-LT"/>
        </w:rPr>
        <w:t xml:space="preserve"> stebi ir analizuoja jungtinėse klasėse mokinių daromą pažangą ir nepasiteisinus numatytam pamokų organizavimui jį motyvuotai keičia.</w:t>
      </w:r>
    </w:p>
    <w:p w:rsidR="005F717D" w:rsidRPr="009D1E20" w:rsidRDefault="0030780A" w:rsidP="00BB2084">
      <w:pPr>
        <w:spacing w:after="0"/>
        <w:ind w:left="102" w:right="71" w:firstLine="566"/>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80</w:t>
      </w:r>
      <w:r w:rsidR="005F717D" w:rsidRPr="009D1E20">
        <w:rPr>
          <w:rFonts w:ascii="Times New Roman" w:eastAsia="Times New Roman" w:hAnsi="Times New Roman" w:cs="Times New Roman"/>
          <w:sz w:val="24"/>
          <w:szCs w:val="24"/>
          <w:lang w:eastAsia="lt-LT"/>
        </w:rPr>
        <w:t>. Jungtinei klasei skiriamos 4 neformaliojo švietimo pamokos.</w:t>
      </w:r>
    </w:p>
    <w:p w:rsidR="0030780A" w:rsidRPr="009D1E20" w:rsidRDefault="0030780A" w:rsidP="00BB2084">
      <w:pPr>
        <w:spacing w:after="0"/>
        <w:ind w:left="102" w:right="71" w:firstLine="566"/>
        <w:jc w:val="both"/>
        <w:rPr>
          <w:rFonts w:ascii="Times New Roman" w:eastAsia="Calibri" w:hAnsi="Times New Roman" w:cs="Times New Roman"/>
          <w:sz w:val="24"/>
          <w:szCs w:val="24"/>
          <w:lang w:eastAsia="lt-LT"/>
        </w:rPr>
      </w:pPr>
      <w:r w:rsidRPr="009D1E20">
        <w:rPr>
          <w:rFonts w:ascii="Times New Roman" w:eastAsia="Times New Roman" w:hAnsi="Times New Roman" w:cs="Times New Roman"/>
          <w:sz w:val="24"/>
          <w:szCs w:val="24"/>
          <w:lang w:eastAsia="lt-LT"/>
        </w:rPr>
        <w:t xml:space="preserve">81. </w:t>
      </w:r>
      <w:r w:rsidR="00B731F3" w:rsidRPr="009D1E20">
        <w:rPr>
          <w:rFonts w:ascii="Times New Roman" w:eastAsia="Calibri" w:hAnsi="Times New Roman" w:cs="Times New Roman"/>
          <w:sz w:val="24"/>
          <w:szCs w:val="24"/>
          <w:lang w:eastAsia="lt-LT"/>
        </w:rPr>
        <w:t xml:space="preserve">Įgyvendinant suaugusiųjų pagrindinio ugdymo programos pirmąją dalį, jungiamos 5–8 klasės. </w:t>
      </w:r>
    </w:p>
    <w:p w:rsidR="00B731F3" w:rsidRPr="009D1E20" w:rsidRDefault="00B731F3" w:rsidP="00BB2084">
      <w:pPr>
        <w:spacing w:after="0"/>
        <w:ind w:left="102" w:right="71" w:firstLine="566"/>
        <w:jc w:val="both"/>
        <w:rPr>
          <w:rFonts w:ascii="Times New Roman" w:eastAsia="Times New Roman" w:hAnsi="Times New Roman" w:cs="Times New Roman"/>
          <w:sz w:val="24"/>
          <w:szCs w:val="24"/>
          <w:lang w:eastAsia="lt-LT"/>
        </w:rPr>
      </w:pPr>
      <w:r w:rsidRPr="009D1E20">
        <w:rPr>
          <w:rFonts w:ascii="Times New Roman" w:eastAsia="Calibri" w:hAnsi="Times New Roman" w:cs="Times New Roman"/>
          <w:sz w:val="24"/>
          <w:szCs w:val="24"/>
          <w:lang w:eastAsia="lt-LT"/>
        </w:rPr>
        <w:t>82. Jungtinėje 5-8 klasėje mokiniai mokosi savarankiško mokymo proceso organizavimo būdu pavienio nuotolinio mokymosi forma. Konsultacijoms skiriama iki 15 procentų Bendruosiuose ugdymo planuose nustatyto minimalaus savaitinių pamokų skaičiaus.</w:t>
      </w:r>
    </w:p>
    <w:p w:rsidR="00AD7831" w:rsidRPr="009D1E20" w:rsidRDefault="00AD783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F717D" w:rsidRPr="009D1E20" w:rsidRDefault="00A32AC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SEPTYNIOLIKTASIS</w:t>
      </w:r>
      <w:r w:rsidR="00AF335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5F717D" w:rsidRPr="009D1E20" w:rsidRDefault="005F717D"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MOKINIŲ MOKYMAS NAMIE</w:t>
      </w:r>
    </w:p>
    <w:p w:rsidR="005F717D" w:rsidRPr="009D1E20" w:rsidRDefault="005F717D"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F717D" w:rsidRPr="009D1E20" w:rsidRDefault="00574809"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83</w:t>
      </w:r>
      <w:r w:rsidR="005F717D" w:rsidRPr="009D1E20">
        <w:rPr>
          <w:rFonts w:ascii="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rsidR="005F717D" w:rsidRPr="009D1E20" w:rsidRDefault="00574809"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84</w:t>
      </w:r>
      <w:r w:rsidR="00F86C85" w:rsidRPr="009D1E20">
        <w:rPr>
          <w:rFonts w:ascii="Times New Roman" w:hAnsi="Times New Roman" w:cs="Times New Roman"/>
          <w:sz w:val="24"/>
          <w:szCs w:val="24"/>
        </w:rPr>
        <w:t xml:space="preserve">. </w:t>
      </w:r>
      <w:r w:rsidRPr="009D1E20">
        <w:rPr>
          <w:rFonts w:ascii="Times New Roman" w:hAnsi="Times New Roman" w:cs="Times New Roman"/>
          <w:sz w:val="24"/>
          <w:szCs w:val="24"/>
        </w:rPr>
        <w:t>Jaunimo klasių mokiniams, mokomiems namie, Centras, suderinęs</w:t>
      </w:r>
      <w:r w:rsidR="005F717D" w:rsidRPr="009D1E20">
        <w:rPr>
          <w:rFonts w:ascii="Times New Roman" w:hAnsi="Times New Roman" w:cs="Times New Roman"/>
          <w:sz w:val="24"/>
          <w:szCs w:val="24"/>
        </w:rPr>
        <w:t xml:space="preserve"> su mokinio tėvais (globėjai</w:t>
      </w:r>
      <w:r w:rsidRPr="009D1E20">
        <w:rPr>
          <w:rFonts w:ascii="Times New Roman" w:hAnsi="Times New Roman" w:cs="Times New Roman"/>
          <w:sz w:val="24"/>
          <w:szCs w:val="24"/>
        </w:rPr>
        <w:t>s, rūpintojais) ir atsižvelgdamas</w:t>
      </w:r>
      <w:r w:rsidR="005F717D" w:rsidRPr="009D1E20">
        <w:rPr>
          <w:rFonts w:ascii="Times New Roman" w:hAnsi="Times New Roman" w:cs="Times New Roman"/>
          <w:sz w:val="24"/>
          <w:szCs w:val="24"/>
        </w:rPr>
        <w:t xml:space="preserve"> į gydytojų konsultacinės komisijos rekomendacijas, parengia individualų ugdymo planą.</w:t>
      </w:r>
    </w:p>
    <w:p w:rsidR="00011587" w:rsidRPr="009D1E20" w:rsidRDefault="0016749D"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85</w:t>
      </w:r>
      <w:r w:rsidR="005F717D" w:rsidRPr="009D1E20">
        <w:rPr>
          <w:rFonts w:ascii="Times New Roman" w:hAnsi="Times New Roman" w:cs="Times New Roman"/>
          <w:sz w:val="24"/>
          <w:szCs w:val="24"/>
        </w:rPr>
        <w:t xml:space="preserve">. Savarankišku </w:t>
      </w:r>
      <w:r w:rsidR="005F717D" w:rsidRPr="009D1E20">
        <w:rPr>
          <w:rFonts w:ascii="Times New Roman" w:hAnsi="Times New Roman" w:cs="Times New Roman"/>
          <w:sz w:val="24"/>
          <w:szCs w:val="24"/>
          <w:lang w:eastAsia="ja-JP"/>
        </w:rPr>
        <w:t>mokymo</w:t>
      </w:r>
      <w:r w:rsidR="005F717D" w:rsidRPr="009D1E20">
        <w:rPr>
          <w:rFonts w:ascii="Times New Roman" w:hAnsi="Times New Roman" w:cs="Times New Roman"/>
          <w:sz w:val="24"/>
          <w:szCs w:val="24"/>
        </w:rPr>
        <w:t xml:space="preserve"> proceso organizavimo būdu namie mokomam </w:t>
      </w:r>
      <w:r w:rsidRPr="009D1E20">
        <w:rPr>
          <w:rFonts w:ascii="Times New Roman" w:hAnsi="Times New Roman" w:cs="Times New Roman"/>
          <w:sz w:val="24"/>
          <w:szCs w:val="24"/>
        </w:rPr>
        <w:t xml:space="preserve">jaunimo klasės </w:t>
      </w:r>
      <w:r w:rsidR="005F717D" w:rsidRPr="009D1E20">
        <w:rPr>
          <w:rFonts w:ascii="Times New Roman" w:hAnsi="Times New Roman" w:cs="Times New Roman"/>
          <w:sz w:val="24"/>
          <w:szCs w:val="24"/>
        </w:rPr>
        <w:t>mokiniui 5–6 klasėse skiriama 12, 7–8 kla</w:t>
      </w:r>
      <w:r w:rsidR="00F86C85" w:rsidRPr="009D1E20">
        <w:rPr>
          <w:rFonts w:ascii="Times New Roman" w:hAnsi="Times New Roman" w:cs="Times New Roman"/>
          <w:sz w:val="24"/>
          <w:szCs w:val="24"/>
        </w:rPr>
        <w:t>sėse – 13, 9–10</w:t>
      </w:r>
      <w:r w:rsidR="005F717D" w:rsidRPr="009D1E20">
        <w:rPr>
          <w:rFonts w:ascii="Times New Roman" w:hAnsi="Times New Roman" w:cs="Times New Roman"/>
          <w:sz w:val="24"/>
          <w:szCs w:val="24"/>
        </w:rPr>
        <w:t xml:space="preserve"> klasėse – 15</w:t>
      </w:r>
      <w:r w:rsidR="00F86C85" w:rsidRPr="009D1E20">
        <w:rPr>
          <w:rFonts w:ascii="Times New Roman" w:hAnsi="Times New Roman" w:cs="Times New Roman"/>
          <w:sz w:val="24"/>
          <w:szCs w:val="24"/>
        </w:rPr>
        <w:t xml:space="preserve"> savaitinių pamokų</w:t>
      </w:r>
      <w:r w:rsidR="005F717D" w:rsidRPr="009D1E20">
        <w:rPr>
          <w:rFonts w:ascii="Times New Roman" w:hAnsi="Times New Roman" w:cs="Times New Roman"/>
          <w:sz w:val="24"/>
          <w:szCs w:val="24"/>
        </w:rPr>
        <w:t>. Dalį pamokų gydytojų konsultacinės komisijos leidim</w:t>
      </w:r>
      <w:r w:rsidR="006A4A59" w:rsidRPr="009D1E20">
        <w:rPr>
          <w:rFonts w:ascii="Times New Roman" w:hAnsi="Times New Roman" w:cs="Times New Roman"/>
          <w:sz w:val="24"/>
          <w:szCs w:val="24"/>
        </w:rPr>
        <w:t>u mokinys gali lankyti Centre</w:t>
      </w:r>
      <w:r w:rsidR="005F717D" w:rsidRPr="009D1E20">
        <w:rPr>
          <w:rFonts w:ascii="Times New Roman" w:hAnsi="Times New Roman" w:cs="Times New Roman"/>
          <w:sz w:val="24"/>
          <w:szCs w:val="24"/>
        </w:rPr>
        <w:t xml:space="preserve"> arba mokytis nuotoliniu </w:t>
      </w:r>
      <w:r w:rsidR="005F717D" w:rsidRPr="009D1E20">
        <w:rPr>
          <w:rFonts w:ascii="Times New Roman" w:hAnsi="Times New Roman" w:cs="Times New Roman"/>
          <w:sz w:val="24"/>
          <w:szCs w:val="24"/>
          <w:lang w:eastAsia="ja-JP"/>
        </w:rPr>
        <w:t>mokymo proceso</w:t>
      </w:r>
      <w:r w:rsidR="005F717D" w:rsidRPr="009D1E20">
        <w:rPr>
          <w:rFonts w:ascii="Times New Roman" w:hAnsi="Times New Roman" w:cs="Times New Roman"/>
          <w:sz w:val="24"/>
          <w:szCs w:val="24"/>
        </w:rPr>
        <w:t xml:space="preserve"> organizavimo būdu. Mokiniams, kurie mokosi namie nuotoliniu </w:t>
      </w:r>
      <w:r w:rsidR="005F717D" w:rsidRPr="009D1E20">
        <w:rPr>
          <w:rFonts w:ascii="Times New Roman" w:hAnsi="Times New Roman" w:cs="Times New Roman"/>
          <w:sz w:val="24"/>
          <w:szCs w:val="24"/>
          <w:lang w:eastAsia="ja-JP"/>
        </w:rPr>
        <w:t>mokymo proceso</w:t>
      </w:r>
      <w:r w:rsidR="005F717D" w:rsidRPr="009D1E20">
        <w:rPr>
          <w:rFonts w:ascii="Times New Roman" w:hAnsi="Times New Roman" w:cs="Times New Roman"/>
          <w:sz w:val="24"/>
          <w:szCs w:val="24"/>
        </w:rPr>
        <w:t xml:space="preserve"> organizavimo būdu pavienio mokymosi forma, sk</w:t>
      </w:r>
      <w:r w:rsidR="00370622" w:rsidRPr="009D1E20">
        <w:rPr>
          <w:rFonts w:ascii="Times New Roman" w:hAnsi="Times New Roman" w:cs="Times New Roman"/>
          <w:sz w:val="24"/>
          <w:szCs w:val="24"/>
        </w:rPr>
        <w:t>iriama iki 15 procentų</w:t>
      </w:r>
      <w:r w:rsidR="005F717D" w:rsidRPr="009D1E20">
        <w:rPr>
          <w:rFonts w:ascii="Times New Roman" w:hAnsi="Times New Roman" w:cs="Times New Roman"/>
          <w:sz w:val="24"/>
          <w:szCs w:val="24"/>
        </w:rPr>
        <w:t xml:space="preserve"> Bendrųjų ugdymo planų 124</w:t>
      </w:r>
      <w:r w:rsidR="0074263C" w:rsidRPr="009D1E20">
        <w:rPr>
          <w:rFonts w:ascii="Times New Roman" w:hAnsi="Times New Roman" w:cs="Times New Roman"/>
          <w:sz w:val="24"/>
          <w:szCs w:val="24"/>
        </w:rPr>
        <w:t xml:space="preserve"> punkt</w:t>
      </w:r>
      <w:r w:rsidR="005F717D" w:rsidRPr="009D1E20">
        <w:rPr>
          <w:rFonts w:ascii="Times New Roman" w:hAnsi="Times New Roman" w:cs="Times New Roman"/>
          <w:sz w:val="24"/>
          <w:szCs w:val="24"/>
        </w:rPr>
        <w:t>e nustatyto pamokų skaičiaus mokiniui per savaitę.</w:t>
      </w:r>
    </w:p>
    <w:p w:rsidR="005F717D" w:rsidRPr="009D1E20" w:rsidRDefault="0016749D"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86</w:t>
      </w:r>
      <w:r w:rsidR="005F717D" w:rsidRPr="009D1E20">
        <w:rPr>
          <w:rFonts w:ascii="Times New Roman" w:hAnsi="Times New Roman" w:cs="Times New Roman"/>
          <w:sz w:val="24"/>
          <w:szCs w:val="24"/>
        </w:rPr>
        <w:t>. Suderinus su mokinio tėvais (g</w:t>
      </w:r>
      <w:r w:rsidR="006A4A59" w:rsidRPr="009D1E20">
        <w:rPr>
          <w:rFonts w:ascii="Times New Roman" w:hAnsi="Times New Roman" w:cs="Times New Roman"/>
          <w:sz w:val="24"/>
          <w:szCs w:val="24"/>
        </w:rPr>
        <w:t>lobėjais, rūpintojais), Centro</w:t>
      </w:r>
      <w:r w:rsidR="005F717D" w:rsidRPr="009D1E20">
        <w:rPr>
          <w:rFonts w:ascii="Times New Roman" w:hAnsi="Times New Roman" w:cs="Times New Roman"/>
          <w:sz w:val="24"/>
          <w:szCs w:val="24"/>
        </w:rPr>
        <w:t xml:space="preserve"> vadovo įsakymu mokinys gali nesimokyti menų, dailės, muzikos, technologijų ir kūno kultūros. Dienyne ir mokinio individualiame </w:t>
      </w:r>
      <w:r w:rsidR="005F717D" w:rsidRPr="009D1E20">
        <w:rPr>
          <w:rFonts w:ascii="Times New Roman" w:hAnsi="Times New Roman" w:cs="Times New Roman"/>
          <w:sz w:val="24"/>
          <w:szCs w:val="24"/>
        </w:rPr>
        <w:lastRenderedPageBreak/>
        <w:t xml:space="preserve">ugdymo plane prie dalykų, kurių mokinys nesimoko, įrašoma </w:t>
      </w:r>
      <w:r w:rsidR="005F717D" w:rsidRPr="009D1E20">
        <w:rPr>
          <w:rFonts w:ascii="Times New Roman" w:hAnsi="Times New Roman" w:cs="Times New Roman"/>
          <w:bCs/>
          <w:sz w:val="24"/>
          <w:szCs w:val="24"/>
        </w:rPr>
        <w:t>„atleista“. D</w:t>
      </w:r>
      <w:r w:rsidR="005F717D" w:rsidRPr="009D1E20">
        <w:rPr>
          <w:rFonts w:ascii="Times New Roman" w:hAnsi="Times New Roman" w:cs="Times New Roman"/>
          <w:sz w:val="24"/>
          <w:szCs w:val="24"/>
        </w:rPr>
        <w:t>alis pamokų, gy</w:t>
      </w:r>
      <w:r w:rsidR="006A4A59" w:rsidRPr="009D1E20">
        <w:rPr>
          <w:rFonts w:ascii="Times New Roman" w:hAnsi="Times New Roman" w:cs="Times New Roman"/>
          <w:sz w:val="24"/>
          <w:szCs w:val="24"/>
        </w:rPr>
        <w:t>dytojo leidimu lankomų Centre</w:t>
      </w:r>
      <w:r w:rsidR="005F717D" w:rsidRPr="009D1E20">
        <w:rPr>
          <w:rFonts w:ascii="Times New Roman" w:hAnsi="Times New Roman" w:cs="Times New Roman"/>
          <w:sz w:val="24"/>
          <w:szCs w:val="24"/>
        </w:rPr>
        <w:t>, įrašoma į mokinio in</w:t>
      </w:r>
      <w:r w:rsidR="006A4A59" w:rsidRPr="009D1E20">
        <w:rPr>
          <w:rFonts w:ascii="Times New Roman" w:hAnsi="Times New Roman" w:cs="Times New Roman"/>
          <w:sz w:val="24"/>
          <w:szCs w:val="24"/>
        </w:rPr>
        <w:t>dividualų ugdymo planą. Centro</w:t>
      </w:r>
      <w:r w:rsidR="005F717D" w:rsidRPr="009D1E20">
        <w:rPr>
          <w:rFonts w:ascii="Times New Roman" w:hAnsi="Times New Roman" w:cs="Times New Roman"/>
          <w:sz w:val="24"/>
          <w:szCs w:val="24"/>
        </w:rPr>
        <w:t xml:space="preserve"> sprendimu mokiniui, kuris mokosi namuose, gali būti skiriama iki 2 papildomų pamokų per savaitę </w:t>
      </w:r>
      <w:r w:rsidR="0074263C" w:rsidRPr="009D1E20">
        <w:rPr>
          <w:rFonts w:ascii="Times New Roman" w:hAnsi="Times New Roman" w:cs="Times New Roman"/>
          <w:sz w:val="24"/>
          <w:szCs w:val="24"/>
        </w:rPr>
        <w:t>(</w:t>
      </w:r>
      <w:r w:rsidR="005F717D" w:rsidRPr="009D1E20">
        <w:rPr>
          <w:rFonts w:ascii="Times New Roman" w:hAnsi="Times New Roman" w:cs="Times New Roman"/>
          <w:sz w:val="24"/>
          <w:szCs w:val="24"/>
        </w:rPr>
        <w:t>mokinio pasiekimams gerinti</w:t>
      </w:r>
      <w:r w:rsidR="0074263C" w:rsidRPr="009D1E20">
        <w:rPr>
          <w:rFonts w:ascii="Times New Roman" w:hAnsi="Times New Roman" w:cs="Times New Roman"/>
          <w:sz w:val="24"/>
          <w:szCs w:val="24"/>
        </w:rPr>
        <w:t xml:space="preserve"> ir pan.)</w:t>
      </w:r>
      <w:r w:rsidR="005F717D" w:rsidRPr="009D1E20">
        <w:rPr>
          <w:rFonts w:ascii="Times New Roman" w:hAnsi="Times New Roman" w:cs="Times New Roman"/>
          <w:sz w:val="24"/>
          <w:szCs w:val="24"/>
        </w:rPr>
        <w:t>.</w:t>
      </w:r>
    </w:p>
    <w:p w:rsidR="00591120" w:rsidRPr="009D1E20" w:rsidRDefault="00591120" w:rsidP="00BB2084">
      <w:pPr>
        <w:spacing w:after="0"/>
        <w:ind w:right="1403"/>
        <w:rPr>
          <w:rFonts w:ascii="Times New Roman" w:eastAsia="Times New Roman" w:hAnsi="Times New Roman" w:cs="Times New Roman"/>
          <w:b/>
          <w:sz w:val="24"/>
          <w:lang w:eastAsia="lt-LT"/>
        </w:rPr>
      </w:pPr>
    </w:p>
    <w:p w:rsidR="00602CD9" w:rsidRPr="00136B14" w:rsidRDefault="00FC1FDA" w:rsidP="00602CD9">
      <w:pPr>
        <w:spacing w:after="0"/>
        <w:jc w:val="center"/>
        <w:rPr>
          <w:rFonts w:ascii="Times New Roman" w:eastAsia="Times New Roman" w:hAnsi="Times New Roman" w:cs="Times New Roman"/>
          <w:b/>
          <w:sz w:val="24"/>
          <w:lang w:eastAsia="lt-LT"/>
        </w:rPr>
      </w:pPr>
      <w:r>
        <w:rPr>
          <w:rFonts w:ascii="Times New Roman" w:eastAsia="Times New Roman" w:hAnsi="Times New Roman" w:cs="Times New Roman"/>
          <w:b/>
          <w:sz w:val="24"/>
          <w:lang w:eastAsia="lt-LT"/>
        </w:rPr>
        <w:t>I</w:t>
      </w:r>
      <w:r w:rsidR="00BB3AA8">
        <w:rPr>
          <w:rFonts w:ascii="Times New Roman" w:eastAsia="Times New Roman" w:hAnsi="Times New Roman" w:cs="Times New Roman"/>
          <w:b/>
          <w:sz w:val="24"/>
          <w:lang w:eastAsia="lt-LT"/>
        </w:rPr>
        <w:t>I</w:t>
      </w:r>
      <w:r>
        <w:rPr>
          <w:rFonts w:ascii="Times New Roman" w:eastAsia="Times New Roman" w:hAnsi="Times New Roman" w:cs="Times New Roman"/>
          <w:b/>
          <w:sz w:val="24"/>
          <w:lang w:eastAsia="lt-LT"/>
        </w:rPr>
        <w:t xml:space="preserve"> SKYRIUS</w:t>
      </w:r>
    </w:p>
    <w:p w:rsidR="008C7CAE" w:rsidRPr="009D1E20" w:rsidRDefault="008C7CAE" w:rsidP="00602CD9">
      <w:pPr>
        <w:spacing w:after="0"/>
        <w:jc w:val="center"/>
        <w:rPr>
          <w:rFonts w:ascii="Times New Roman" w:eastAsia="Times New Roman" w:hAnsi="Times New Roman" w:cs="Times New Roman"/>
          <w:sz w:val="24"/>
          <w:lang w:eastAsia="lt-LT"/>
        </w:rPr>
      </w:pPr>
      <w:r w:rsidRPr="00136B14">
        <w:rPr>
          <w:rFonts w:ascii="Times New Roman" w:eastAsia="Times New Roman" w:hAnsi="Times New Roman" w:cs="Times New Roman"/>
          <w:b/>
          <w:sz w:val="24"/>
          <w:lang w:eastAsia="lt-LT"/>
        </w:rPr>
        <w:t>PAGRINDINIO UGDYMO PROGRAMOS VYKDYMAS</w:t>
      </w:r>
    </w:p>
    <w:p w:rsidR="008C7CAE" w:rsidRPr="009D1E20" w:rsidRDefault="008C7CAE" w:rsidP="00BB2084">
      <w:pPr>
        <w:spacing w:after="0"/>
        <w:ind w:left="54"/>
        <w:jc w:val="center"/>
        <w:rPr>
          <w:rFonts w:ascii="Times New Roman" w:eastAsia="Times New Roman" w:hAnsi="Times New Roman" w:cs="Times New Roman"/>
          <w:sz w:val="24"/>
          <w:lang w:eastAsia="lt-LT"/>
        </w:rPr>
      </w:pPr>
    </w:p>
    <w:p w:rsidR="00602CD9" w:rsidRDefault="00FC1FDA" w:rsidP="00602CD9">
      <w:pPr>
        <w:keepNext/>
        <w:keepLines/>
        <w:spacing w:after="0"/>
        <w:jc w:val="center"/>
        <w:outlineLvl w:val="0"/>
        <w:rPr>
          <w:rFonts w:ascii="Times New Roman" w:eastAsia="Times New Roman" w:hAnsi="Times New Roman" w:cs="Times New Roman"/>
          <w:b/>
          <w:sz w:val="24"/>
          <w:lang w:eastAsia="lt-LT"/>
        </w:rPr>
      </w:pPr>
      <w:r>
        <w:rPr>
          <w:rFonts w:ascii="Times New Roman" w:eastAsia="Times New Roman" w:hAnsi="Times New Roman" w:cs="Times New Roman"/>
          <w:b/>
          <w:sz w:val="24"/>
          <w:lang w:eastAsia="lt-LT"/>
        </w:rPr>
        <w:t>PIRMASIS</w:t>
      </w:r>
      <w:r w:rsidR="00602CD9">
        <w:rPr>
          <w:rFonts w:ascii="Times New Roman" w:eastAsia="Times New Roman" w:hAnsi="Times New Roman" w:cs="Times New Roman"/>
          <w:b/>
          <w:sz w:val="24"/>
          <w:lang w:eastAsia="lt-LT"/>
        </w:rPr>
        <w:t xml:space="preserve"> </w:t>
      </w:r>
      <w:r w:rsidR="0020058E">
        <w:rPr>
          <w:rFonts w:ascii="Times New Roman" w:eastAsia="Times New Roman" w:hAnsi="Times New Roman" w:cs="Times New Roman"/>
          <w:b/>
          <w:sz w:val="24"/>
          <w:lang w:eastAsia="lt-LT"/>
        </w:rPr>
        <w:t>SKIRSNIS</w:t>
      </w:r>
    </w:p>
    <w:p w:rsidR="008C7CAE" w:rsidRPr="009D1E20" w:rsidRDefault="008C7CAE" w:rsidP="00602CD9">
      <w:pPr>
        <w:keepNext/>
        <w:keepLines/>
        <w:spacing w:after="0"/>
        <w:jc w:val="center"/>
        <w:outlineLvl w:val="0"/>
        <w:rPr>
          <w:rFonts w:ascii="Times New Roman" w:eastAsia="Times New Roman" w:hAnsi="Times New Roman" w:cs="Times New Roman"/>
          <w:b/>
          <w:sz w:val="24"/>
          <w:lang w:eastAsia="lt-LT"/>
        </w:rPr>
      </w:pPr>
      <w:r w:rsidRPr="009D1E20">
        <w:rPr>
          <w:rFonts w:ascii="Times New Roman" w:eastAsia="Times New Roman" w:hAnsi="Times New Roman" w:cs="Times New Roman"/>
          <w:b/>
          <w:sz w:val="24"/>
          <w:lang w:eastAsia="lt-LT"/>
        </w:rPr>
        <w:t>PAGRINDINIO UGDYMO PROGRAMOS VYKDYMO BENDROSIOS NUOSTATOS</w:t>
      </w:r>
    </w:p>
    <w:p w:rsidR="008C7CAE" w:rsidRPr="009D1E20" w:rsidRDefault="008C7CAE" w:rsidP="00BB2084">
      <w:pPr>
        <w:keepNext/>
        <w:keepLines/>
        <w:spacing w:after="0"/>
        <w:ind w:left="1406" w:right="1400"/>
        <w:jc w:val="center"/>
        <w:outlineLvl w:val="0"/>
        <w:rPr>
          <w:rFonts w:ascii="Times New Roman" w:eastAsia="Times New Roman" w:hAnsi="Times New Roman" w:cs="Times New Roman"/>
          <w:b/>
          <w:sz w:val="24"/>
          <w:lang w:eastAsia="lt-LT"/>
        </w:rPr>
      </w:pP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87</w:t>
      </w:r>
      <w:r w:rsidR="00CD720E" w:rsidRPr="009D1E20">
        <w:rPr>
          <w:rFonts w:ascii="Times New Roman" w:hAnsi="Times New Roman" w:cs="Times New Roman"/>
          <w:sz w:val="24"/>
          <w:szCs w:val="24"/>
        </w:rPr>
        <w:t xml:space="preserve">. </w:t>
      </w:r>
      <w:r w:rsidR="00DA367D" w:rsidRPr="009D1E20">
        <w:rPr>
          <w:rFonts w:ascii="Times New Roman" w:hAnsi="Times New Roman" w:cs="Times New Roman"/>
          <w:sz w:val="24"/>
          <w:szCs w:val="24"/>
        </w:rPr>
        <w:t>Centras</w:t>
      </w:r>
      <w:r w:rsidR="00CD720E" w:rsidRPr="009D1E20">
        <w:rPr>
          <w:rFonts w:ascii="Times New Roman" w:hAnsi="Times New Roman" w:cs="Times New Roman"/>
          <w:sz w:val="24"/>
          <w:szCs w:val="24"/>
        </w:rPr>
        <w:t>, vykdydama</w:t>
      </w:r>
      <w:r w:rsidR="008C7CAE" w:rsidRPr="009D1E20">
        <w:rPr>
          <w:rFonts w:ascii="Times New Roman" w:hAnsi="Times New Roman" w:cs="Times New Roman"/>
          <w:sz w:val="24"/>
          <w:szCs w:val="24"/>
        </w:rPr>
        <w:t>s</w:t>
      </w:r>
      <w:r w:rsidR="00CD720E" w:rsidRPr="009D1E20">
        <w:rPr>
          <w:rFonts w:ascii="Times New Roman" w:hAnsi="Times New Roman" w:cs="Times New Roman"/>
          <w:sz w:val="24"/>
          <w:szCs w:val="24"/>
        </w:rPr>
        <w:t xml:space="preserve">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571098"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88</w:t>
      </w:r>
      <w:r w:rsidR="00571098" w:rsidRPr="009D1E20">
        <w:rPr>
          <w:rFonts w:ascii="Times New Roman" w:hAnsi="Times New Roman" w:cs="Times New Roman"/>
          <w:sz w:val="24"/>
          <w:szCs w:val="24"/>
        </w:rPr>
        <w:t>. Centras, vykdydamas suaugusiųjų pagrindinio ugdymo programą, vadovaujasi Bendraisiais ugdymo planais, patvirtintais Lietuvos Respublikos švietimo ir mokslo ministro 2017 m. birželio 2 d. įsakymu Nr. V-442, Pradinio, pagrindinio, vidurinio ugdymo programų aprašu, patvirtintu Lietuvos Respublikos švietimo ir mokslo ministro 2015 m. gruodžio 21 d. įsakymu Nr. V-1309, Geros mokyklos koncepcija, patvirtinta Lietuvos Respublikos švietimo ir mokslo ministro 2015 m. gruodžio 21 d. įsakymu Nr. V-1308, Mokymosi pagal formaliojo švietimo programas (išskyrus aukštojo mokslo studijų programas) formų ir mokymo organizavimo tvarkos aprašu, patvirtintu Lietuvos Respublikos švietimo ir mokslo ministro 2012 m. birželio 28 d. įsakymu Nr. V-1049.</w:t>
      </w: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89</w:t>
      </w:r>
      <w:r w:rsidR="00CD720E" w:rsidRPr="009D1E20">
        <w:rPr>
          <w:rFonts w:ascii="Times New Roman" w:hAnsi="Times New Roman" w:cs="Times New Roman"/>
          <w:sz w:val="24"/>
          <w:szCs w:val="24"/>
        </w:rPr>
        <w:t xml:space="preserve">. </w:t>
      </w:r>
      <w:r w:rsidR="001C0488" w:rsidRPr="009D1E20">
        <w:rPr>
          <w:rFonts w:ascii="Times New Roman" w:hAnsi="Times New Roman" w:cs="Times New Roman"/>
          <w:sz w:val="24"/>
          <w:szCs w:val="24"/>
        </w:rPr>
        <w:t>Centras</w:t>
      </w:r>
      <w:r w:rsidR="00CD720E" w:rsidRPr="009D1E20">
        <w:rPr>
          <w:rFonts w:ascii="Times New Roman" w:hAnsi="Times New Roman" w:cs="Times New Roman"/>
          <w:sz w:val="24"/>
          <w:szCs w:val="24"/>
        </w:rPr>
        <w:t xml:space="preserve"> nustato ir skiria 1 mėn. adaptacinį laikotarpį pradedantiems mokytis pagal pagrindinio ugdymo </w:t>
      </w:r>
      <w:r w:rsidR="00CD720E" w:rsidRPr="009D1E20">
        <w:rPr>
          <w:rFonts w:ascii="Times New Roman" w:hAnsi="Times New Roman" w:cs="Times New Roman"/>
          <w:bCs/>
          <w:sz w:val="24"/>
          <w:szCs w:val="24"/>
        </w:rPr>
        <w:t>programos pirmąją dalį ir naujai</w:t>
      </w:r>
      <w:r w:rsidR="00CD720E" w:rsidRPr="009D1E20">
        <w:rPr>
          <w:rFonts w:ascii="Times New Roman" w:hAnsi="Times New Roman" w:cs="Times New Roman"/>
          <w:sz w:val="24"/>
          <w:szCs w:val="24"/>
        </w:rPr>
        <w:t xml:space="preserve"> atvykusiems mokiniams.</w:t>
      </w:r>
      <w:r w:rsidR="00CD720E" w:rsidRPr="009D1E20">
        <w:rPr>
          <w:rFonts w:ascii="Times New Roman" w:hAnsi="Times New Roman" w:cs="Times New Roman"/>
          <w:bCs/>
          <w:sz w:val="24"/>
          <w:szCs w:val="24"/>
        </w:rPr>
        <w:t xml:space="preserve"> </w:t>
      </w:r>
      <w:r w:rsidR="00CD720E" w:rsidRPr="009D1E20">
        <w:rPr>
          <w:rFonts w:ascii="Times New Roman" w:hAnsi="Times New Roman" w:cs="Times New Roman"/>
          <w:sz w:val="24"/>
          <w:szCs w:val="24"/>
        </w:rPr>
        <w:t>Per</w:t>
      </w:r>
      <w:r w:rsidR="00CD720E" w:rsidRPr="009D1E20">
        <w:rPr>
          <w:rFonts w:ascii="Times New Roman" w:hAnsi="Times New Roman" w:cs="Times New Roman"/>
          <w:bCs/>
          <w:sz w:val="24"/>
          <w:szCs w:val="24"/>
        </w:rPr>
        <w:t xml:space="preserve"> </w:t>
      </w:r>
      <w:r w:rsidR="00CD720E" w:rsidRPr="009D1E20">
        <w:rPr>
          <w:rFonts w:ascii="Times New Roman" w:hAnsi="Times New Roman" w:cs="Times New Roman"/>
          <w:sz w:val="24"/>
          <w:szCs w:val="24"/>
        </w:rPr>
        <w:t>adaptacinį laikotarpį mokinių pasiekimai ir pažanga pažymiais nevertinami.</w:t>
      </w: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90</w:t>
      </w:r>
      <w:r w:rsidR="00751796" w:rsidRPr="009D1E20">
        <w:rPr>
          <w:rFonts w:ascii="Times New Roman" w:hAnsi="Times New Roman" w:cs="Times New Roman"/>
          <w:sz w:val="24"/>
          <w:szCs w:val="24"/>
        </w:rPr>
        <w:t>. F</w:t>
      </w:r>
      <w:r w:rsidR="00CD720E" w:rsidRPr="009D1E20">
        <w:rPr>
          <w:rFonts w:ascii="Times New Roman" w:hAnsi="Times New Roman" w:cs="Times New Roman"/>
          <w:sz w:val="24"/>
          <w:szCs w:val="24"/>
        </w:rPr>
        <w:t>ormuodama</w:t>
      </w:r>
      <w:r w:rsidR="001B3607" w:rsidRPr="009D1E20">
        <w:rPr>
          <w:rFonts w:ascii="Times New Roman" w:hAnsi="Times New Roman" w:cs="Times New Roman"/>
          <w:sz w:val="24"/>
          <w:szCs w:val="24"/>
        </w:rPr>
        <w:t>s</w:t>
      </w:r>
      <w:r w:rsidR="00CD720E" w:rsidRPr="009D1E20">
        <w:rPr>
          <w:rFonts w:ascii="Times New Roman" w:hAnsi="Times New Roman" w:cs="Times New Roman"/>
          <w:sz w:val="24"/>
          <w:szCs w:val="24"/>
        </w:rPr>
        <w:t xml:space="preserve"> ir įgyvendind</w:t>
      </w:r>
      <w:r w:rsidR="00751796" w:rsidRPr="009D1E20">
        <w:rPr>
          <w:rFonts w:ascii="Times New Roman" w:hAnsi="Times New Roman" w:cs="Times New Roman"/>
          <w:sz w:val="24"/>
          <w:szCs w:val="24"/>
        </w:rPr>
        <w:t>ama</w:t>
      </w:r>
      <w:r w:rsidR="001B3607" w:rsidRPr="009D1E20">
        <w:rPr>
          <w:rFonts w:ascii="Times New Roman" w:hAnsi="Times New Roman" w:cs="Times New Roman"/>
          <w:sz w:val="24"/>
          <w:szCs w:val="24"/>
        </w:rPr>
        <w:t>s</w:t>
      </w:r>
      <w:r w:rsidR="00751796" w:rsidRPr="009D1E20">
        <w:rPr>
          <w:rFonts w:ascii="Times New Roman" w:hAnsi="Times New Roman" w:cs="Times New Roman"/>
          <w:sz w:val="24"/>
          <w:szCs w:val="24"/>
        </w:rPr>
        <w:t xml:space="preserve"> ugdymo turinį, </w:t>
      </w:r>
      <w:r w:rsidR="001B3607" w:rsidRPr="009D1E20">
        <w:rPr>
          <w:rFonts w:ascii="Times New Roman" w:hAnsi="Times New Roman" w:cs="Times New Roman"/>
          <w:sz w:val="24"/>
          <w:szCs w:val="24"/>
        </w:rPr>
        <w:t>Kauno suaugusiųjų ir jaunimo mokymo centras</w:t>
      </w:r>
      <w:r w:rsidR="00CD720E" w:rsidRPr="009D1E20">
        <w:rPr>
          <w:rFonts w:ascii="Times New Roman" w:hAnsi="Times New Roman" w:cs="Times New Roman"/>
          <w:sz w:val="24"/>
          <w:szCs w:val="24"/>
        </w:rPr>
        <w:t>:</w:t>
      </w: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90</w:t>
      </w:r>
      <w:r w:rsidR="00CD720E" w:rsidRPr="009D1E20">
        <w:rPr>
          <w:rFonts w:ascii="Times New Roman" w:hAnsi="Times New Roman" w:cs="Times New Roman"/>
          <w:sz w:val="24"/>
          <w:szCs w:val="24"/>
        </w:rPr>
        <w:t>.1</w:t>
      </w:r>
      <w:r w:rsidR="002C1BE1" w:rsidRPr="009D1E20">
        <w:rPr>
          <w:rFonts w:ascii="Times New Roman" w:hAnsi="Times New Roman" w:cs="Times New Roman"/>
          <w:sz w:val="24"/>
          <w:szCs w:val="24"/>
        </w:rPr>
        <w:t>. iki 1</w:t>
      </w:r>
      <w:r w:rsidR="001B3607" w:rsidRPr="009D1E20">
        <w:rPr>
          <w:rFonts w:ascii="Times New Roman" w:hAnsi="Times New Roman" w:cs="Times New Roman"/>
          <w:sz w:val="24"/>
          <w:szCs w:val="24"/>
        </w:rPr>
        <w:t>0 procentų perskirs</w:t>
      </w:r>
      <w:r w:rsidR="002C1BE1" w:rsidRPr="009D1E20">
        <w:rPr>
          <w:rFonts w:ascii="Times New Roman" w:hAnsi="Times New Roman" w:cs="Times New Roman"/>
          <w:sz w:val="24"/>
          <w:szCs w:val="24"/>
        </w:rPr>
        <w:t>to</w:t>
      </w:r>
      <w:r w:rsidR="00CD720E" w:rsidRPr="009D1E20">
        <w:rPr>
          <w:rFonts w:ascii="Times New Roman" w:hAnsi="Times New Roman" w:cs="Times New Roman"/>
          <w:sz w:val="24"/>
          <w:szCs w:val="24"/>
        </w:rPr>
        <w:t xml:space="preserve"> dalykui mokytis skiriam</w:t>
      </w:r>
      <w:r w:rsidR="002C1BE1" w:rsidRPr="009D1E20">
        <w:rPr>
          <w:rFonts w:ascii="Times New Roman" w:hAnsi="Times New Roman" w:cs="Times New Roman"/>
          <w:sz w:val="24"/>
          <w:szCs w:val="24"/>
        </w:rPr>
        <w:t>ų pamokų skaičių</w:t>
      </w:r>
      <w:r w:rsidR="005609FF" w:rsidRPr="009D1E20">
        <w:rPr>
          <w:rFonts w:ascii="Times New Roman" w:hAnsi="Times New Roman" w:cs="Times New Roman"/>
          <w:sz w:val="24"/>
          <w:szCs w:val="24"/>
        </w:rPr>
        <w:t xml:space="preserve"> jaunimo klasėse</w:t>
      </w:r>
      <w:r w:rsidR="001B3607" w:rsidRPr="009D1E20">
        <w:rPr>
          <w:rFonts w:ascii="Times New Roman" w:hAnsi="Times New Roman" w:cs="Times New Roman"/>
          <w:sz w:val="24"/>
          <w:szCs w:val="24"/>
        </w:rPr>
        <w:t>;</w:t>
      </w:r>
      <w:r w:rsidR="005609FF" w:rsidRPr="009D1E20">
        <w:rPr>
          <w:rFonts w:ascii="Times New Roman" w:hAnsi="Times New Roman" w:cs="Times New Roman"/>
          <w:sz w:val="24"/>
          <w:szCs w:val="24"/>
        </w:rPr>
        <w:t xml:space="preserve"> suaugusiųjų klasėse pamokas skirsto vadovaud</w:t>
      </w:r>
      <w:r w:rsidRPr="009D1E20">
        <w:rPr>
          <w:rFonts w:ascii="Times New Roman" w:hAnsi="Times New Roman" w:cs="Times New Roman"/>
          <w:sz w:val="24"/>
          <w:szCs w:val="24"/>
        </w:rPr>
        <w:t>amasis Bendrųjų ugdymo planų 6 priedo 11</w:t>
      </w:r>
      <w:r w:rsidR="005609FF" w:rsidRPr="009D1E20">
        <w:rPr>
          <w:rFonts w:ascii="Times New Roman" w:hAnsi="Times New Roman" w:cs="Times New Roman"/>
          <w:sz w:val="24"/>
          <w:szCs w:val="24"/>
        </w:rPr>
        <w:t xml:space="preserve"> punkte nustatytu pamokų skaičiumi.</w:t>
      </w: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90</w:t>
      </w:r>
      <w:r w:rsidR="00CD720E" w:rsidRPr="009D1E20">
        <w:rPr>
          <w:rFonts w:ascii="Times New Roman" w:hAnsi="Times New Roman" w:cs="Times New Roman"/>
          <w:sz w:val="24"/>
          <w:szCs w:val="24"/>
        </w:rPr>
        <w:t xml:space="preserve">.2. </w:t>
      </w:r>
      <w:r w:rsidR="001B3607" w:rsidRPr="009D1E20">
        <w:rPr>
          <w:rFonts w:ascii="Times New Roman" w:hAnsi="Times New Roman" w:cs="Times New Roman"/>
          <w:sz w:val="24"/>
          <w:szCs w:val="24"/>
        </w:rPr>
        <w:t>kartą per mėnesį</w:t>
      </w:r>
      <w:r w:rsidR="00751796" w:rsidRPr="009D1E20">
        <w:rPr>
          <w:rFonts w:ascii="Times New Roman" w:hAnsi="Times New Roman" w:cs="Times New Roman"/>
          <w:sz w:val="24"/>
          <w:szCs w:val="24"/>
        </w:rPr>
        <w:t xml:space="preserve"> </w:t>
      </w:r>
      <w:r w:rsidR="00CD720E" w:rsidRPr="009D1E20">
        <w:rPr>
          <w:rFonts w:ascii="Times New Roman" w:hAnsi="Times New Roman" w:cs="Times New Roman"/>
          <w:sz w:val="24"/>
          <w:szCs w:val="24"/>
        </w:rPr>
        <w:t>ugdym</w:t>
      </w:r>
      <w:r w:rsidR="00751796" w:rsidRPr="009D1E20">
        <w:rPr>
          <w:rFonts w:ascii="Times New Roman" w:hAnsi="Times New Roman" w:cs="Times New Roman"/>
          <w:sz w:val="24"/>
          <w:szCs w:val="24"/>
        </w:rPr>
        <w:t>o procesą ar jo dalį organizuoja</w:t>
      </w:r>
      <w:r w:rsidR="00CD720E" w:rsidRPr="009D1E20">
        <w:rPr>
          <w:rFonts w:ascii="Times New Roman" w:hAnsi="Times New Roman" w:cs="Times New Roman"/>
          <w:sz w:val="24"/>
          <w:szCs w:val="24"/>
        </w:rPr>
        <w:t xml:space="preserve"> ne pamokų forma, o projektine ar kitokia mokiniams patrauklia veikla, ne t</w:t>
      </w:r>
      <w:r w:rsidR="006A4A59" w:rsidRPr="009D1E20">
        <w:rPr>
          <w:rFonts w:ascii="Times New Roman" w:hAnsi="Times New Roman" w:cs="Times New Roman"/>
          <w:sz w:val="24"/>
          <w:szCs w:val="24"/>
        </w:rPr>
        <w:t>ik Centre</w:t>
      </w:r>
      <w:r w:rsidR="00CD720E" w:rsidRPr="009D1E20">
        <w:rPr>
          <w:rFonts w:ascii="Times New Roman" w:hAnsi="Times New Roman" w:cs="Times New Roman"/>
          <w:sz w:val="24"/>
          <w:szCs w:val="24"/>
        </w:rPr>
        <w:t xml:space="preserve">, o motyvaciją mokytis skatinančiose </w:t>
      </w:r>
      <w:r w:rsidR="00751796" w:rsidRPr="009D1E20">
        <w:rPr>
          <w:rFonts w:ascii="Times New Roman" w:hAnsi="Times New Roman" w:cs="Times New Roman"/>
          <w:sz w:val="24"/>
          <w:szCs w:val="24"/>
        </w:rPr>
        <w:t>saugiose aplinkose.</w:t>
      </w:r>
      <w:r w:rsidR="00CD720E" w:rsidRPr="009D1E20">
        <w:rPr>
          <w:rFonts w:ascii="Times New Roman" w:hAnsi="Times New Roman" w:cs="Times New Roman"/>
          <w:sz w:val="24"/>
          <w:szCs w:val="24"/>
        </w:rPr>
        <w:t xml:space="preserve"> </w:t>
      </w:r>
      <w:r w:rsidR="008A5550" w:rsidRPr="009D1E20">
        <w:rPr>
          <w:rFonts w:ascii="Times New Roman" w:hAnsi="Times New Roman" w:cs="Times New Roman"/>
          <w:sz w:val="24"/>
          <w:szCs w:val="24"/>
        </w:rPr>
        <w:t>Centras</w:t>
      </w:r>
      <w:r w:rsidR="00CD720E" w:rsidRPr="009D1E20">
        <w:rPr>
          <w:rFonts w:ascii="Times New Roman" w:hAnsi="Times New Roman" w:cs="Times New Roman"/>
          <w:sz w:val="24"/>
          <w:szCs w:val="24"/>
        </w:rPr>
        <w:t xml:space="preserve"> ne pamokų forma organizuojamo ugdymo proceso trukmę perskaičiu</w:t>
      </w:r>
      <w:r w:rsidR="00751796" w:rsidRPr="009D1E20">
        <w:rPr>
          <w:rFonts w:ascii="Times New Roman" w:hAnsi="Times New Roman" w:cs="Times New Roman"/>
          <w:sz w:val="24"/>
          <w:szCs w:val="24"/>
        </w:rPr>
        <w:t>oja į mokymosi pamokomis laiką.</w:t>
      </w: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91</w:t>
      </w:r>
      <w:r w:rsidR="00CD720E" w:rsidRPr="009D1E20">
        <w:rPr>
          <w:rFonts w:ascii="Times New Roman" w:hAnsi="Times New Roman" w:cs="Times New Roman"/>
          <w:sz w:val="24"/>
          <w:szCs w:val="24"/>
        </w:rPr>
        <w:t>. Pagrindinio ugdymo programos pamokos, skirtos mokinio ugdymo poreikiams tenkinti ir mokymosi p</w:t>
      </w:r>
      <w:r w:rsidR="002C1BE1" w:rsidRPr="009D1E20">
        <w:rPr>
          <w:rFonts w:ascii="Times New Roman" w:hAnsi="Times New Roman" w:cs="Times New Roman"/>
          <w:sz w:val="24"/>
          <w:szCs w:val="24"/>
        </w:rPr>
        <w:t>agalbai teikti, pirmiausia, esant poreikiui, bus</w:t>
      </w:r>
      <w:r w:rsidR="00CD720E" w:rsidRPr="009D1E20">
        <w:rPr>
          <w:rFonts w:ascii="Times New Roman" w:hAnsi="Times New Roman" w:cs="Times New Roman"/>
          <w:sz w:val="24"/>
          <w:szCs w:val="24"/>
        </w:rPr>
        <w:t xml:space="preserve"> panaudojamos mokymo(</w:t>
      </w:r>
      <w:proofErr w:type="spellStart"/>
      <w:r w:rsidR="00CD720E" w:rsidRPr="009D1E20">
        <w:rPr>
          <w:rFonts w:ascii="Times New Roman" w:hAnsi="Times New Roman" w:cs="Times New Roman"/>
          <w:sz w:val="24"/>
          <w:szCs w:val="24"/>
        </w:rPr>
        <w:t>si</w:t>
      </w:r>
      <w:proofErr w:type="spellEnd"/>
      <w:r w:rsidR="00CD720E" w:rsidRPr="009D1E20">
        <w:rPr>
          <w:rFonts w:ascii="Times New Roman" w:hAnsi="Times New Roman" w:cs="Times New Roman"/>
          <w:sz w:val="24"/>
          <w:szCs w:val="24"/>
        </w:rPr>
        <w:t>) pasiekimams gerinti: ilgalaikėms ir trumpalaikėms konsultacijoms,</w:t>
      </w:r>
      <w:r w:rsidR="002C1BE1" w:rsidRPr="009D1E20">
        <w:rPr>
          <w:rFonts w:ascii="Times New Roman" w:hAnsi="Times New Roman" w:cs="Times New Roman"/>
          <w:sz w:val="24"/>
          <w:szCs w:val="24"/>
        </w:rPr>
        <w:t xml:space="preserve"> </w:t>
      </w:r>
      <w:r w:rsidR="00F83E6D" w:rsidRPr="009D1E20">
        <w:rPr>
          <w:rFonts w:ascii="Times New Roman" w:hAnsi="Times New Roman" w:cs="Times New Roman"/>
          <w:sz w:val="24"/>
          <w:szCs w:val="24"/>
        </w:rPr>
        <w:t>mokinio pasirinktiems dalykams,</w:t>
      </w:r>
      <w:r w:rsidR="00CD720E" w:rsidRPr="009D1E20">
        <w:rPr>
          <w:rFonts w:ascii="Times New Roman" w:hAnsi="Times New Roman" w:cs="Times New Roman"/>
          <w:sz w:val="24"/>
          <w:szCs w:val="24"/>
        </w:rPr>
        <w:t xml:space="preserve"> projektinei ir kitai veiklai.</w:t>
      </w:r>
    </w:p>
    <w:p w:rsidR="00CD720E"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92</w:t>
      </w:r>
      <w:r w:rsidR="00DD140B" w:rsidRPr="009D1E20">
        <w:rPr>
          <w:rFonts w:ascii="Times New Roman" w:hAnsi="Times New Roman" w:cs="Times New Roman"/>
          <w:sz w:val="24"/>
          <w:szCs w:val="24"/>
        </w:rPr>
        <w:t xml:space="preserve">. </w:t>
      </w:r>
      <w:r w:rsidR="00D1647C" w:rsidRPr="009D1E20">
        <w:rPr>
          <w:rFonts w:ascii="Times New Roman" w:hAnsi="Times New Roman" w:cs="Times New Roman"/>
          <w:sz w:val="24"/>
          <w:szCs w:val="24"/>
        </w:rPr>
        <w:t>Mokiniams</w:t>
      </w:r>
      <w:r w:rsidR="00DD140B" w:rsidRPr="009D1E20">
        <w:rPr>
          <w:rFonts w:ascii="Times New Roman" w:hAnsi="Times New Roman" w:cs="Times New Roman"/>
          <w:sz w:val="24"/>
          <w:szCs w:val="24"/>
        </w:rPr>
        <w:t>, kuri</w:t>
      </w:r>
      <w:r w:rsidR="00D1647C" w:rsidRPr="009D1E20">
        <w:rPr>
          <w:rFonts w:ascii="Times New Roman" w:hAnsi="Times New Roman" w:cs="Times New Roman"/>
          <w:sz w:val="24"/>
          <w:szCs w:val="24"/>
        </w:rPr>
        <w:t>e</w:t>
      </w:r>
      <w:r w:rsidR="00DD140B" w:rsidRPr="009D1E20">
        <w:rPr>
          <w:rFonts w:ascii="Times New Roman" w:hAnsi="Times New Roman" w:cs="Times New Roman"/>
          <w:sz w:val="24"/>
          <w:szCs w:val="24"/>
        </w:rPr>
        <w:t xml:space="preserve"> mokosi nuotoliniu mokymo proceso organizavimo būdu pavienio mokymosi forma, individualiam m</w:t>
      </w:r>
      <w:r w:rsidR="00D44BB4" w:rsidRPr="009D1E20">
        <w:rPr>
          <w:rFonts w:ascii="Times New Roman" w:hAnsi="Times New Roman" w:cs="Times New Roman"/>
          <w:sz w:val="24"/>
          <w:szCs w:val="24"/>
        </w:rPr>
        <w:t>okymui skiriama iki 15 procentų</w:t>
      </w:r>
      <w:r w:rsidR="00DD140B" w:rsidRPr="009D1E20">
        <w:rPr>
          <w:rFonts w:ascii="Times New Roman" w:hAnsi="Times New Roman" w:cs="Times New Roman"/>
          <w:sz w:val="24"/>
          <w:szCs w:val="24"/>
        </w:rPr>
        <w:t xml:space="preserve"> Bendrųjų ugdymo planų </w:t>
      </w:r>
      <w:r w:rsidR="006361DF" w:rsidRPr="009D1E20">
        <w:rPr>
          <w:rFonts w:ascii="Times New Roman" w:hAnsi="Times New Roman" w:cs="Times New Roman"/>
          <w:sz w:val="24"/>
          <w:szCs w:val="24"/>
        </w:rPr>
        <w:t>6 priedo 11</w:t>
      </w:r>
      <w:r w:rsidR="00DD140B" w:rsidRPr="009D1E20">
        <w:rPr>
          <w:rFonts w:ascii="Times New Roman" w:hAnsi="Times New Roman" w:cs="Times New Roman"/>
          <w:sz w:val="24"/>
          <w:szCs w:val="24"/>
        </w:rPr>
        <w:t xml:space="preserve"> punkte nustatyto savaitinių pamokų skaičiaus.</w:t>
      </w:r>
    </w:p>
    <w:p w:rsidR="00DA367D"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93</w:t>
      </w:r>
      <w:r w:rsidR="00DA367D" w:rsidRPr="009D1E20">
        <w:rPr>
          <w:rFonts w:ascii="Times New Roman" w:hAnsi="Times New Roman" w:cs="Times New Roman"/>
          <w:sz w:val="24"/>
          <w:szCs w:val="24"/>
        </w:rPr>
        <w:t xml:space="preserve">. Mokiniai, kurie mokosi nuotoliniu mokymo proceso organizavimo būdu, laiko visų dalykų įskaitas. </w:t>
      </w:r>
      <w:r w:rsidR="000C392E" w:rsidRPr="009D1E20">
        <w:rPr>
          <w:rFonts w:ascii="Times New Roman" w:hAnsi="Times New Roman" w:cs="Times New Roman"/>
          <w:sz w:val="24"/>
          <w:szCs w:val="24"/>
        </w:rPr>
        <w:t>Per mokslo metus laikoma ne mažiau trijų įskaitų (viena įskaitą per trimestrą).</w:t>
      </w:r>
    </w:p>
    <w:p w:rsidR="00DD140B" w:rsidRPr="009D1E20" w:rsidRDefault="00A75843"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94</w:t>
      </w:r>
      <w:r w:rsidR="00DD140B" w:rsidRPr="009D1E20">
        <w:rPr>
          <w:rFonts w:ascii="Times New Roman" w:hAnsi="Times New Roman" w:cs="Times New Roman"/>
          <w:sz w:val="24"/>
          <w:szCs w:val="24"/>
        </w:rPr>
        <w:t xml:space="preserve">. Mokant nuotoliniu mokymo proceso organizavimo būdu, mokymo trukmė gali būti trumpesnė negu 45 min. Mokytojų darbo laiko apskaitai organizuoti mokymosi periodai sumuojami po 45 min. </w:t>
      </w:r>
    </w:p>
    <w:p w:rsidR="00DD140B" w:rsidRPr="009D1E20" w:rsidRDefault="00DD140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
    <w:p w:rsidR="00C204A2" w:rsidRPr="009D1E20" w:rsidRDefault="00FC1FD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ANTRASIS</w:t>
      </w:r>
      <w:r w:rsidR="00602CD9">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C204A2" w:rsidRPr="009D1E20" w:rsidRDefault="00C204A2"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MOKYMOSI PAGAL UGDYMO SRITIS ORGANIZAVIMO YPATUMAI</w:t>
      </w:r>
    </w:p>
    <w:p w:rsidR="00C204A2" w:rsidRPr="009D1E20" w:rsidRDefault="00C204A2"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95</w:t>
      </w:r>
      <w:r w:rsidR="00C204A2" w:rsidRPr="009D1E20">
        <w:rPr>
          <w:rFonts w:ascii="Times New Roman" w:hAnsi="Times New Roman" w:cs="Times New Roman"/>
          <w:sz w:val="24"/>
          <w:szCs w:val="24"/>
        </w:rPr>
        <w:t xml:space="preserve">. </w:t>
      </w:r>
      <w:r w:rsidR="00BA7B15" w:rsidRPr="009D1E20">
        <w:rPr>
          <w:rFonts w:ascii="Times New Roman" w:hAnsi="Times New Roman" w:cs="Times New Roman"/>
          <w:sz w:val="24"/>
          <w:szCs w:val="24"/>
        </w:rPr>
        <w:t>Centras</w:t>
      </w:r>
      <w:r w:rsidR="00C204A2" w:rsidRPr="009D1E20">
        <w:rPr>
          <w:rFonts w:ascii="Times New Roman" w:hAnsi="Times New Roman" w:cs="Times New Roman"/>
          <w:sz w:val="24"/>
          <w:szCs w:val="24"/>
        </w:rPr>
        <w:t>, įgyvendinanti</w:t>
      </w:r>
      <w:r w:rsidR="00B458B1" w:rsidRPr="009D1E20">
        <w:rPr>
          <w:rFonts w:ascii="Times New Roman" w:hAnsi="Times New Roman" w:cs="Times New Roman"/>
          <w:sz w:val="24"/>
          <w:szCs w:val="24"/>
        </w:rPr>
        <w:t>s</w:t>
      </w:r>
      <w:r w:rsidR="00C204A2" w:rsidRPr="009D1E20">
        <w:rPr>
          <w:rFonts w:ascii="Times New Roman" w:hAnsi="Times New Roman" w:cs="Times New Roman"/>
          <w:sz w:val="24"/>
          <w:szCs w:val="24"/>
        </w:rPr>
        <w:t xml:space="preserve"> pagrindinio ugdymo programos pirmąją dalį, užtikrina kalbėjimo, skaitymo, rašymo ir skaičiavimo gebėjimų ugdymą per visų dalykų pamokas: </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95</w:t>
      </w:r>
      <w:r w:rsidR="007E021C" w:rsidRPr="009D1E20">
        <w:rPr>
          <w:rFonts w:ascii="Times New Roman" w:hAnsi="Times New Roman" w:cs="Times New Roman"/>
          <w:sz w:val="24"/>
          <w:szCs w:val="24"/>
        </w:rPr>
        <w:t>.1</w:t>
      </w:r>
      <w:r w:rsidR="00C204A2" w:rsidRPr="009D1E20">
        <w:rPr>
          <w:rFonts w:ascii="Times New Roman" w:hAnsi="Times New Roman" w:cs="Times New Roman"/>
          <w:sz w:val="24"/>
          <w:szCs w:val="24"/>
        </w:rPr>
        <w:t>. rūpinasi, kad mokiniams, kuriems reikalinga pagalba skaitant, rašant, kalbant, skaičiuojant, ji būtų teikiama, ir stebi jų daromą pažangą;</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95</w:t>
      </w:r>
      <w:r w:rsidR="007E021C" w:rsidRPr="009D1E20">
        <w:rPr>
          <w:rFonts w:ascii="Times New Roman" w:hAnsi="Times New Roman" w:cs="Times New Roman"/>
          <w:sz w:val="24"/>
          <w:szCs w:val="24"/>
        </w:rPr>
        <w:t>.2</w:t>
      </w:r>
      <w:r w:rsidR="00C204A2" w:rsidRPr="009D1E20">
        <w:rPr>
          <w:rFonts w:ascii="Times New Roman" w:hAnsi="Times New Roman" w:cs="Times New Roman"/>
          <w:sz w:val="24"/>
          <w:szCs w:val="24"/>
        </w:rPr>
        <w:t xml:space="preserve">. sudaro sąlygas, kad mokiniai per visų dalykų </w:t>
      </w:r>
      <w:r w:rsidR="007E021C" w:rsidRPr="009D1E20">
        <w:rPr>
          <w:rFonts w:ascii="Times New Roman" w:hAnsi="Times New Roman" w:cs="Times New Roman"/>
          <w:sz w:val="24"/>
          <w:szCs w:val="24"/>
        </w:rPr>
        <w:t>pamokas tobulintų</w:t>
      </w:r>
      <w:r w:rsidR="00C204A2" w:rsidRPr="009D1E20">
        <w:rPr>
          <w:rFonts w:ascii="Times New Roman" w:hAnsi="Times New Roman" w:cs="Times New Roman"/>
          <w:sz w:val="24"/>
          <w:szCs w:val="24"/>
        </w:rPr>
        <w:t xml:space="preserve"> skaitymo, rašymo, kalbė</w:t>
      </w:r>
      <w:r w:rsidR="00E71F03" w:rsidRPr="009D1E20">
        <w:rPr>
          <w:rFonts w:ascii="Times New Roman" w:hAnsi="Times New Roman" w:cs="Times New Roman"/>
          <w:sz w:val="24"/>
          <w:szCs w:val="24"/>
        </w:rPr>
        <w:t>jimo ir skaičiavimo gebėjimus.</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96</w:t>
      </w:r>
      <w:r w:rsidR="00C204A2" w:rsidRPr="009D1E20">
        <w:rPr>
          <w:rFonts w:ascii="Times New Roman" w:hAnsi="Times New Roman" w:cs="Times New Roman"/>
          <w:sz w:val="24"/>
          <w:szCs w:val="24"/>
        </w:rPr>
        <w:t>. Pagrindinio ugdymo programą sudaro šios</w:t>
      </w:r>
      <w:r w:rsidRPr="009D1E20">
        <w:rPr>
          <w:rFonts w:ascii="Times New Roman" w:hAnsi="Times New Roman" w:cs="Times New Roman"/>
          <w:sz w:val="24"/>
          <w:szCs w:val="24"/>
        </w:rPr>
        <w:t xml:space="preserve"> ugdymo sritys: dorinis ugdymas, </w:t>
      </w:r>
      <w:r w:rsidR="00D85F05" w:rsidRPr="009D1E20">
        <w:rPr>
          <w:rFonts w:ascii="Times New Roman" w:hAnsi="Times New Roman" w:cs="Times New Roman"/>
          <w:sz w:val="24"/>
          <w:szCs w:val="24"/>
        </w:rPr>
        <w:t xml:space="preserve">kalbos (lietuvių kalba ir literatūra, užsienio kalbos), </w:t>
      </w:r>
      <w:r w:rsidR="00C204A2" w:rsidRPr="009D1E20">
        <w:rPr>
          <w:rFonts w:ascii="Times New Roman" w:hAnsi="Times New Roman" w:cs="Times New Roman"/>
          <w:sz w:val="24"/>
          <w:szCs w:val="24"/>
        </w:rPr>
        <w:t xml:space="preserve">matematika, gamtamokslinis ugdymas (biologija, chemija, fizika), socialinis ugdymas (istorija, geografija, pilietiškumo ugdymas, socialinė-pilietinė </w:t>
      </w:r>
      <w:r w:rsidRPr="009D1E20">
        <w:rPr>
          <w:rFonts w:ascii="Times New Roman" w:hAnsi="Times New Roman" w:cs="Times New Roman"/>
          <w:sz w:val="24"/>
          <w:szCs w:val="24"/>
        </w:rPr>
        <w:t>veikla, ekonomika ir verslumas)</w:t>
      </w:r>
      <w:r w:rsidR="00C204A2" w:rsidRPr="009D1E20">
        <w:rPr>
          <w:rFonts w:ascii="Times New Roman" w:hAnsi="Times New Roman" w:cs="Times New Roman"/>
          <w:sz w:val="24"/>
          <w:szCs w:val="24"/>
        </w:rPr>
        <w:t>,</w:t>
      </w:r>
      <w:r w:rsidR="00E774F1" w:rsidRPr="009D1E20">
        <w:rPr>
          <w:rFonts w:ascii="Times New Roman" w:hAnsi="Times New Roman" w:cs="Times New Roman"/>
          <w:sz w:val="24"/>
          <w:szCs w:val="24"/>
        </w:rPr>
        <w:t xml:space="preserve"> meninis ugdymas (dailė, muzika</w:t>
      </w:r>
      <w:r w:rsidR="00C204A2" w:rsidRPr="009D1E20">
        <w:rPr>
          <w:rFonts w:ascii="Times New Roman" w:hAnsi="Times New Roman" w:cs="Times New Roman"/>
          <w:sz w:val="24"/>
          <w:szCs w:val="24"/>
        </w:rPr>
        <w:t xml:space="preserve">), informacinės technologijos, technologijos, kūno kultūra, bendrųjų kompetencijų ir gyvenimo </w:t>
      </w:r>
      <w:r w:rsidR="00E774F1" w:rsidRPr="009D1E20">
        <w:rPr>
          <w:rFonts w:ascii="Times New Roman" w:hAnsi="Times New Roman" w:cs="Times New Roman"/>
          <w:sz w:val="24"/>
          <w:szCs w:val="24"/>
        </w:rPr>
        <w:t xml:space="preserve">įgūdžių ugdymas (žmogaus sauga ir </w:t>
      </w:r>
      <w:r w:rsidR="00ED2F51" w:rsidRPr="009D1E20">
        <w:rPr>
          <w:rFonts w:ascii="Times New Roman" w:hAnsi="Times New Roman" w:cs="Times New Roman"/>
          <w:sz w:val="24"/>
          <w:szCs w:val="24"/>
        </w:rPr>
        <w:t>kt.).</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 Ugdymo sričių įgyvendinimas. </w:t>
      </w:r>
    </w:p>
    <w:p w:rsidR="00C204A2" w:rsidRPr="009D1E20" w:rsidRDefault="0032386B" w:rsidP="00BB208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.1. </w:t>
      </w:r>
      <w:r w:rsidR="00C204A2" w:rsidRPr="009D1E20">
        <w:rPr>
          <w:rFonts w:ascii="Times New Roman" w:hAnsi="Times New Roman" w:cs="Times New Roman"/>
          <w:bCs/>
          <w:sz w:val="24"/>
          <w:szCs w:val="24"/>
        </w:rPr>
        <w:t xml:space="preserve">Dorinis ugdymas. Dorinio ugdymo dalyką </w:t>
      </w:r>
      <w:r w:rsidR="00C204A2" w:rsidRPr="009D1E20">
        <w:rPr>
          <w:rFonts w:ascii="Times New Roman" w:hAnsi="Times New Roman" w:cs="Times New Roman"/>
          <w:sz w:val="24"/>
          <w:szCs w:val="24"/>
        </w:rPr>
        <w:t xml:space="preserve">mokiniui iki 14 metų parenka tėvai (globėjai, rūpintojai), o nuo 14 metų mokinys savarankiškai </w:t>
      </w:r>
      <w:r w:rsidR="00ED2F51" w:rsidRPr="009D1E20">
        <w:rPr>
          <w:rFonts w:ascii="Times New Roman" w:hAnsi="Times New Roman" w:cs="Times New Roman"/>
          <w:sz w:val="24"/>
          <w:szCs w:val="24"/>
        </w:rPr>
        <w:t>renkasi pats.</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.2. Lietuvių kalba ir literatūra. </w:t>
      </w:r>
      <w:r w:rsidR="00BA7B15" w:rsidRPr="009D1E20">
        <w:rPr>
          <w:rFonts w:ascii="Times New Roman" w:hAnsi="Times New Roman" w:cs="Times New Roman"/>
          <w:sz w:val="24"/>
          <w:szCs w:val="24"/>
        </w:rPr>
        <w:t>Centras</w:t>
      </w:r>
      <w:r w:rsidR="00ED2F51" w:rsidRPr="009D1E20">
        <w:rPr>
          <w:rFonts w:ascii="Times New Roman" w:hAnsi="Times New Roman" w:cs="Times New Roman"/>
          <w:sz w:val="24"/>
          <w:szCs w:val="24"/>
        </w:rPr>
        <w:t>, įgyvendindama</w:t>
      </w:r>
      <w:r w:rsidR="00B458B1" w:rsidRPr="009D1E20">
        <w:rPr>
          <w:rFonts w:ascii="Times New Roman" w:hAnsi="Times New Roman" w:cs="Times New Roman"/>
          <w:sz w:val="24"/>
          <w:szCs w:val="24"/>
        </w:rPr>
        <w:t>s</w:t>
      </w:r>
      <w:r w:rsidR="00ED2F51" w:rsidRPr="009D1E20">
        <w:rPr>
          <w:rFonts w:ascii="Times New Roman" w:hAnsi="Times New Roman" w:cs="Times New Roman"/>
          <w:sz w:val="24"/>
          <w:szCs w:val="24"/>
        </w:rPr>
        <w:t xml:space="preserve"> ugdymo turinį </w:t>
      </w:r>
      <w:r w:rsidR="00C204A2" w:rsidRPr="009D1E20">
        <w:rPr>
          <w:rFonts w:ascii="Times New Roman" w:hAnsi="Times New Roman" w:cs="Times New Roman"/>
          <w:sz w:val="24"/>
          <w:szCs w:val="24"/>
        </w:rPr>
        <w:t>mokiniams, kurie nepasiekia lietuvių kalbos ir literatūros Pagrindinio ugdymo bendrojoje programoje numatyto patenkinamo lygio, sudaro sąlygas pašalinti mokymosi spragas (skiria konsultacijų, organizuoja mokymąsi laikinojoje grupėje</w:t>
      </w:r>
      <w:r w:rsidR="00ED2F51" w:rsidRPr="009D1E20">
        <w:rPr>
          <w:rFonts w:ascii="Times New Roman" w:hAnsi="Times New Roman" w:cs="Times New Roman"/>
          <w:sz w:val="24"/>
          <w:szCs w:val="24"/>
        </w:rPr>
        <w:t xml:space="preserve"> ir kt.).</w:t>
      </w:r>
    </w:p>
    <w:p w:rsidR="00C204A2" w:rsidRPr="009D1E20" w:rsidRDefault="0032386B" w:rsidP="00BB208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.3.</w:t>
      </w:r>
      <w:r w:rsidR="006A4A59" w:rsidRPr="009D1E20">
        <w:rPr>
          <w:rFonts w:ascii="Times New Roman" w:hAnsi="Times New Roman" w:cs="Times New Roman"/>
          <w:sz w:val="24"/>
          <w:szCs w:val="24"/>
        </w:rPr>
        <w:t xml:space="preserve"> Mokiniams, kurie mokėsi pagal P</w:t>
      </w:r>
      <w:r w:rsidR="00C204A2" w:rsidRPr="009D1E20">
        <w:rPr>
          <w:rFonts w:ascii="Times New Roman" w:hAnsi="Times New Roman" w:cs="Times New Roman"/>
          <w:sz w:val="24"/>
          <w:szCs w:val="24"/>
        </w:rPr>
        <w:t>agri</w:t>
      </w:r>
      <w:r w:rsidR="006A4A59" w:rsidRPr="009D1E20">
        <w:rPr>
          <w:rFonts w:ascii="Times New Roman" w:hAnsi="Times New Roman" w:cs="Times New Roman"/>
          <w:sz w:val="24"/>
          <w:szCs w:val="24"/>
        </w:rPr>
        <w:t>ndinio ugdymo programą</w:t>
      </w:r>
      <w:r w:rsidR="00C204A2" w:rsidRPr="009D1E20">
        <w:rPr>
          <w:rFonts w:ascii="Times New Roman" w:hAnsi="Times New Roman" w:cs="Times New Roman"/>
          <w:sz w:val="24"/>
          <w:szCs w:val="24"/>
        </w:rPr>
        <w:t>, kurioje įteisintas mokymas tautinės mažumos kalba</w:t>
      </w:r>
      <w:r w:rsidR="006A4A59" w:rsidRPr="009D1E20">
        <w:rPr>
          <w:rFonts w:ascii="Times New Roman" w:hAnsi="Times New Roman" w:cs="Times New Roman"/>
          <w:sz w:val="24"/>
          <w:szCs w:val="24"/>
        </w:rPr>
        <w:t>, ir nori tęsti mokymąsi pagal P</w:t>
      </w:r>
      <w:r w:rsidR="00C204A2" w:rsidRPr="009D1E20">
        <w:rPr>
          <w:rFonts w:ascii="Times New Roman" w:hAnsi="Times New Roman" w:cs="Times New Roman"/>
          <w:sz w:val="24"/>
          <w:szCs w:val="24"/>
        </w:rPr>
        <w:t>agri</w:t>
      </w:r>
      <w:r w:rsidR="006A4A59" w:rsidRPr="009D1E20">
        <w:rPr>
          <w:rFonts w:ascii="Times New Roman" w:hAnsi="Times New Roman" w:cs="Times New Roman"/>
          <w:sz w:val="24"/>
          <w:szCs w:val="24"/>
        </w:rPr>
        <w:t>ndinio ugdymo programą įstaigoje</w:t>
      </w:r>
      <w:r w:rsidR="00C204A2" w:rsidRPr="009D1E20">
        <w:rPr>
          <w:rFonts w:ascii="Times New Roman" w:hAnsi="Times New Roman" w:cs="Times New Roman"/>
          <w:sz w:val="24"/>
          <w:szCs w:val="24"/>
        </w:rPr>
        <w:t xml:space="preserve"> lietuvių mokomąja kalba, sudaromos sąlygos pasiekti bendrojoje programoje numatytus pasiekimus: vienerius mokslo metus jiems gali būti skiriama 1 papildoma lietuvių kalbos ir literatūros pamoka per savaitę; jei klasėje ar keliose klasėse yra 5 tokie mokiniai ar daugiau, jų grupei mokyti skiriama 2 ar daugiau papildomų </w:t>
      </w:r>
      <w:r w:rsidR="006A4A59" w:rsidRPr="009D1E20">
        <w:rPr>
          <w:rFonts w:ascii="Times New Roman" w:hAnsi="Times New Roman" w:cs="Times New Roman"/>
          <w:sz w:val="24"/>
          <w:szCs w:val="24"/>
        </w:rPr>
        <w:t>pamokų, atsižvelgiant į Centro</w:t>
      </w:r>
      <w:r w:rsidR="00C204A2" w:rsidRPr="009D1E20">
        <w:rPr>
          <w:rFonts w:ascii="Times New Roman" w:hAnsi="Times New Roman" w:cs="Times New Roman"/>
          <w:sz w:val="24"/>
          <w:szCs w:val="24"/>
        </w:rPr>
        <w:t xml:space="preserve"> turimas mokymo lėšas. </w:t>
      </w:r>
    </w:p>
    <w:p w:rsidR="0027219D"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27219D" w:rsidRPr="009D1E20">
        <w:rPr>
          <w:rFonts w:ascii="Times New Roman" w:hAnsi="Times New Roman" w:cs="Times New Roman"/>
          <w:sz w:val="24"/>
          <w:szCs w:val="24"/>
        </w:rPr>
        <w:t>.4. Užsienio kalbos.</w:t>
      </w:r>
    </w:p>
    <w:p w:rsidR="0027219D"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.4.1. Užsienio kalbos, pradėtos mokytis pagal pradinio ugdymo programą, toliau mokomasi kaip pirmosios iki pagrindinio ugdymo programos pabaigos.</w:t>
      </w:r>
    </w:p>
    <w:p w:rsidR="0027219D"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.4.2. Antrosios užsienio kalbos mokyti privaloma nuo 6 </w:t>
      </w:r>
      <w:r w:rsidR="00ED2F51" w:rsidRPr="009D1E20">
        <w:rPr>
          <w:rFonts w:ascii="Times New Roman" w:hAnsi="Times New Roman" w:cs="Times New Roman"/>
          <w:sz w:val="24"/>
          <w:szCs w:val="24"/>
        </w:rPr>
        <w:t>klasės</w:t>
      </w:r>
      <w:r w:rsidR="00C204A2" w:rsidRPr="009D1E20">
        <w:rPr>
          <w:rFonts w:ascii="Times New Roman" w:hAnsi="Times New Roman" w:cs="Times New Roman"/>
          <w:sz w:val="24"/>
          <w:szCs w:val="24"/>
        </w:rPr>
        <w:t>. Tėvai (globėjai, rūpintojai) mokiniui iki 14 metų parenka, o mokinys nuo 14 iki 16 metų tėvų (</w:t>
      </w:r>
      <w:r w:rsidR="002B4A77" w:rsidRPr="009D1E20">
        <w:rPr>
          <w:rFonts w:ascii="Times New Roman" w:hAnsi="Times New Roman" w:cs="Times New Roman"/>
          <w:sz w:val="24"/>
          <w:szCs w:val="24"/>
        </w:rPr>
        <w:t xml:space="preserve">globėjų, </w:t>
      </w:r>
      <w:r w:rsidR="00C204A2" w:rsidRPr="009D1E20">
        <w:rPr>
          <w:rFonts w:ascii="Times New Roman" w:hAnsi="Times New Roman" w:cs="Times New Roman"/>
          <w:sz w:val="24"/>
          <w:szCs w:val="24"/>
        </w:rPr>
        <w:t>rūpintojų) sutikimu pats renkasi antrąją užsienio kalbą:</w:t>
      </w:r>
      <w:r w:rsidR="005E7B85" w:rsidRPr="009D1E20">
        <w:rPr>
          <w:rFonts w:ascii="Times New Roman" w:hAnsi="Times New Roman" w:cs="Times New Roman"/>
          <w:sz w:val="24"/>
          <w:szCs w:val="24"/>
        </w:rPr>
        <w:t xml:space="preserve"> anglų,</w:t>
      </w:r>
      <w:r w:rsidR="002957A4" w:rsidRPr="009D1E20">
        <w:rPr>
          <w:rFonts w:ascii="Times New Roman" w:hAnsi="Times New Roman" w:cs="Times New Roman"/>
          <w:sz w:val="24"/>
          <w:szCs w:val="24"/>
        </w:rPr>
        <w:t xml:space="preserve"> rusų ar </w:t>
      </w:r>
      <w:r w:rsidR="00C204A2" w:rsidRPr="009D1E20">
        <w:rPr>
          <w:rFonts w:ascii="Times New Roman" w:hAnsi="Times New Roman" w:cs="Times New Roman"/>
          <w:sz w:val="24"/>
          <w:szCs w:val="24"/>
        </w:rPr>
        <w:t>v</w:t>
      </w:r>
      <w:r w:rsidR="002957A4" w:rsidRPr="009D1E20">
        <w:rPr>
          <w:rFonts w:ascii="Times New Roman" w:hAnsi="Times New Roman" w:cs="Times New Roman"/>
          <w:sz w:val="24"/>
          <w:szCs w:val="24"/>
        </w:rPr>
        <w:t>okiečių.</w:t>
      </w:r>
    </w:p>
    <w:p w:rsidR="0027219D"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D05707" w:rsidRPr="009D1E20">
        <w:rPr>
          <w:rFonts w:ascii="Times New Roman" w:hAnsi="Times New Roman" w:cs="Times New Roman"/>
          <w:sz w:val="24"/>
          <w:szCs w:val="24"/>
        </w:rPr>
        <w:t>.4.3. Baigiant P</w:t>
      </w:r>
      <w:r w:rsidR="00C204A2" w:rsidRPr="009D1E20">
        <w:rPr>
          <w:rFonts w:ascii="Times New Roman" w:hAnsi="Times New Roman" w:cs="Times New Roman"/>
          <w:sz w:val="24"/>
          <w:szCs w:val="24"/>
        </w:rPr>
        <w:t>agrindinio</w:t>
      </w:r>
      <w:r w:rsidR="005E7B85" w:rsidRPr="009D1E20">
        <w:rPr>
          <w:rFonts w:ascii="Times New Roman" w:hAnsi="Times New Roman" w:cs="Times New Roman"/>
          <w:sz w:val="24"/>
          <w:szCs w:val="24"/>
        </w:rPr>
        <w:t xml:space="preserve"> ugdymo programą, </w:t>
      </w:r>
      <w:r w:rsidR="004647C7" w:rsidRPr="009D1E20">
        <w:rPr>
          <w:rFonts w:ascii="Times New Roman" w:hAnsi="Times New Roman" w:cs="Times New Roman"/>
          <w:sz w:val="24"/>
          <w:szCs w:val="24"/>
        </w:rPr>
        <w:t xml:space="preserve">pageidaujantiems </w:t>
      </w:r>
      <w:r w:rsidR="005E7B85" w:rsidRPr="009D1E20">
        <w:rPr>
          <w:rFonts w:ascii="Times New Roman" w:hAnsi="Times New Roman" w:cs="Times New Roman"/>
          <w:sz w:val="24"/>
          <w:szCs w:val="24"/>
        </w:rPr>
        <w:t>organizuojamas</w:t>
      </w:r>
      <w:r w:rsidR="00C204A2" w:rsidRPr="009D1E20">
        <w:rPr>
          <w:rFonts w:ascii="Times New Roman" w:hAnsi="Times New Roman" w:cs="Times New Roman"/>
          <w:sz w:val="24"/>
          <w:szCs w:val="24"/>
        </w:rPr>
        <w:t xml:space="preserve"> užsi</w:t>
      </w:r>
      <w:r w:rsidR="005E7B85" w:rsidRPr="009D1E20">
        <w:rPr>
          <w:rFonts w:ascii="Times New Roman" w:hAnsi="Times New Roman" w:cs="Times New Roman"/>
          <w:sz w:val="24"/>
          <w:szCs w:val="24"/>
        </w:rPr>
        <w:t>enio kalbų pasiekimų patikrinimas</w:t>
      </w:r>
      <w:r w:rsidR="00C204A2" w:rsidRPr="009D1E20">
        <w:rPr>
          <w:rFonts w:ascii="Times New Roman" w:hAnsi="Times New Roman" w:cs="Times New Roman"/>
          <w:sz w:val="24"/>
          <w:szCs w:val="24"/>
        </w:rPr>
        <w:t xml:space="preserve"> centralizuotai parengtais kalbos mokėjimo lygio nustatymo testais (pateikiamais per duo</w:t>
      </w:r>
      <w:r w:rsidR="0027219D" w:rsidRPr="009D1E20">
        <w:rPr>
          <w:rFonts w:ascii="Times New Roman" w:hAnsi="Times New Roman" w:cs="Times New Roman"/>
          <w:sz w:val="24"/>
          <w:szCs w:val="24"/>
        </w:rPr>
        <w:t>menų perdavimo sistemą KELTAS).</w:t>
      </w:r>
    </w:p>
    <w:p w:rsidR="0027219D"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lastRenderedPageBreak/>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.4.4. Pagrindinio ugdymo programoje užtikrinamas pradėtų mokytis užsienio kalbų mokymosi tęstinumas. Keisti užsienio kalbą, nebaigus pagrindinio ugdymo programos, galima tik tokiu atveju</w:t>
      </w:r>
      <w:r w:rsidR="00A536AB" w:rsidRPr="009D1E20">
        <w:rPr>
          <w:rFonts w:ascii="Times New Roman" w:hAnsi="Times New Roman" w:cs="Times New Roman"/>
          <w:sz w:val="24"/>
          <w:szCs w:val="24"/>
        </w:rPr>
        <w:t>,</w:t>
      </w:r>
      <w:r w:rsidR="00C204A2" w:rsidRPr="009D1E20">
        <w:rPr>
          <w:rFonts w:ascii="Times New Roman" w:hAnsi="Times New Roman" w:cs="Times New Roman"/>
          <w:sz w:val="24"/>
          <w:szCs w:val="24"/>
        </w:rPr>
        <w:t xml:space="preserve"> jei mokinys yra atvyk</w:t>
      </w:r>
      <w:r w:rsidR="00A536AB" w:rsidRPr="009D1E20">
        <w:rPr>
          <w:rFonts w:ascii="Times New Roman" w:hAnsi="Times New Roman" w:cs="Times New Roman"/>
          <w:sz w:val="24"/>
          <w:szCs w:val="24"/>
        </w:rPr>
        <w:t>ęs iš kitos</w:t>
      </w:r>
      <w:r w:rsidR="00C204A2" w:rsidRPr="009D1E20">
        <w:rPr>
          <w:rFonts w:ascii="Times New Roman" w:hAnsi="Times New Roman" w:cs="Times New Roman"/>
          <w:sz w:val="24"/>
          <w:szCs w:val="24"/>
        </w:rPr>
        <w:t xml:space="preserve"> mokyk</w:t>
      </w:r>
      <w:r w:rsidR="008A0E8D" w:rsidRPr="009D1E20">
        <w:rPr>
          <w:rFonts w:ascii="Times New Roman" w:hAnsi="Times New Roman" w:cs="Times New Roman"/>
          <w:sz w:val="24"/>
          <w:szCs w:val="24"/>
        </w:rPr>
        <w:t>los ir šiuo metu Centras</w:t>
      </w:r>
      <w:r w:rsidR="00C204A2" w:rsidRPr="009D1E20">
        <w:rPr>
          <w:rFonts w:ascii="Times New Roman" w:hAnsi="Times New Roman" w:cs="Times New Roman"/>
          <w:sz w:val="24"/>
          <w:szCs w:val="24"/>
        </w:rPr>
        <w:t xml:space="preserve"> dėl objektyvių priežasčių negali sudaryti mokiniui galimybės toliau mokytis pradėtą kalbą. Gavus mokinio tėvų (globėjų, rūpintojų) sutikimą raštu, mokiniui sudaromos sąlygos pradėti mokytis užsienio kalbos, kurios mokosi klasė</w:t>
      </w:r>
      <w:r w:rsidR="00A536AB" w:rsidRPr="009D1E20">
        <w:rPr>
          <w:rFonts w:ascii="Times New Roman" w:hAnsi="Times New Roman" w:cs="Times New Roman"/>
          <w:sz w:val="24"/>
          <w:szCs w:val="24"/>
        </w:rPr>
        <w:t>, ir įveikti programų skirtumus (papildomos konsultacijos).</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.5. Matematika.</w:t>
      </w:r>
    </w:p>
    <w:p w:rsidR="00682A6C"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.5.1. Mokinių matematikos žinių lygis, remiantis </w:t>
      </w:r>
      <w:r w:rsidR="005914BF">
        <w:rPr>
          <w:rFonts w:ascii="Times New Roman" w:hAnsi="Times New Roman" w:cs="Times New Roman"/>
          <w:sz w:val="24"/>
          <w:szCs w:val="24"/>
        </w:rPr>
        <w:t xml:space="preserve">egzaminų, </w:t>
      </w:r>
      <w:r w:rsidR="00C204A2" w:rsidRPr="009D1E20">
        <w:rPr>
          <w:rFonts w:ascii="Times New Roman" w:hAnsi="Times New Roman" w:cs="Times New Roman"/>
          <w:sz w:val="24"/>
          <w:szCs w:val="24"/>
        </w:rPr>
        <w:t>nacionalinių ir tarptautinių tyrimų duomenimis</w:t>
      </w:r>
      <w:r w:rsidR="002B4A77" w:rsidRPr="009D1E20">
        <w:rPr>
          <w:rFonts w:ascii="Times New Roman" w:hAnsi="Times New Roman" w:cs="Times New Roman"/>
          <w:sz w:val="24"/>
          <w:szCs w:val="24"/>
        </w:rPr>
        <w:t>, yra nepakankamas, todėl bus skiriama</w:t>
      </w:r>
      <w:r w:rsidR="00C204A2" w:rsidRPr="009D1E20">
        <w:rPr>
          <w:rFonts w:ascii="Times New Roman" w:hAnsi="Times New Roman" w:cs="Times New Roman"/>
          <w:sz w:val="24"/>
          <w:szCs w:val="24"/>
        </w:rPr>
        <w:t xml:space="preserve"> daugiau dėmesio jam įtvirtinti sprendžiant skaičių ir skaičiavimų, algebros, geometrijos uždavinius.</w:t>
      </w:r>
    </w:p>
    <w:p w:rsidR="00682A6C"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E04B21" w:rsidRPr="009D1E20">
        <w:rPr>
          <w:rFonts w:ascii="Times New Roman" w:hAnsi="Times New Roman" w:cs="Times New Roman"/>
          <w:sz w:val="24"/>
          <w:szCs w:val="24"/>
        </w:rPr>
        <w:t xml:space="preserve">.5.2. </w:t>
      </w:r>
      <w:r w:rsidR="001B3649" w:rsidRPr="009D1E20">
        <w:rPr>
          <w:rFonts w:ascii="Times New Roman" w:hAnsi="Times New Roman" w:cs="Times New Roman"/>
          <w:sz w:val="24"/>
          <w:szCs w:val="24"/>
        </w:rPr>
        <w:t>Centre</w:t>
      </w:r>
      <w:r w:rsidR="00E04B21" w:rsidRPr="009D1E20">
        <w:rPr>
          <w:rFonts w:ascii="Times New Roman" w:hAnsi="Times New Roman" w:cs="Times New Roman"/>
          <w:sz w:val="24"/>
          <w:szCs w:val="24"/>
        </w:rPr>
        <w:t xml:space="preserve"> numatoma pagalba mokiniams</w:t>
      </w:r>
      <w:r w:rsidR="00C204A2" w:rsidRPr="009D1E20">
        <w:rPr>
          <w:rFonts w:ascii="Times New Roman" w:hAnsi="Times New Roman" w:cs="Times New Roman"/>
          <w:sz w:val="24"/>
          <w:szCs w:val="24"/>
        </w:rPr>
        <w:t xml:space="preserve">, kurių mokymosi pasiekimai žemi. Paprastai šių mokinių žemi ir </w:t>
      </w:r>
      <w:r w:rsidR="00682A6C" w:rsidRPr="009D1E20">
        <w:rPr>
          <w:rFonts w:ascii="Times New Roman" w:hAnsi="Times New Roman" w:cs="Times New Roman"/>
          <w:sz w:val="24"/>
          <w:szCs w:val="24"/>
        </w:rPr>
        <w:t>skaitymo gebėjimai, todėl bus skiriama</w:t>
      </w:r>
      <w:r w:rsidR="00C204A2" w:rsidRPr="009D1E20">
        <w:rPr>
          <w:rFonts w:ascii="Times New Roman" w:hAnsi="Times New Roman" w:cs="Times New Roman"/>
          <w:sz w:val="24"/>
          <w:szCs w:val="24"/>
        </w:rPr>
        <w:t xml:space="preserve"> pakankamai laiko uždavinių tekstų analizei, jų vizualizacijai, užrašymui matematiniais simboliais.</w:t>
      </w:r>
    </w:p>
    <w:p w:rsidR="00E04B21" w:rsidRPr="009D1E20" w:rsidRDefault="00E774F1"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E04B21" w:rsidRPr="009D1E20">
        <w:rPr>
          <w:rFonts w:ascii="Times New Roman" w:hAnsi="Times New Roman" w:cs="Times New Roman"/>
          <w:sz w:val="24"/>
          <w:szCs w:val="24"/>
        </w:rPr>
        <w:t xml:space="preserve">.5.3. </w:t>
      </w:r>
      <w:r w:rsidR="00E04B21" w:rsidRPr="009D1E20">
        <w:rPr>
          <w:rFonts w:ascii="Times New Roman" w:eastAsia="Times New Roman" w:hAnsi="Times New Roman" w:cs="Times New Roman"/>
          <w:sz w:val="24"/>
          <w:szCs w:val="24"/>
          <w:lang w:eastAsia="lt-LT"/>
        </w:rPr>
        <w:t>Ugdant gabius matematikai mokinius naudojamasi n</w:t>
      </w:r>
      <w:r w:rsidR="008A0E8D" w:rsidRPr="009D1E20">
        <w:rPr>
          <w:rFonts w:ascii="Times New Roman" w:eastAsia="Times New Roman" w:hAnsi="Times New Roman" w:cs="Times New Roman"/>
          <w:sz w:val="24"/>
          <w:szCs w:val="24"/>
          <w:lang w:eastAsia="lt-LT"/>
        </w:rPr>
        <w:t xml:space="preserve">acionalinių olimpiadų, konkursų </w:t>
      </w:r>
      <w:r w:rsidR="00E04B21" w:rsidRPr="009D1E20">
        <w:rPr>
          <w:rFonts w:ascii="Times New Roman" w:eastAsia="Times New Roman" w:hAnsi="Times New Roman" w:cs="Times New Roman"/>
          <w:sz w:val="24"/>
          <w:szCs w:val="24"/>
          <w:lang w:eastAsia="lt-LT"/>
        </w:rPr>
        <w:t>užduotimis (ir sprendimų rekomendaci</w:t>
      </w:r>
      <w:r w:rsidR="008A0E8D" w:rsidRPr="009D1E20">
        <w:rPr>
          <w:rFonts w:ascii="Times New Roman" w:eastAsia="Times New Roman" w:hAnsi="Times New Roman" w:cs="Times New Roman"/>
          <w:sz w:val="24"/>
          <w:szCs w:val="24"/>
          <w:lang w:eastAsia="lt-LT"/>
        </w:rPr>
        <w:t>jomis) bei</w:t>
      </w:r>
      <w:r w:rsidR="00E04B21" w:rsidRPr="009D1E20">
        <w:rPr>
          <w:rFonts w:ascii="Times New Roman" w:eastAsia="Times New Roman" w:hAnsi="Times New Roman" w:cs="Times New Roman"/>
          <w:sz w:val="24"/>
          <w:szCs w:val="24"/>
          <w:lang w:eastAsia="lt-LT"/>
        </w:rPr>
        <w:t xml:space="preserve"> kitais šaltiniais.</w:t>
      </w:r>
    </w:p>
    <w:p w:rsidR="00C204A2" w:rsidRPr="009D1E20" w:rsidRDefault="0032386B" w:rsidP="00602C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F36B50" w:rsidRPr="009D1E20">
        <w:rPr>
          <w:rFonts w:ascii="Times New Roman" w:hAnsi="Times New Roman" w:cs="Times New Roman"/>
          <w:sz w:val="24"/>
          <w:szCs w:val="24"/>
        </w:rPr>
        <w:t>.6. Informacinės technologijos</w:t>
      </w:r>
      <w:r w:rsidR="003A2580" w:rsidRPr="009D1E20">
        <w:rPr>
          <w:rFonts w:ascii="Times New Roman" w:hAnsi="Times New Roman" w:cs="Times New Roman"/>
          <w:sz w:val="24"/>
          <w:szCs w:val="24"/>
        </w:rPr>
        <w:t>.</w:t>
      </w:r>
    </w:p>
    <w:p w:rsidR="00846F29" w:rsidRPr="009D1E20" w:rsidRDefault="003A2580"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.6.1. </w:t>
      </w:r>
      <w:r w:rsidR="00D05707" w:rsidRPr="009D1E20">
        <w:rPr>
          <w:rFonts w:ascii="Times New Roman" w:hAnsi="Times New Roman" w:cs="Times New Roman"/>
          <w:sz w:val="24"/>
          <w:szCs w:val="24"/>
        </w:rPr>
        <w:t>Pagrindinio ugdymo grupine mokymosi forma besimokančioms</w:t>
      </w:r>
      <w:r w:rsidR="00A83DAD" w:rsidRPr="009D1E20">
        <w:rPr>
          <w:rFonts w:ascii="Times New Roman" w:hAnsi="Times New Roman" w:cs="Times New Roman"/>
          <w:sz w:val="24"/>
          <w:szCs w:val="24"/>
        </w:rPr>
        <w:t xml:space="preserve"> klasėms skiriama po 1 pamoką per savaitę.</w:t>
      </w:r>
    </w:p>
    <w:p w:rsidR="00C204A2" w:rsidRPr="009D1E20" w:rsidRDefault="003A2580"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A83DAD" w:rsidRPr="009D1E20">
        <w:rPr>
          <w:rFonts w:ascii="Times New Roman" w:hAnsi="Times New Roman" w:cs="Times New Roman"/>
          <w:sz w:val="24"/>
          <w:szCs w:val="24"/>
        </w:rPr>
        <w:t>.6.2. 9–10</w:t>
      </w:r>
      <w:r w:rsidR="00C204A2" w:rsidRPr="009D1E20">
        <w:rPr>
          <w:rFonts w:ascii="Times New Roman" w:hAnsi="Times New Roman" w:cs="Times New Roman"/>
          <w:sz w:val="24"/>
          <w:szCs w:val="24"/>
        </w:rPr>
        <w:t xml:space="preserve"> klasių informacinių technologijų kursą sudaro privalomoji dalis ir vienas iš pasirenkamųjų programavimo pradmenų, kompiuterinės leidybos pradmenų a</w:t>
      </w:r>
      <w:r w:rsidR="005037C6" w:rsidRPr="009D1E20">
        <w:rPr>
          <w:rFonts w:ascii="Times New Roman" w:hAnsi="Times New Roman" w:cs="Times New Roman"/>
          <w:sz w:val="24"/>
          <w:szCs w:val="24"/>
        </w:rPr>
        <w:t>rba tinklalapių kūrimo pradmenų.</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.7. Gamtamokslinis ugdymas.</w:t>
      </w:r>
    </w:p>
    <w:p w:rsidR="00846F29"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384513" w:rsidRPr="009D1E20">
        <w:rPr>
          <w:rFonts w:ascii="Times New Roman" w:hAnsi="Times New Roman" w:cs="Times New Roman"/>
          <w:sz w:val="24"/>
          <w:szCs w:val="24"/>
        </w:rPr>
        <w:t>.7.1</w:t>
      </w:r>
      <w:r w:rsidR="00846F29" w:rsidRPr="009D1E20">
        <w:rPr>
          <w:rFonts w:ascii="Times New Roman" w:hAnsi="Times New Roman" w:cs="Times New Roman"/>
          <w:sz w:val="24"/>
          <w:szCs w:val="24"/>
        </w:rPr>
        <w:t>. P</w:t>
      </w:r>
      <w:r w:rsidR="00C204A2" w:rsidRPr="009D1E20">
        <w:rPr>
          <w:rFonts w:ascii="Times New Roman" w:hAnsi="Times New Roman" w:cs="Times New Roman"/>
          <w:sz w:val="24"/>
          <w:szCs w:val="24"/>
        </w:rPr>
        <w:t>er g</w:t>
      </w:r>
      <w:r w:rsidR="00846F29" w:rsidRPr="009D1E20">
        <w:rPr>
          <w:rFonts w:ascii="Times New Roman" w:hAnsi="Times New Roman" w:cs="Times New Roman"/>
          <w:sz w:val="24"/>
          <w:szCs w:val="24"/>
        </w:rPr>
        <w:t>amtos mokslų dalykų pamokas bus</w:t>
      </w:r>
      <w:r w:rsidR="00C204A2" w:rsidRPr="009D1E20">
        <w:rPr>
          <w:rFonts w:ascii="Times New Roman" w:hAnsi="Times New Roman" w:cs="Times New Roman"/>
          <w:sz w:val="24"/>
          <w:szCs w:val="24"/>
        </w:rPr>
        <w:t xml:space="preserve"> m</w:t>
      </w:r>
      <w:r w:rsidR="00384513" w:rsidRPr="009D1E20">
        <w:rPr>
          <w:rFonts w:ascii="Times New Roman" w:hAnsi="Times New Roman" w:cs="Times New Roman"/>
          <w:sz w:val="24"/>
          <w:szCs w:val="24"/>
        </w:rPr>
        <w:t>okomasi tiriant. Ypač</w:t>
      </w:r>
      <w:r w:rsidR="00846F29" w:rsidRPr="009D1E20">
        <w:rPr>
          <w:rFonts w:ascii="Times New Roman" w:hAnsi="Times New Roman" w:cs="Times New Roman"/>
          <w:sz w:val="24"/>
          <w:szCs w:val="24"/>
        </w:rPr>
        <w:t xml:space="preserve"> mokant fizikos ir biologijos.</w:t>
      </w:r>
    </w:p>
    <w:p w:rsidR="00153F4A"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846F29" w:rsidRPr="009D1E20">
        <w:rPr>
          <w:rFonts w:ascii="Times New Roman" w:hAnsi="Times New Roman" w:cs="Times New Roman"/>
          <w:sz w:val="24"/>
          <w:szCs w:val="24"/>
        </w:rPr>
        <w:t>.7.2. G</w:t>
      </w:r>
      <w:r w:rsidR="00C204A2" w:rsidRPr="009D1E20">
        <w:rPr>
          <w:rFonts w:ascii="Times New Roman" w:hAnsi="Times New Roman" w:cs="Times New Roman"/>
          <w:sz w:val="24"/>
          <w:szCs w:val="24"/>
        </w:rPr>
        <w:t>am</w:t>
      </w:r>
      <w:r w:rsidR="00846F29" w:rsidRPr="009D1E20">
        <w:rPr>
          <w:rFonts w:ascii="Times New Roman" w:hAnsi="Times New Roman" w:cs="Times New Roman"/>
          <w:sz w:val="24"/>
          <w:szCs w:val="24"/>
        </w:rPr>
        <w:t>tos mokslų dalykų turinys apims</w:t>
      </w:r>
      <w:r w:rsidR="00153F4A" w:rsidRPr="009D1E20">
        <w:rPr>
          <w:rFonts w:ascii="Times New Roman" w:hAnsi="Times New Roman" w:cs="Times New Roman"/>
          <w:sz w:val="24"/>
          <w:szCs w:val="24"/>
        </w:rPr>
        <w:t xml:space="preserve"> mokinių</w:t>
      </w:r>
      <w:r w:rsidR="00C204A2" w:rsidRPr="009D1E20">
        <w:rPr>
          <w:rFonts w:ascii="Times New Roman" w:hAnsi="Times New Roman" w:cs="Times New Roman"/>
          <w:sz w:val="24"/>
          <w:szCs w:val="24"/>
        </w:rPr>
        <w:t xml:space="preserve"> gebėjimų mąstyti ir d</w:t>
      </w:r>
      <w:r w:rsidR="00153F4A" w:rsidRPr="009D1E20">
        <w:rPr>
          <w:rFonts w:ascii="Times New Roman" w:hAnsi="Times New Roman" w:cs="Times New Roman"/>
          <w:sz w:val="24"/>
          <w:szCs w:val="24"/>
        </w:rPr>
        <w:t>iskutuoti gamtos temomis ugdymą.</w:t>
      </w:r>
    </w:p>
    <w:p w:rsidR="00153F4A"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153F4A" w:rsidRPr="009D1E20">
        <w:rPr>
          <w:rFonts w:ascii="Times New Roman" w:hAnsi="Times New Roman" w:cs="Times New Roman"/>
          <w:sz w:val="24"/>
          <w:szCs w:val="24"/>
        </w:rPr>
        <w:t>.7.3. M</w:t>
      </w:r>
      <w:r w:rsidR="00C204A2" w:rsidRPr="009D1E20">
        <w:rPr>
          <w:rFonts w:ascii="Times New Roman" w:hAnsi="Times New Roman" w:cs="Times New Roman"/>
          <w:sz w:val="24"/>
          <w:szCs w:val="24"/>
        </w:rPr>
        <w:t xml:space="preserve">okymosi medžiaga </w:t>
      </w:r>
      <w:r w:rsidR="00153F4A" w:rsidRPr="009D1E20">
        <w:rPr>
          <w:rFonts w:ascii="Times New Roman" w:hAnsi="Times New Roman" w:cs="Times New Roman"/>
          <w:sz w:val="24"/>
          <w:szCs w:val="24"/>
        </w:rPr>
        <w:t>bus</w:t>
      </w:r>
      <w:r w:rsidR="002466E1" w:rsidRPr="009D1E20">
        <w:rPr>
          <w:rFonts w:ascii="Times New Roman" w:hAnsi="Times New Roman" w:cs="Times New Roman"/>
          <w:sz w:val="24"/>
          <w:szCs w:val="24"/>
        </w:rPr>
        <w:t xml:space="preserve"> </w:t>
      </w:r>
      <w:r w:rsidR="00C204A2" w:rsidRPr="009D1E20">
        <w:rPr>
          <w:rFonts w:ascii="Times New Roman" w:hAnsi="Times New Roman" w:cs="Times New Roman"/>
          <w:sz w:val="24"/>
          <w:szCs w:val="24"/>
        </w:rPr>
        <w:t xml:space="preserve">pritaikoma atsižvelgiant į mokinių turimas žinias, </w:t>
      </w:r>
      <w:r w:rsidR="00153F4A" w:rsidRPr="009D1E20">
        <w:rPr>
          <w:rFonts w:ascii="Times New Roman" w:hAnsi="Times New Roman" w:cs="Times New Roman"/>
          <w:sz w:val="24"/>
          <w:szCs w:val="24"/>
        </w:rPr>
        <w:t>įgūdžius ir ugdymosi poreikius.</w:t>
      </w:r>
    </w:p>
    <w:p w:rsidR="00153F4A"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153F4A" w:rsidRPr="009D1E20">
        <w:rPr>
          <w:rFonts w:ascii="Times New Roman" w:hAnsi="Times New Roman" w:cs="Times New Roman"/>
          <w:sz w:val="24"/>
          <w:szCs w:val="24"/>
        </w:rPr>
        <w:t xml:space="preserve">.7.4. </w:t>
      </w:r>
      <w:r w:rsidR="00C204A2" w:rsidRPr="009D1E20">
        <w:rPr>
          <w:rFonts w:ascii="Times New Roman" w:hAnsi="Times New Roman" w:cs="Times New Roman"/>
          <w:sz w:val="24"/>
          <w:szCs w:val="24"/>
        </w:rPr>
        <w:t xml:space="preserve">Įgyvendinant numatytą gamtos mokslų turinį </w:t>
      </w:r>
      <w:r w:rsidR="002466E1" w:rsidRPr="009D1E20">
        <w:rPr>
          <w:rFonts w:ascii="Times New Roman" w:hAnsi="Times New Roman" w:cs="Times New Roman"/>
          <w:sz w:val="24"/>
          <w:szCs w:val="24"/>
        </w:rPr>
        <w:t>deramai dėmesio bus</w:t>
      </w:r>
      <w:r w:rsidR="00C204A2" w:rsidRPr="009D1E20">
        <w:rPr>
          <w:rFonts w:ascii="Times New Roman" w:hAnsi="Times New Roman" w:cs="Times New Roman"/>
          <w:sz w:val="24"/>
          <w:szCs w:val="24"/>
        </w:rPr>
        <w:t xml:space="preserve"> skiriama gamtamoksliniams tyrimams: stebėjimui, analizavimui, eksperimentavimui, modeliavimui, įvairioms praktinėms veikloms. Ugdymo procese mokiniai </w:t>
      </w:r>
      <w:r w:rsidR="002466E1" w:rsidRPr="009D1E20">
        <w:rPr>
          <w:rFonts w:ascii="Times New Roman" w:hAnsi="Times New Roman" w:cs="Times New Roman"/>
          <w:sz w:val="24"/>
          <w:szCs w:val="24"/>
        </w:rPr>
        <w:t xml:space="preserve">bus </w:t>
      </w:r>
      <w:r w:rsidR="00C204A2" w:rsidRPr="009D1E20">
        <w:rPr>
          <w:rFonts w:ascii="Times New Roman" w:hAnsi="Times New Roman" w:cs="Times New Roman"/>
          <w:sz w:val="24"/>
          <w:szCs w:val="24"/>
        </w:rPr>
        <w:t xml:space="preserve">skatinami bendradarbiauti ir (ar) dirbti komandoje, derinami įvairūs ugdymo metodai ir ugdymo inovacijos. Ugdymo turinyje daugiau dėmesio </w:t>
      </w:r>
      <w:r w:rsidR="002466E1" w:rsidRPr="009D1E20">
        <w:rPr>
          <w:rFonts w:ascii="Times New Roman" w:hAnsi="Times New Roman" w:cs="Times New Roman"/>
          <w:sz w:val="24"/>
          <w:szCs w:val="24"/>
        </w:rPr>
        <w:t>bus skiriama</w:t>
      </w:r>
      <w:r w:rsidR="00C204A2" w:rsidRPr="009D1E20">
        <w:rPr>
          <w:rFonts w:ascii="Times New Roman" w:hAnsi="Times New Roman" w:cs="Times New Roman"/>
          <w:sz w:val="24"/>
          <w:szCs w:val="24"/>
        </w:rPr>
        <w:t xml:space="preserve"> gyvosios gamtos stebėjimui, mokslinių idėjų ir technologijų pr</w:t>
      </w:r>
      <w:r w:rsidR="00153F4A" w:rsidRPr="009D1E20">
        <w:rPr>
          <w:rFonts w:ascii="Times New Roman" w:hAnsi="Times New Roman" w:cs="Times New Roman"/>
          <w:sz w:val="24"/>
          <w:szCs w:val="24"/>
        </w:rPr>
        <w:t xml:space="preserve">itaikymui kasdieniame gyvenime. </w:t>
      </w:r>
    </w:p>
    <w:p w:rsidR="00C204A2"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153F4A" w:rsidRPr="009D1E20">
        <w:rPr>
          <w:rFonts w:ascii="Times New Roman" w:hAnsi="Times New Roman" w:cs="Times New Roman"/>
          <w:sz w:val="24"/>
          <w:szCs w:val="24"/>
        </w:rPr>
        <w:t>.7.5. E</w:t>
      </w:r>
      <w:r w:rsidR="00C204A2" w:rsidRPr="009D1E20">
        <w:rPr>
          <w:rFonts w:ascii="Times New Roman" w:hAnsi="Times New Roman" w:cs="Times New Roman"/>
          <w:sz w:val="24"/>
          <w:szCs w:val="24"/>
        </w:rPr>
        <w:t>ksperimentiniams ir praktiniams į</w:t>
      </w:r>
      <w:r w:rsidR="00153F4A" w:rsidRPr="009D1E20">
        <w:rPr>
          <w:rFonts w:ascii="Times New Roman" w:hAnsi="Times New Roman" w:cs="Times New Roman"/>
          <w:sz w:val="24"/>
          <w:szCs w:val="24"/>
        </w:rPr>
        <w:t>gūdžiams ugdyti bus</w:t>
      </w:r>
      <w:r w:rsidR="00C204A2" w:rsidRPr="009D1E20">
        <w:rPr>
          <w:rFonts w:ascii="Times New Roman" w:hAnsi="Times New Roman" w:cs="Times New Roman"/>
          <w:sz w:val="24"/>
          <w:szCs w:val="24"/>
        </w:rPr>
        <w:t xml:space="preserve"> skiriama ne mažiau kaip 30–40 procentų dalykui skirtų pamokų per moks</w:t>
      </w:r>
      <w:r w:rsidR="002466E1" w:rsidRPr="009D1E20">
        <w:rPr>
          <w:rFonts w:ascii="Times New Roman" w:hAnsi="Times New Roman" w:cs="Times New Roman"/>
          <w:sz w:val="24"/>
          <w:szCs w:val="24"/>
        </w:rPr>
        <w:t>lo metus</w:t>
      </w:r>
      <w:r w:rsidR="00C204A2" w:rsidRPr="009D1E20">
        <w:rPr>
          <w:rFonts w:ascii="Times New Roman" w:hAnsi="Times New Roman" w:cs="Times New Roman"/>
          <w:sz w:val="24"/>
          <w:szCs w:val="24"/>
        </w:rPr>
        <w:t>.</w:t>
      </w:r>
    </w:p>
    <w:p w:rsidR="00C204A2" w:rsidRPr="009D1E20" w:rsidRDefault="0032386B" w:rsidP="00602C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.8. Technologijos.</w:t>
      </w:r>
    </w:p>
    <w:p w:rsidR="00C204A2"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w:t>
      </w:r>
      <w:r w:rsidR="002466E1" w:rsidRPr="009D1E20">
        <w:rPr>
          <w:rFonts w:ascii="Times New Roman" w:hAnsi="Times New Roman" w:cs="Times New Roman"/>
          <w:sz w:val="24"/>
          <w:szCs w:val="24"/>
        </w:rPr>
        <w:t>8.1. 5-6 ir 7</w:t>
      </w:r>
      <w:r w:rsidR="00C204A2" w:rsidRPr="009D1E20">
        <w:rPr>
          <w:rFonts w:ascii="Times New Roman" w:hAnsi="Times New Roman" w:cs="Times New Roman"/>
          <w:sz w:val="24"/>
          <w:szCs w:val="24"/>
        </w:rPr>
        <w:t xml:space="preserve"> </w:t>
      </w:r>
      <w:r w:rsidR="00BE0866" w:rsidRPr="009D1E20">
        <w:rPr>
          <w:rFonts w:ascii="Times New Roman" w:hAnsi="Times New Roman" w:cs="Times New Roman"/>
          <w:sz w:val="24"/>
          <w:szCs w:val="24"/>
        </w:rPr>
        <w:t xml:space="preserve">jaunimo klasėse </w:t>
      </w:r>
      <w:r w:rsidR="002466E1" w:rsidRPr="009D1E20">
        <w:rPr>
          <w:rFonts w:ascii="Times New Roman" w:hAnsi="Times New Roman" w:cs="Times New Roman"/>
          <w:sz w:val="24"/>
          <w:szCs w:val="24"/>
        </w:rPr>
        <w:t xml:space="preserve">mokiniai </w:t>
      </w:r>
      <w:r w:rsidR="00C204A2" w:rsidRPr="009D1E20">
        <w:rPr>
          <w:rFonts w:ascii="Times New Roman" w:hAnsi="Times New Roman" w:cs="Times New Roman"/>
          <w:sz w:val="24"/>
          <w:szCs w:val="24"/>
        </w:rPr>
        <w:t>mokomi, proporcingai paskirstant laiką tarp: mitybos, tekstilės, konstrukcinių medžiagų ir elektronikos technologijų programų.</w:t>
      </w:r>
    </w:p>
    <w:p w:rsidR="00BE0866"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BE0866" w:rsidRPr="009D1E20">
        <w:rPr>
          <w:rFonts w:ascii="Times New Roman" w:hAnsi="Times New Roman" w:cs="Times New Roman"/>
          <w:sz w:val="24"/>
          <w:szCs w:val="24"/>
        </w:rPr>
        <w:t>.8.2. dirbančio jaunimo klasėse technologijų dalykui skiriama 1 pamoka per savaitę.</w:t>
      </w:r>
    </w:p>
    <w:p w:rsidR="00C204A2" w:rsidRPr="009D1E20" w:rsidRDefault="0032386B" w:rsidP="00602C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.9. Socialinis ugdymas.</w:t>
      </w:r>
    </w:p>
    <w:p w:rsidR="00CC30B7"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.9.1. Per sociali</w:t>
      </w:r>
      <w:r w:rsidR="00E16C3E" w:rsidRPr="009D1E20">
        <w:rPr>
          <w:rFonts w:ascii="Times New Roman" w:hAnsi="Times New Roman" w:cs="Times New Roman"/>
          <w:sz w:val="24"/>
          <w:szCs w:val="24"/>
        </w:rPr>
        <w:t>nio ugdymo dalykų pamokas mokyma</w:t>
      </w:r>
      <w:r w:rsidR="00C204A2" w:rsidRPr="009D1E20">
        <w:rPr>
          <w:rFonts w:ascii="Times New Roman" w:hAnsi="Times New Roman" w:cs="Times New Roman"/>
          <w:sz w:val="24"/>
          <w:szCs w:val="24"/>
        </w:rPr>
        <w:t>si</w:t>
      </w:r>
      <w:r w:rsidR="00E16C3E" w:rsidRPr="009D1E20">
        <w:rPr>
          <w:rFonts w:ascii="Times New Roman" w:hAnsi="Times New Roman" w:cs="Times New Roman"/>
          <w:sz w:val="24"/>
          <w:szCs w:val="24"/>
        </w:rPr>
        <w:t xml:space="preserve">s </w:t>
      </w:r>
      <w:r w:rsidR="00CC30B7" w:rsidRPr="009D1E20">
        <w:rPr>
          <w:rFonts w:ascii="Times New Roman" w:hAnsi="Times New Roman" w:cs="Times New Roman"/>
          <w:sz w:val="24"/>
          <w:szCs w:val="24"/>
        </w:rPr>
        <w:t xml:space="preserve">bus </w:t>
      </w:r>
      <w:r w:rsidR="00E16C3E" w:rsidRPr="009D1E20">
        <w:rPr>
          <w:rFonts w:ascii="Times New Roman" w:hAnsi="Times New Roman" w:cs="Times New Roman"/>
          <w:sz w:val="24"/>
          <w:szCs w:val="24"/>
        </w:rPr>
        <w:t>grindžiamas</w:t>
      </w:r>
      <w:r w:rsidR="00C204A2" w:rsidRPr="009D1E20">
        <w:rPr>
          <w:rFonts w:ascii="Times New Roman" w:hAnsi="Times New Roman" w:cs="Times New Roman"/>
          <w:sz w:val="24"/>
          <w:szCs w:val="24"/>
        </w:rPr>
        <w:t xml:space="preserve"> tiriamojo pobūdžio metodais, diskusijomis, bendradarbiavimu savarankiškai atliekamu darbu ir informacinėmis komunikacinėmis technologijomis.</w:t>
      </w:r>
    </w:p>
    <w:p w:rsidR="00CC30B7"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.9.2. Siekiant gerinti gimtojo krašto (pavyzdžiui, rajono savivaldybės, gyvenvietės ir kt.) ir Lietuvos valstybės pažinimą, atsižv</w:t>
      </w:r>
      <w:r w:rsidR="00E16C3E" w:rsidRPr="009D1E20">
        <w:rPr>
          <w:rFonts w:ascii="Times New Roman" w:hAnsi="Times New Roman" w:cs="Times New Roman"/>
          <w:sz w:val="24"/>
          <w:szCs w:val="24"/>
        </w:rPr>
        <w:t>elgiant į esamas galimybes, dalis</w:t>
      </w:r>
      <w:r w:rsidR="00C204A2" w:rsidRPr="009D1E20">
        <w:rPr>
          <w:rFonts w:ascii="Times New Roman" w:hAnsi="Times New Roman" w:cs="Times New Roman"/>
          <w:sz w:val="24"/>
          <w:szCs w:val="24"/>
        </w:rPr>
        <w:t xml:space="preserve"> istorijos ir g</w:t>
      </w:r>
      <w:r w:rsidR="00E16C3E" w:rsidRPr="009D1E20">
        <w:rPr>
          <w:rFonts w:ascii="Times New Roman" w:hAnsi="Times New Roman" w:cs="Times New Roman"/>
          <w:sz w:val="24"/>
          <w:szCs w:val="24"/>
        </w:rPr>
        <w:t xml:space="preserve">eografijos pamokų </w:t>
      </w:r>
      <w:r w:rsidR="00E16C3E" w:rsidRPr="009D1E20">
        <w:rPr>
          <w:rFonts w:ascii="Times New Roman" w:hAnsi="Times New Roman" w:cs="Times New Roman"/>
          <w:sz w:val="24"/>
          <w:szCs w:val="24"/>
        </w:rPr>
        <w:lastRenderedPageBreak/>
        <w:t>bus organizuojama</w:t>
      </w:r>
      <w:r w:rsidR="00C204A2" w:rsidRPr="009D1E20">
        <w:rPr>
          <w:rFonts w:ascii="Times New Roman" w:hAnsi="Times New Roman" w:cs="Times New Roman"/>
          <w:sz w:val="24"/>
          <w:szCs w:val="24"/>
        </w:rPr>
        <w:t xml:space="preserve"> netradicinėse aplinkose (muziejuose, </w:t>
      </w:r>
      <w:r w:rsidR="00C204A2" w:rsidRPr="009D1E20">
        <w:rPr>
          <w:rFonts w:ascii="Times New Roman" w:hAnsi="Times New Roman" w:cs="Times New Roman"/>
          <w:iCs/>
          <w:sz w:val="24"/>
          <w:szCs w:val="24"/>
        </w:rPr>
        <w:t>lankytinose istorinėse vietose, vietos savivaldos institucijose</w:t>
      </w:r>
      <w:r w:rsidR="00C204A2" w:rsidRPr="009D1E20">
        <w:rPr>
          <w:rFonts w:ascii="Times New Roman" w:hAnsi="Times New Roman" w:cs="Times New Roman"/>
          <w:sz w:val="24"/>
          <w:szCs w:val="24"/>
        </w:rPr>
        <w:t>, saugomų teritorij</w:t>
      </w:r>
      <w:r w:rsidR="00E16C3E" w:rsidRPr="009D1E20">
        <w:rPr>
          <w:rFonts w:ascii="Times New Roman" w:hAnsi="Times New Roman" w:cs="Times New Roman"/>
          <w:sz w:val="24"/>
          <w:szCs w:val="24"/>
        </w:rPr>
        <w:t>ų lankytojų centruose), naudojamasi</w:t>
      </w:r>
      <w:r w:rsidR="00C204A2" w:rsidRPr="009D1E20">
        <w:rPr>
          <w:rFonts w:ascii="Times New Roman" w:hAnsi="Times New Roman" w:cs="Times New Roman"/>
          <w:sz w:val="24"/>
          <w:szCs w:val="24"/>
        </w:rPr>
        <w:t xml:space="preserve"> virtu</w:t>
      </w:r>
      <w:r w:rsidR="00CC30B7" w:rsidRPr="009D1E20">
        <w:rPr>
          <w:rFonts w:ascii="Times New Roman" w:hAnsi="Times New Roman" w:cs="Times New Roman"/>
          <w:sz w:val="24"/>
          <w:szCs w:val="24"/>
        </w:rPr>
        <w:t>aliosiomis mokymosi aplinkomis.</w:t>
      </w:r>
    </w:p>
    <w:p w:rsidR="00CC30B7"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.9.3. </w:t>
      </w:r>
      <w:r w:rsidR="00B458B1" w:rsidRPr="009D1E20">
        <w:rPr>
          <w:rFonts w:ascii="Times New Roman" w:hAnsi="Times New Roman" w:cs="Times New Roman"/>
          <w:bCs/>
          <w:sz w:val="24"/>
          <w:szCs w:val="24"/>
        </w:rPr>
        <w:t>Centras</w:t>
      </w:r>
      <w:r w:rsidR="00E16C3E" w:rsidRPr="009D1E20">
        <w:rPr>
          <w:rFonts w:ascii="Times New Roman" w:hAnsi="Times New Roman" w:cs="Times New Roman"/>
          <w:bCs/>
          <w:sz w:val="24"/>
          <w:szCs w:val="24"/>
        </w:rPr>
        <w:t>, formuodama</w:t>
      </w:r>
      <w:r w:rsidR="00B458B1" w:rsidRPr="009D1E20">
        <w:rPr>
          <w:rFonts w:ascii="Times New Roman" w:hAnsi="Times New Roman" w:cs="Times New Roman"/>
          <w:bCs/>
          <w:sz w:val="24"/>
          <w:szCs w:val="24"/>
        </w:rPr>
        <w:t>s</w:t>
      </w:r>
      <w:r w:rsidR="00E16C3E" w:rsidRPr="009D1E20">
        <w:rPr>
          <w:rFonts w:ascii="Times New Roman" w:hAnsi="Times New Roman" w:cs="Times New Roman"/>
          <w:bCs/>
          <w:sz w:val="24"/>
          <w:szCs w:val="24"/>
        </w:rPr>
        <w:t xml:space="preserve"> ugdymo turinį,</w:t>
      </w:r>
      <w:r w:rsidR="00C204A2" w:rsidRPr="009D1E20">
        <w:rPr>
          <w:rFonts w:ascii="Times New Roman" w:hAnsi="Times New Roman" w:cs="Times New Roman"/>
          <w:b/>
          <w:bCs/>
          <w:sz w:val="24"/>
          <w:szCs w:val="24"/>
        </w:rPr>
        <w:t xml:space="preserve"> </w:t>
      </w:r>
      <w:r w:rsidR="00E16C3E" w:rsidRPr="009D1E20">
        <w:rPr>
          <w:rFonts w:ascii="Times New Roman" w:hAnsi="Times New Roman" w:cs="Times New Roman"/>
          <w:sz w:val="24"/>
          <w:szCs w:val="24"/>
        </w:rPr>
        <w:t>9–10</w:t>
      </w:r>
      <w:r w:rsidR="00C204A2" w:rsidRPr="009D1E20">
        <w:rPr>
          <w:rFonts w:ascii="Times New Roman" w:hAnsi="Times New Roman" w:cs="Times New Roman"/>
          <w:sz w:val="24"/>
          <w:szCs w:val="24"/>
        </w:rPr>
        <w:t xml:space="preserve"> klasių mokinių projektinio darbo (tyrimo, kūrybinių darbų, socialinės v</w:t>
      </w:r>
      <w:r w:rsidR="00E16C3E" w:rsidRPr="009D1E20">
        <w:rPr>
          <w:rFonts w:ascii="Times New Roman" w:hAnsi="Times New Roman" w:cs="Times New Roman"/>
          <w:sz w:val="24"/>
          <w:szCs w:val="24"/>
        </w:rPr>
        <w:t>eiklos) gebėjimams ugdyti skiria</w:t>
      </w:r>
      <w:r w:rsidR="00C204A2" w:rsidRPr="009D1E20">
        <w:rPr>
          <w:rFonts w:ascii="Times New Roman" w:hAnsi="Times New Roman" w:cs="Times New Roman"/>
          <w:sz w:val="24"/>
          <w:szCs w:val="24"/>
        </w:rPr>
        <w:t xml:space="preserve"> 20–30 procentų dalykui skirtų </w:t>
      </w:r>
      <w:r w:rsidR="00CC30B7" w:rsidRPr="009D1E20">
        <w:rPr>
          <w:rFonts w:ascii="Times New Roman" w:hAnsi="Times New Roman" w:cs="Times New Roman"/>
          <w:sz w:val="24"/>
          <w:szCs w:val="24"/>
        </w:rPr>
        <w:t xml:space="preserve">pamokų laiko per mokslo metus. </w:t>
      </w:r>
    </w:p>
    <w:p w:rsidR="00CC30B7"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.9.4. Laisvės kovų ist</w:t>
      </w:r>
      <w:r w:rsidR="00E16C3E" w:rsidRPr="009D1E20">
        <w:rPr>
          <w:rFonts w:ascii="Times New Roman" w:hAnsi="Times New Roman" w:cs="Times New Roman"/>
          <w:sz w:val="24"/>
          <w:szCs w:val="24"/>
        </w:rPr>
        <w:t>orijai mokyti skiriama</w:t>
      </w:r>
      <w:r w:rsidR="00C204A2" w:rsidRPr="009D1E20">
        <w:rPr>
          <w:rFonts w:ascii="Times New Roman" w:hAnsi="Times New Roman" w:cs="Times New Roman"/>
          <w:sz w:val="24"/>
          <w:szCs w:val="24"/>
        </w:rPr>
        <w:t xml:space="preserve"> 18 pamokų, integruo</w:t>
      </w:r>
      <w:r w:rsidR="00E16C3E" w:rsidRPr="009D1E20">
        <w:rPr>
          <w:rFonts w:ascii="Times New Roman" w:hAnsi="Times New Roman" w:cs="Times New Roman"/>
          <w:sz w:val="24"/>
          <w:szCs w:val="24"/>
        </w:rPr>
        <w:t>jant temas į istorijos</w:t>
      </w:r>
      <w:r w:rsidR="00CC30B7" w:rsidRPr="009D1E20">
        <w:rPr>
          <w:rFonts w:ascii="Times New Roman" w:hAnsi="Times New Roman" w:cs="Times New Roman"/>
          <w:sz w:val="24"/>
          <w:szCs w:val="24"/>
        </w:rPr>
        <w:t xml:space="preserve"> pamokas. </w:t>
      </w:r>
    </w:p>
    <w:p w:rsidR="00CC30B7"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264F37" w:rsidRPr="009D1E20">
        <w:rPr>
          <w:rFonts w:ascii="Times New Roman" w:hAnsi="Times New Roman" w:cs="Times New Roman"/>
          <w:sz w:val="24"/>
          <w:szCs w:val="24"/>
        </w:rPr>
        <w:t>.9.5.</w:t>
      </w:r>
      <w:r w:rsidR="00CC30B7" w:rsidRPr="009D1E20">
        <w:rPr>
          <w:rFonts w:ascii="Times New Roman" w:hAnsi="Times New Roman" w:cs="Times New Roman"/>
          <w:sz w:val="24"/>
          <w:szCs w:val="24"/>
        </w:rPr>
        <w:t xml:space="preserve"> Dalyvavimas akcijose</w:t>
      </w:r>
      <w:r w:rsidR="00C204A2" w:rsidRPr="009D1E20">
        <w:rPr>
          <w:rFonts w:ascii="Times New Roman" w:hAnsi="Times New Roman" w:cs="Times New Roman"/>
          <w:sz w:val="24"/>
          <w:szCs w:val="24"/>
        </w:rPr>
        <w:t xml:space="preserve"> b</w:t>
      </w:r>
      <w:r w:rsidR="00CC30B7" w:rsidRPr="009D1E20">
        <w:rPr>
          <w:rFonts w:ascii="Times New Roman" w:hAnsi="Times New Roman" w:cs="Times New Roman"/>
          <w:sz w:val="24"/>
          <w:szCs w:val="24"/>
        </w:rPr>
        <w:t>us</w:t>
      </w:r>
      <w:r w:rsidR="00C204A2" w:rsidRPr="009D1E20">
        <w:rPr>
          <w:rFonts w:ascii="Times New Roman" w:hAnsi="Times New Roman" w:cs="Times New Roman"/>
          <w:sz w:val="24"/>
          <w:szCs w:val="24"/>
        </w:rPr>
        <w:t xml:space="preserve"> fiksuojamas kaip pi</w:t>
      </w:r>
      <w:r w:rsidR="00264F37" w:rsidRPr="009D1E20">
        <w:rPr>
          <w:rFonts w:ascii="Times New Roman" w:hAnsi="Times New Roman" w:cs="Times New Roman"/>
          <w:sz w:val="24"/>
          <w:szCs w:val="24"/>
        </w:rPr>
        <w:t>l</w:t>
      </w:r>
      <w:r w:rsidR="00AE7440" w:rsidRPr="009D1E20">
        <w:rPr>
          <w:rFonts w:ascii="Times New Roman" w:hAnsi="Times New Roman" w:cs="Times New Roman"/>
          <w:sz w:val="24"/>
          <w:szCs w:val="24"/>
        </w:rPr>
        <w:t>ietiškumo pamoka.</w:t>
      </w:r>
    </w:p>
    <w:p w:rsidR="00C204A2" w:rsidRPr="009D1E20" w:rsidRDefault="0032386B" w:rsidP="00602C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264F37" w:rsidRPr="009D1E20">
        <w:rPr>
          <w:rFonts w:ascii="Times New Roman" w:hAnsi="Times New Roman" w:cs="Times New Roman"/>
          <w:sz w:val="24"/>
          <w:szCs w:val="24"/>
        </w:rPr>
        <w:t>.9.6. Į</w:t>
      </w:r>
      <w:r w:rsidR="00C204A2" w:rsidRPr="009D1E20">
        <w:rPr>
          <w:rFonts w:ascii="Times New Roman" w:hAnsi="Times New Roman" w:cs="Times New Roman"/>
          <w:sz w:val="24"/>
          <w:szCs w:val="24"/>
        </w:rPr>
        <w:t xml:space="preserve"> istorijos, geografijos, pilietiškumo ugdymo pa</w:t>
      </w:r>
      <w:r w:rsidR="00264F37" w:rsidRPr="009D1E20">
        <w:rPr>
          <w:rFonts w:ascii="Times New Roman" w:hAnsi="Times New Roman" w:cs="Times New Roman"/>
          <w:sz w:val="24"/>
          <w:szCs w:val="24"/>
        </w:rPr>
        <w:t>grindų dalykų turinį integruojamos Lietuvos ir pasaulio realijo</w:t>
      </w:r>
      <w:r w:rsidR="00265428" w:rsidRPr="009D1E20">
        <w:rPr>
          <w:rFonts w:ascii="Times New Roman" w:hAnsi="Times New Roman" w:cs="Times New Roman"/>
          <w:sz w:val="24"/>
          <w:szCs w:val="24"/>
        </w:rPr>
        <w:t>s, kurios</w:t>
      </w:r>
      <w:r w:rsidR="00C204A2" w:rsidRPr="009D1E20">
        <w:rPr>
          <w:rFonts w:ascii="Times New Roman" w:hAnsi="Times New Roman" w:cs="Times New Roman"/>
          <w:sz w:val="24"/>
          <w:szCs w:val="24"/>
        </w:rPr>
        <w:t xml:space="preserve"> nuolat ir sistemingai atskleidžiamos ir aptariamos su mokiniais, nacionalinio </w:t>
      </w:r>
      <w:r w:rsidR="00264F37" w:rsidRPr="009D1E20">
        <w:rPr>
          <w:rFonts w:ascii="Times New Roman" w:hAnsi="Times New Roman" w:cs="Times New Roman"/>
          <w:sz w:val="24"/>
          <w:szCs w:val="24"/>
        </w:rPr>
        <w:t>saugumo ir gynybos pagrindų temo</w:t>
      </w:r>
      <w:r w:rsidR="00265428" w:rsidRPr="009D1E20">
        <w:rPr>
          <w:rFonts w:ascii="Times New Roman" w:hAnsi="Times New Roman" w:cs="Times New Roman"/>
          <w:sz w:val="24"/>
          <w:szCs w:val="24"/>
        </w:rPr>
        <w:t>s, tokios</w:t>
      </w:r>
      <w:r w:rsidR="00C204A2" w:rsidRPr="009D1E20">
        <w:rPr>
          <w:rFonts w:ascii="Times New Roman" w:hAnsi="Times New Roman" w:cs="Times New Roman"/>
          <w:sz w:val="24"/>
          <w:szCs w:val="24"/>
        </w:rPr>
        <w:t xml:space="preserve">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w:t>
      </w:r>
      <w:r w:rsidR="00264F37" w:rsidRPr="009D1E20">
        <w:rPr>
          <w:rFonts w:ascii="Times New Roman" w:hAnsi="Times New Roman" w:cs="Times New Roman"/>
          <w:sz w:val="24"/>
          <w:szCs w:val="24"/>
        </w:rPr>
        <w:t>ija sričių teisės aktai, ir kitos panašios temo</w:t>
      </w:r>
      <w:r w:rsidR="00C204A2" w:rsidRPr="009D1E20">
        <w:rPr>
          <w:rFonts w:ascii="Times New Roman" w:hAnsi="Times New Roman" w:cs="Times New Roman"/>
          <w:sz w:val="24"/>
          <w:szCs w:val="24"/>
        </w:rPr>
        <w:t>s.</w:t>
      </w:r>
    </w:p>
    <w:p w:rsidR="00595BCC" w:rsidRPr="009D1E20" w:rsidRDefault="0032386B" w:rsidP="00602C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.10. </w:t>
      </w:r>
      <w:r w:rsidR="00595BCC" w:rsidRPr="009D1E20">
        <w:rPr>
          <w:rFonts w:ascii="Times New Roman" w:hAnsi="Times New Roman" w:cs="Times New Roman"/>
          <w:sz w:val="24"/>
          <w:szCs w:val="24"/>
        </w:rPr>
        <w:t>Kūno kultūra.</w:t>
      </w:r>
    </w:p>
    <w:p w:rsidR="00C204A2" w:rsidRPr="009D1E20" w:rsidRDefault="003A2580"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595BCC" w:rsidRPr="009D1E20">
        <w:rPr>
          <w:rFonts w:ascii="Times New Roman" w:hAnsi="Times New Roman" w:cs="Times New Roman"/>
          <w:sz w:val="24"/>
          <w:szCs w:val="24"/>
        </w:rPr>
        <w:t xml:space="preserve">.10.1. </w:t>
      </w:r>
      <w:r w:rsidR="00C204A2" w:rsidRPr="009D1E20">
        <w:rPr>
          <w:rFonts w:ascii="Times New Roman" w:hAnsi="Times New Roman" w:cs="Times New Roman"/>
          <w:sz w:val="24"/>
          <w:szCs w:val="24"/>
        </w:rPr>
        <w:t xml:space="preserve">Kūno kultūrai </w:t>
      </w:r>
      <w:r w:rsidR="005A435C" w:rsidRPr="009D1E20">
        <w:rPr>
          <w:rFonts w:ascii="Times New Roman" w:hAnsi="Times New Roman" w:cs="Times New Roman"/>
          <w:sz w:val="24"/>
          <w:szCs w:val="24"/>
        </w:rPr>
        <w:t xml:space="preserve">jaunimo </w:t>
      </w:r>
      <w:r w:rsidR="005037C6" w:rsidRPr="009D1E20">
        <w:rPr>
          <w:rFonts w:ascii="Times New Roman" w:hAnsi="Times New Roman" w:cs="Times New Roman"/>
          <w:sz w:val="24"/>
          <w:szCs w:val="24"/>
        </w:rPr>
        <w:t xml:space="preserve">5 klasėse skiriant 3 val./sav., 6-10 </w:t>
      </w:r>
      <w:r w:rsidR="005A435C" w:rsidRPr="009D1E20">
        <w:rPr>
          <w:rFonts w:ascii="Times New Roman" w:hAnsi="Times New Roman" w:cs="Times New Roman"/>
          <w:sz w:val="24"/>
          <w:szCs w:val="24"/>
        </w:rPr>
        <w:t xml:space="preserve">klasėse </w:t>
      </w:r>
      <w:r w:rsidR="00C204A2" w:rsidRPr="009D1E20">
        <w:rPr>
          <w:rFonts w:ascii="Times New Roman" w:hAnsi="Times New Roman" w:cs="Times New Roman"/>
          <w:sz w:val="24"/>
          <w:szCs w:val="24"/>
        </w:rPr>
        <w:t>skiriant</w:t>
      </w:r>
      <w:r w:rsidR="005037C6" w:rsidRPr="009D1E20">
        <w:rPr>
          <w:rFonts w:ascii="Times New Roman" w:hAnsi="Times New Roman" w:cs="Times New Roman"/>
          <w:sz w:val="24"/>
          <w:szCs w:val="24"/>
        </w:rPr>
        <w:t xml:space="preserve"> 2 val./sav., dirbančio jaunimo – 1 val./sav. </w:t>
      </w:r>
      <w:r w:rsidR="00511474" w:rsidRPr="009D1E20">
        <w:rPr>
          <w:rFonts w:ascii="Times New Roman" w:eastAsia="Times New Roman" w:hAnsi="Times New Roman" w:cs="Times New Roman"/>
          <w:sz w:val="24"/>
          <w:szCs w:val="24"/>
          <w:lang w:eastAsia="lt-LT"/>
        </w:rPr>
        <w:t>sudaromos sąlygos visiems mokiniams papildomai rinktis jų pomėgius atitinkančias aktyvaus judėjimo pratyba</w:t>
      </w:r>
      <w:r w:rsidR="005A435C" w:rsidRPr="009D1E20">
        <w:rPr>
          <w:rFonts w:ascii="Times New Roman" w:eastAsia="Times New Roman" w:hAnsi="Times New Roman" w:cs="Times New Roman"/>
          <w:sz w:val="24"/>
          <w:szCs w:val="24"/>
          <w:lang w:eastAsia="lt-LT"/>
        </w:rPr>
        <w:t xml:space="preserve">s (pavyzdžiui: </w:t>
      </w:r>
      <w:proofErr w:type="spellStart"/>
      <w:r w:rsidR="005A435C" w:rsidRPr="009D1E20">
        <w:rPr>
          <w:rFonts w:ascii="Times New Roman" w:eastAsia="Times New Roman" w:hAnsi="Times New Roman" w:cs="Times New Roman"/>
          <w:sz w:val="24"/>
          <w:szCs w:val="24"/>
          <w:lang w:eastAsia="lt-LT"/>
        </w:rPr>
        <w:t>taekwondo</w:t>
      </w:r>
      <w:proofErr w:type="spellEnd"/>
      <w:r w:rsidR="005A435C" w:rsidRPr="009D1E20">
        <w:rPr>
          <w:rFonts w:ascii="Times New Roman" w:eastAsia="Times New Roman" w:hAnsi="Times New Roman" w:cs="Times New Roman"/>
          <w:sz w:val="24"/>
          <w:szCs w:val="24"/>
          <w:lang w:eastAsia="lt-LT"/>
        </w:rPr>
        <w:t>, krepšinio,</w:t>
      </w:r>
      <w:r w:rsidR="006A4A59" w:rsidRPr="009D1E20">
        <w:rPr>
          <w:rFonts w:ascii="Times New Roman" w:eastAsia="Times New Roman" w:hAnsi="Times New Roman" w:cs="Times New Roman"/>
          <w:sz w:val="24"/>
          <w:szCs w:val="24"/>
          <w:lang w:eastAsia="lt-LT"/>
        </w:rPr>
        <w:t xml:space="preserve"> teniso ir pan.) Centre</w:t>
      </w:r>
      <w:r w:rsidR="00511474" w:rsidRPr="009D1E20">
        <w:rPr>
          <w:rFonts w:ascii="Times New Roman" w:eastAsia="Times New Roman" w:hAnsi="Times New Roman" w:cs="Times New Roman"/>
          <w:sz w:val="24"/>
          <w:szCs w:val="24"/>
          <w:lang w:eastAsia="lt-LT"/>
        </w:rPr>
        <w:t xml:space="preserve"> ar kitoje įstaigoje.</w:t>
      </w:r>
    </w:p>
    <w:p w:rsidR="00CC30B7" w:rsidRPr="009D1E20" w:rsidRDefault="003A2580"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511474" w:rsidRPr="009D1E20">
        <w:rPr>
          <w:rFonts w:ascii="Times New Roman" w:hAnsi="Times New Roman" w:cs="Times New Roman"/>
          <w:sz w:val="24"/>
          <w:szCs w:val="24"/>
        </w:rPr>
        <w:t>.10.1</w:t>
      </w:r>
      <w:r w:rsidR="00C204A2" w:rsidRPr="009D1E20">
        <w:rPr>
          <w:rFonts w:ascii="Times New Roman" w:hAnsi="Times New Roman" w:cs="Times New Roman"/>
          <w:sz w:val="24"/>
          <w:szCs w:val="24"/>
        </w:rPr>
        <w:t>. Organizuojant kūno kultū</w:t>
      </w:r>
      <w:r w:rsidR="00511474" w:rsidRPr="009D1E20">
        <w:rPr>
          <w:rFonts w:ascii="Times New Roman" w:hAnsi="Times New Roman" w:cs="Times New Roman"/>
          <w:sz w:val="24"/>
          <w:szCs w:val="24"/>
        </w:rPr>
        <w:t>ros pamokas patalpose,</w:t>
      </w:r>
      <w:r w:rsidR="00C204A2" w:rsidRPr="009D1E20">
        <w:rPr>
          <w:rFonts w:ascii="Times New Roman" w:hAnsi="Times New Roman" w:cs="Times New Roman"/>
          <w:sz w:val="24"/>
          <w:szCs w:val="24"/>
        </w:rPr>
        <w:t xml:space="preserve"> atsižvelgiama į Higienos normos reikalavimus.</w:t>
      </w:r>
    </w:p>
    <w:p w:rsidR="00CC30B7" w:rsidRPr="009D1E20" w:rsidRDefault="003A2580"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511474" w:rsidRPr="009D1E20">
        <w:rPr>
          <w:rFonts w:ascii="Times New Roman" w:hAnsi="Times New Roman" w:cs="Times New Roman"/>
          <w:sz w:val="24"/>
          <w:szCs w:val="24"/>
        </w:rPr>
        <w:t>.10.2</w:t>
      </w:r>
      <w:r w:rsidR="00C204A2" w:rsidRPr="009D1E20">
        <w:rPr>
          <w:rFonts w:ascii="Times New Roman" w:hAnsi="Times New Roman" w:cs="Times New Roman"/>
          <w:sz w:val="24"/>
          <w:szCs w:val="24"/>
        </w:rPr>
        <w:t>. Specialiosios medicininės fizinio pa</w:t>
      </w:r>
      <w:r w:rsidR="00511474" w:rsidRPr="009D1E20">
        <w:rPr>
          <w:rFonts w:ascii="Times New Roman" w:hAnsi="Times New Roman" w:cs="Times New Roman"/>
          <w:sz w:val="24"/>
          <w:szCs w:val="24"/>
        </w:rPr>
        <w:t>jėgumo grupės mokiniai dalyvauja</w:t>
      </w:r>
      <w:r w:rsidR="00C204A2" w:rsidRPr="009D1E20">
        <w:rPr>
          <w:rFonts w:ascii="Times New Roman" w:hAnsi="Times New Roman" w:cs="Times New Roman"/>
          <w:sz w:val="24"/>
          <w:szCs w:val="24"/>
        </w:rPr>
        <w:t xml:space="preserve"> pamokose su pagrindine grupe, bet pratimai ir krūvis jiems skiriami pagal gydytojo rekomendacija</w:t>
      </w:r>
      <w:r w:rsidR="005037C6" w:rsidRPr="009D1E20">
        <w:rPr>
          <w:rFonts w:ascii="Times New Roman" w:hAnsi="Times New Roman" w:cs="Times New Roman"/>
          <w:sz w:val="24"/>
          <w:szCs w:val="24"/>
        </w:rPr>
        <w:t>s ir atsižvelgiant į savijautą.</w:t>
      </w:r>
    </w:p>
    <w:p w:rsidR="00CC30B7" w:rsidRPr="009D1E20" w:rsidRDefault="003A2580"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511474" w:rsidRPr="009D1E20">
        <w:rPr>
          <w:rFonts w:ascii="Times New Roman" w:hAnsi="Times New Roman" w:cs="Times New Roman"/>
          <w:sz w:val="24"/>
          <w:szCs w:val="24"/>
        </w:rPr>
        <w:t>.10.3</w:t>
      </w:r>
      <w:r w:rsidR="00C204A2" w:rsidRPr="009D1E20">
        <w:rPr>
          <w:rFonts w:ascii="Times New Roman" w:hAnsi="Times New Roman" w:cs="Times New Roman"/>
          <w:sz w:val="24"/>
          <w:szCs w:val="24"/>
        </w:rPr>
        <w:t>. Parengiamosios medicininės fizinio pajėgumo grupės mokini</w:t>
      </w:r>
      <w:r w:rsidR="005A435C" w:rsidRPr="009D1E20">
        <w:rPr>
          <w:rFonts w:ascii="Times New Roman" w:hAnsi="Times New Roman" w:cs="Times New Roman"/>
          <w:sz w:val="24"/>
          <w:szCs w:val="24"/>
        </w:rPr>
        <w:t>ams krūvis ir pratimai skiriami</w:t>
      </w:r>
      <w:r w:rsidR="00C204A2" w:rsidRPr="009D1E20">
        <w:rPr>
          <w:rFonts w:ascii="Times New Roman" w:hAnsi="Times New Roman" w:cs="Times New Roman"/>
          <w:sz w:val="24"/>
          <w:szCs w:val="24"/>
        </w:rPr>
        <w:t xml:space="preserve">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w:t>
      </w:r>
      <w:r w:rsidR="00CC30B7" w:rsidRPr="009D1E20">
        <w:rPr>
          <w:rFonts w:ascii="Times New Roman" w:hAnsi="Times New Roman" w:cs="Times New Roman"/>
          <w:sz w:val="24"/>
          <w:szCs w:val="24"/>
        </w:rPr>
        <w:t>bes ir gydytojo rekomendacijas.</w:t>
      </w:r>
    </w:p>
    <w:p w:rsidR="00C204A2" w:rsidRPr="009D1E20" w:rsidRDefault="007E5975" w:rsidP="00602CD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44D00" w:rsidRPr="009D1E20">
        <w:rPr>
          <w:rFonts w:ascii="Times New Roman" w:hAnsi="Times New Roman" w:cs="Times New Roman"/>
          <w:sz w:val="24"/>
          <w:szCs w:val="24"/>
        </w:rPr>
        <w:t>.10.4</w:t>
      </w:r>
      <w:r w:rsidR="006A4A59" w:rsidRPr="009D1E20">
        <w:rPr>
          <w:rFonts w:ascii="Times New Roman" w:hAnsi="Times New Roman" w:cs="Times New Roman"/>
          <w:sz w:val="24"/>
          <w:szCs w:val="24"/>
        </w:rPr>
        <w:t>. Centras</w:t>
      </w:r>
      <w:r w:rsidR="00C204A2" w:rsidRPr="009D1E20">
        <w:rPr>
          <w:rFonts w:ascii="Times New Roman" w:hAnsi="Times New Roman" w:cs="Times New Roman"/>
          <w:bCs/>
          <w:sz w:val="24"/>
          <w:szCs w:val="24"/>
        </w:rPr>
        <w:t xml:space="preserve"> mokiniams, atleistiems nuo kūno kultūros pamokų dėl sveikatos ir laikinai dėl ligos, siūlo kitą veiklą (pavyzdžiui, stalo žaidimus, šaškes, šachmatus, veiklą kompiuterių klasėje, bibliotekoje, konsultacijas, socialinę veiklą ir pan.).</w:t>
      </w:r>
    </w:p>
    <w:p w:rsidR="00C204A2"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97</w:t>
      </w:r>
      <w:r w:rsidR="00C204A2" w:rsidRPr="009D1E20">
        <w:rPr>
          <w:rFonts w:ascii="Times New Roman" w:hAnsi="Times New Roman" w:cs="Times New Roman"/>
          <w:sz w:val="24"/>
          <w:szCs w:val="24"/>
        </w:rPr>
        <w:t>.11. Meninis ugdymas.</w:t>
      </w:r>
    </w:p>
    <w:p w:rsidR="001836E0" w:rsidRPr="009D1E20" w:rsidRDefault="007E5975"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 xml:space="preserve">.11.1. Meninio ugdymo dalykus </w:t>
      </w:r>
      <w:r w:rsidR="005A435C" w:rsidRPr="009D1E20">
        <w:rPr>
          <w:rFonts w:ascii="Times New Roman" w:hAnsi="Times New Roman" w:cs="Times New Roman"/>
          <w:sz w:val="24"/>
          <w:szCs w:val="24"/>
        </w:rPr>
        <w:t>Centre</w:t>
      </w:r>
      <w:r w:rsidR="00CD5E88" w:rsidRPr="009D1E20">
        <w:rPr>
          <w:rFonts w:ascii="Times New Roman" w:hAnsi="Times New Roman" w:cs="Times New Roman"/>
          <w:sz w:val="24"/>
          <w:szCs w:val="24"/>
        </w:rPr>
        <w:t xml:space="preserve"> </w:t>
      </w:r>
      <w:r w:rsidR="00C204A2" w:rsidRPr="009D1E20">
        <w:rPr>
          <w:rFonts w:ascii="Times New Roman" w:hAnsi="Times New Roman" w:cs="Times New Roman"/>
          <w:sz w:val="24"/>
          <w:szCs w:val="24"/>
        </w:rPr>
        <w:t>sudaro da</w:t>
      </w:r>
      <w:r w:rsidR="009F27FF" w:rsidRPr="009D1E20">
        <w:rPr>
          <w:rFonts w:ascii="Times New Roman" w:hAnsi="Times New Roman" w:cs="Times New Roman"/>
          <w:sz w:val="24"/>
          <w:szCs w:val="24"/>
        </w:rPr>
        <w:t>ilės ir muzikos dalykai.</w:t>
      </w:r>
    </w:p>
    <w:p w:rsidR="00C204A2"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C204A2" w:rsidRPr="009D1E20">
        <w:rPr>
          <w:rFonts w:ascii="Times New Roman" w:hAnsi="Times New Roman" w:cs="Times New Roman"/>
          <w:sz w:val="24"/>
          <w:szCs w:val="24"/>
        </w:rPr>
        <w:t>.11.2. Menų da</w:t>
      </w:r>
      <w:r w:rsidR="001836E0" w:rsidRPr="009D1E20">
        <w:rPr>
          <w:rFonts w:ascii="Times New Roman" w:hAnsi="Times New Roman" w:cs="Times New Roman"/>
          <w:sz w:val="24"/>
          <w:szCs w:val="24"/>
        </w:rPr>
        <w:t>lykų mokymas organizuojamas</w:t>
      </w:r>
      <w:r w:rsidR="00C204A2" w:rsidRPr="009D1E20">
        <w:rPr>
          <w:rFonts w:ascii="Times New Roman" w:hAnsi="Times New Roman" w:cs="Times New Roman"/>
          <w:sz w:val="24"/>
          <w:szCs w:val="24"/>
        </w:rPr>
        <w:t xml:space="preserve"> </w:t>
      </w:r>
      <w:r w:rsidR="005A435C" w:rsidRPr="009D1E20">
        <w:rPr>
          <w:rFonts w:ascii="Times New Roman" w:hAnsi="Times New Roman" w:cs="Times New Roman"/>
          <w:sz w:val="24"/>
          <w:szCs w:val="24"/>
        </w:rPr>
        <w:t>ne tik Centre</w:t>
      </w:r>
      <w:r w:rsidR="00CD5E88" w:rsidRPr="009D1E20">
        <w:rPr>
          <w:rFonts w:ascii="Times New Roman" w:hAnsi="Times New Roman" w:cs="Times New Roman"/>
          <w:sz w:val="24"/>
          <w:szCs w:val="24"/>
        </w:rPr>
        <w:t xml:space="preserve">, bet </w:t>
      </w:r>
      <w:r w:rsidR="00C204A2" w:rsidRPr="009D1E20">
        <w:rPr>
          <w:rFonts w:ascii="Times New Roman" w:hAnsi="Times New Roman" w:cs="Times New Roman"/>
          <w:sz w:val="24"/>
          <w:szCs w:val="24"/>
        </w:rPr>
        <w:t>ir kitose erdvėse – kultūros įstaigose, netradicinėje aplinkoje, gamtoje ir kt.</w:t>
      </w:r>
    </w:p>
    <w:p w:rsidR="009F27FF"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D1E20">
        <w:rPr>
          <w:rFonts w:ascii="Times New Roman" w:hAnsi="Times New Roman" w:cs="Times New Roman"/>
          <w:sz w:val="24"/>
          <w:szCs w:val="24"/>
        </w:rPr>
        <w:tab/>
      </w:r>
      <w:r w:rsidR="0032386B" w:rsidRPr="009D1E20">
        <w:rPr>
          <w:rFonts w:ascii="Times New Roman" w:hAnsi="Times New Roman" w:cs="Times New Roman"/>
          <w:sz w:val="24"/>
          <w:szCs w:val="24"/>
        </w:rPr>
        <w:t>97</w:t>
      </w:r>
      <w:r w:rsidR="009F27FF" w:rsidRPr="009D1E20">
        <w:rPr>
          <w:rFonts w:ascii="Times New Roman" w:hAnsi="Times New Roman" w:cs="Times New Roman"/>
          <w:sz w:val="24"/>
          <w:szCs w:val="24"/>
        </w:rPr>
        <w:t>.11.3. Mokinys, kuris mokosi pagal suaugusiųjų Pagrindinio ugdymo programą, gali nesimokyti menų, kūno kultūros, technologijų. Mokiniui, nepasirinkusiam kūno kultūros, menų ar technologijų dalykų, pamokos gali būti skiriamos pagal mokinio poreikius kitiems pasirinktiems dalykams mokytis.</w:t>
      </w:r>
    </w:p>
    <w:p w:rsidR="005E6B5B" w:rsidRPr="009D1E20" w:rsidRDefault="0032386B"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97</w:t>
      </w:r>
      <w:r w:rsidR="00552902" w:rsidRPr="009D1E20">
        <w:rPr>
          <w:rFonts w:ascii="Times New Roman" w:eastAsia="Times New Roman" w:hAnsi="Times New Roman" w:cs="Times New Roman"/>
          <w:sz w:val="24"/>
          <w:szCs w:val="24"/>
          <w:lang w:eastAsia="lt-LT"/>
        </w:rPr>
        <w:t>.12.</w:t>
      </w:r>
      <w:r w:rsidR="005E6B5B" w:rsidRPr="009D1E20">
        <w:rPr>
          <w:rFonts w:ascii="Times New Roman" w:eastAsia="Times New Roman" w:hAnsi="Times New Roman" w:cs="Times New Roman"/>
          <w:sz w:val="24"/>
          <w:szCs w:val="24"/>
          <w:lang w:eastAsia="lt-LT"/>
        </w:rPr>
        <w:t xml:space="preserve"> Žmogaus sauga.</w:t>
      </w:r>
    </w:p>
    <w:p w:rsidR="00CD5E88"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ab/>
      </w:r>
      <w:r w:rsidR="0032386B" w:rsidRPr="009D1E20">
        <w:rPr>
          <w:rFonts w:ascii="Times New Roman" w:eastAsia="Times New Roman" w:hAnsi="Times New Roman" w:cs="Times New Roman"/>
          <w:sz w:val="24"/>
          <w:szCs w:val="24"/>
          <w:lang w:eastAsia="lt-LT"/>
        </w:rPr>
        <w:t>97</w:t>
      </w:r>
      <w:r w:rsidR="005E6B5B" w:rsidRPr="009D1E20">
        <w:rPr>
          <w:rFonts w:ascii="Times New Roman" w:eastAsia="Times New Roman" w:hAnsi="Times New Roman" w:cs="Times New Roman"/>
          <w:sz w:val="24"/>
          <w:szCs w:val="24"/>
          <w:lang w:eastAsia="lt-LT"/>
        </w:rPr>
        <w:t xml:space="preserve">.12.1. </w:t>
      </w:r>
      <w:r w:rsidR="00CD5E88" w:rsidRPr="009D1E20">
        <w:rPr>
          <w:rFonts w:ascii="Times New Roman" w:eastAsia="Times New Roman" w:hAnsi="Times New Roman" w:cs="Times New Roman"/>
          <w:sz w:val="24"/>
          <w:szCs w:val="24"/>
          <w:lang w:eastAsia="lt-LT"/>
        </w:rPr>
        <w:t xml:space="preserve">Žmogaus saugai 5 </w:t>
      </w:r>
      <w:r w:rsidR="005E6B5B" w:rsidRPr="009D1E20">
        <w:rPr>
          <w:rFonts w:ascii="Times New Roman" w:eastAsia="Times New Roman" w:hAnsi="Times New Roman" w:cs="Times New Roman"/>
          <w:sz w:val="24"/>
          <w:szCs w:val="24"/>
          <w:lang w:eastAsia="lt-LT"/>
        </w:rPr>
        <w:t xml:space="preserve">jaunimo </w:t>
      </w:r>
      <w:r w:rsidR="00CD5E88" w:rsidRPr="009D1E20">
        <w:rPr>
          <w:rFonts w:ascii="Times New Roman" w:eastAsia="Times New Roman" w:hAnsi="Times New Roman" w:cs="Times New Roman"/>
          <w:sz w:val="24"/>
          <w:szCs w:val="24"/>
          <w:lang w:eastAsia="lt-LT"/>
        </w:rPr>
        <w:t xml:space="preserve">klasėje skiriama 1 val./sav., 7 </w:t>
      </w:r>
      <w:r w:rsidR="005E6B5B" w:rsidRPr="009D1E20">
        <w:rPr>
          <w:rFonts w:ascii="Times New Roman" w:eastAsia="Times New Roman" w:hAnsi="Times New Roman" w:cs="Times New Roman"/>
          <w:sz w:val="24"/>
          <w:szCs w:val="24"/>
          <w:lang w:eastAsia="lt-LT"/>
        </w:rPr>
        <w:t xml:space="preserve">jaunimo </w:t>
      </w:r>
      <w:r w:rsidR="00CD5E88" w:rsidRPr="009D1E20">
        <w:rPr>
          <w:rFonts w:ascii="Times New Roman" w:eastAsia="Times New Roman" w:hAnsi="Times New Roman" w:cs="Times New Roman"/>
          <w:sz w:val="24"/>
          <w:szCs w:val="24"/>
          <w:lang w:eastAsia="lt-LT"/>
        </w:rPr>
        <w:t xml:space="preserve">klasėje žmogaus sauga integruojama į technologijas, nuo 8 </w:t>
      </w:r>
      <w:r w:rsidR="005E6B5B" w:rsidRPr="009D1E20">
        <w:rPr>
          <w:rFonts w:ascii="Times New Roman" w:eastAsia="Times New Roman" w:hAnsi="Times New Roman" w:cs="Times New Roman"/>
          <w:sz w:val="24"/>
          <w:szCs w:val="24"/>
          <w:lang w:eastAsia="lt-LT"/>
        </w:rPr>
        <w:t xml:space="preserve">klasės jaunimo </w:t>
      </w:r>
      <w:r w:rsidR="00CD5E88" w:rsidRPr="009D1E20">
        <w:rPr>
          <w:rFonts w:ascii="Times New Roman" w:eastAsia="Times New Roman" w:hAnsi="Times New Roman" w:cs="Times New Roman"/>
          <w:sz w:val="24"/>
          <w:szCs w:val="24"/>
          <w:lang w:eastAsia="lt-LT"/>
        </w:rPr>
        <w:t>klasės</w:t>
      </w:r>
      <w:r w:rsidR="005E6B5B" w:rsidRPr="009D1E20">
        <w:rPr>
          <w:rFonts w:ascii="Times New Roman" w:eastAsia="Times New Roman" w:hAnsi="Times New Roman" w:cs="Times New Roman"/>
          <w:sz w:val="24"/>
          <w:szCs w:val="24"/>
          <w:lang w:eastAsia="lt-LT"/>
        </w:rPr>
        <w:t>e</w:t>
      </w:r>
      <w:r w:rsidR="00CD5E88" w:rsidRPr="009D1E20">
        <w:rPr>
          <w:rFonts w:ascii="Times New Roman" w:eastAsia="Times New Roman" w:hAnsi="Times New Roman" w:cs="Times New Roman"/>
          <w:sz w:val="24"/>
          <w:szCs w:val="24"/>
          <w:lang w:eastAsia="lt-LT"/>
        </w:rPr>
        <w:t xml:space="preserve"> – integruojama į </w:t>
      </w:r>
      <w:proofErr w:type="spellStart"/>
      <w:r w:rsidR="00CD5E88" w:rsidRPr="009D1E20">
        <w:rPr>
          <w:rFonts w:ascii="Times New Roman" w:eastAsia="Times New Roman" w:hAnsi="Times New Roman" w:cs="Times New Roman"/>
          <w:sz w:val="24"/>
          <w:szCs w:val="24"/>
          <w:lang w:eastAsia="lt-LT"/>
        </w:rPr>
        <w:t>ikiprofesinį</w:t>
      </w:r>
      <w:proofErr w:type="spellEnd"/>
      <w:r w:rsidR="00CD5E88" w:rsidRPr="009D1E20">
        <w:rPr>
          <w:rFonts w:ascii="Times New Roman" w:eastAsia="Times New Roman" w:hAnsi="Times New Roman" w:cs="Times New Roman"/>
          <w:sz w:val="24"/>
          <w:szCs w:val="24"/>
          <w:lang w:eastAsia="lt-LT"/>
        </w:rPr>
        <w:t xml:space="preserve"> </w:t>
      </w:r>
      <w:r w:rsidR="00CD5E88" w:rsidRPr="009D1E20">
        <w:rPr>
          <w:rFonts w:ascii="Times New Roman" w:eastAsia="Times New Roman" w:hAnsi="Times New Roman" w:cs="Times New Roman"/>
          <w:sz w:val="24"/>
          <w:szCs w:val="24"/>
          <w:lang w:eastAsia="lt-LT"/>
        </w:rPr>
        <w:lastRenderedPageBreak/>
        <w:t xml:space="preserve">ugdymą (8 kl. – 18 val./m. m.; 9 ir 10 kl. – po 9 val./m. m.). </w:t>
      </w:r>
      <w:r w:rsidR="00A26F30" w:rsidRPr="009D1E20">
        <w:rPr>
          <w:rFonts w:ascii="Times New Roman" w:eastAsia="Times New Roman" w:hAnsi="Times New Roman" w:cs="Times New Roman"/>
          <w:sz w:val="24"/>
          <w:szCs w:val="24"/>
          <w:lang w:eastAsia="lt-LT"/>
        </w:rPr>
        <w:t>Suaugusiųjų klasėse žmogaus sauga integruojama į mokomųjų dalykų turinį.</w:t>
      </w:r>
    </w:p>
    <w:p w:rsidR="00CD5E88" w:rsidRPr="009D1E20" w:rsidRDefault="0032386B" w:rsidP="00BB2084">
      <w:pPr>
        <w:spacing w:after="0"/>
        <w:ind w:left="102" w:right="71" w:firstLine="465"/>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97</w:t>
      </w:r>
      <w:r w:rsidR="00552902" w:rsidRPr="009D1E20">
        <w:rPr>
          <w:rFonts w:ascii="Times New Roman" w:eastAsia="Times New Roman" w:hAnsi="Times New Roman" w:cs="Times New Roman"/>
          <w:sz w:val="24"/>
          <w:szCs w:val="24"/>
          <w:lang w:eastAsia="lt-LT"/>
        </w:rPr>
        <w:t>.13</w:t>
      </w:r>
      <w:r w:rsidR="00CF181F" w:rsidRPr="009D1E20">
        <w:rPr>
          <w:rFonts w:ascii="Times New Roman" w:eastAsia="Times New Roman" w:hAnsi="Times New Roman" w:cs="Times New Roman"/>
          <w:sz w:val="24"/>
          <w:szCs w:val="24"/>
          <w:lang w:eastAsia="lt-LT"/>
        </w:rPr>
        <w:t xml:space="preserve">. </w:t>
      </w:r>
      <w:proofErr w:type="spellStart"/>
      <w:r w:rsidR="00CF181F" w:rsidRPr="009D1E20">
        <w:rPr>
          <w:rFonts w:ascii="Times New Roman" w:eastAsia="Times New Roman" w:hAnsi="Times New Roman" w:cs="Times New Roman"/>
          <w:sz w:val="24"/>
          <w:szCs w:val="24"/>
          <w:lang w:eastAsia="lt-LT"/>
        </w:rPr>
        <w:t>Ikiprofesinis</w:t>
      </w:r>
      <w:proofErr w:type="spellEnd"/>
      <w:r w:rsidR="00CF181F" w:rsidRPr="009D1E20">
        <w:rPr>
          <w:rFonts w:ascii="Times New Roman" w:eastAsia="Times New Roman" w:hAnsi="Times New Roman" w:cs="Times New Roman"/>
          <w:sz w:val="24"/>
          <w:szCs w:val="24"/>
          <w:lang w:eastAsia="lt-LT"/>
        </w:rPr>
        <w:t xml:space="preserve"> ugdymas jaunimo klasėse (8-10 klasės).</w:t>
      </w:r>
    </w:p>
    <w:p w:rsidR="00552902"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ab/>
      </w:r>
      <w:r w:rsidR="0032386B" w:rsidRPr="009D1E20">
        <w:rPr>
          <w:rFonts w:ascii="Times New Roman" w:eastAsia="Times New Roman" w:hAnsi="Times New Roman" w:cs="Times New Roman"/>
          <w:sz w:val="24"/>
          <w:szCs w:val="24"/>
          <w:lang w:eastAsia="lt-LT"/>
        </w:rPr>
        <w:t>97</w:t>
      </w:r>
      <w:r w:rsidR="00552902" w:rsidRPr="009D1E20">
        <w:rPr>
          <w:rFonts w:ascii="Times New Roman" w:eastAsia="Times New Roman" w:hAnsi="Times New Roman" w:cs="Times New Roman"/>
          <w:sz w:val="24"/>
          <w:szCs w:val="24"/>
          <w:lang w:eastAsia="lt-LT"/>
        </w:rPr>
        <w:t>.13</w:t>
      </w:r>
      <w:r w:rsidR="00CD5E88" w:rsidRPr="009D1E20">
        <w:rPr>
          <w:rFonts w:ascii="Times New Roman" w:eastAsia="Times New Roman" w:hAnsi="Times New Roman" w:cs="Times New Roman"/>
          <w:sz w:val="24"/>
          <w:szCs w:val="24"/>
          <w:lang w:eastAsia="lt-LT"/>
        </w:rPr>
        <w:t xml:space="preserve">.1. Nuo 8 klasės </w:t>
      </w:r>
      <w:r w:rsidR="005A435C" w:rsidRPr="009D1E20">
        <w:rPr>
          <w:rFonts w:ascii="Times New Roman" w:eastAsia="Times New Roman" w:hAnsi="Times New Roman" w:cs="Times New Roman"/>
          <w:sz w:val="24"/>
          <w:szCs w:val="24"/>
          <w:lang w:eastAsia="lt-LT"/>
        </w:rPr>
        <w:t>C</w:t>
      </w:r>
      <w:r w:rsidR="00CF181F" w:rsidRPr="009D1E20">
        <w:rPr>
          <w:rFonts w:ascii="Times New Roman" w:eastAsia="Times New Roman" w:hAnsi="Times New Roman" w:cs="Times New Roman"/>
          <w:sz w:val="24"/>
          <w:szCs w:val="24"/>
          <w:lang w:eastAsia="lt-LT"/>
        </w:rPr>
        <w:t>entras</w:t>
      </w:r>
      <w:r w:rsidR="00CD5E88" w:rsidRPr="009D1E20">
        <w:rPr>
          <w:rFonts w:ascii="Times New Roman" w:eastAsia="Times New Roman" w:hAnsi="Times New Roman" w:cs="Times New Roman"/>
          <w:sz w:val="24"/>
          <w:szCs w:val="24"/>
          <w:lang w:eastAsia="lt-LT"/>
        </w:rPr>
        <w:t xml:space="preserve"> siūlo</w:t>
      </w:r>
      <w:r w:rsidR="00CF181F" w:rsidRPr="009D1E20">
        <w:rPr>
          <w:rFonts w:ascii="Times New Roman" w:eastAsia="Times New Roman" w:hAnsi="Times New Roman" w:cs="Times New Roman"/>
          <w:sz w:val="24"/>
          <w:szCs w:val="24"/>
          <w:lang w:eastAsia="lt-LT"/>
        </w:rPr>
        <w:t xml:space="preserve"> </w:t>
      </w:r>
      <w:r w:rsidR="00CD5E88" w:rsidRPr="009D1E20">
        <w:rPr>
          <w:rFonts w:ascii="Times New Roman" w:eastAsia="Times New Roman" w:hAnsi="Times New Roman" w:cs="Times New Roman"/>
          <w:sz w:val="24"/>
          <w:szCs w:val="24"/>
          <w:lang w:eastAsia="lt-LT"/>
        </w:rPr>
        <w:t xml:space="preserve">mokiniams pasirinkti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mokymo dalyką, kurio programą rengia mokytojai, atsižvelgdami į </w:t>
      </w:r>
      <w:r w:rsidR="00CF181F" w:rsidRPr="009D1E20">
        <w:rPr>
          <w:rFonts w:ascii="Times New Roman" w:eastAsia="Times New Roman" w:hAnsi="Times New Roman" w:cs="Times New Roman"/>
          <w:sz w:val="24"/>
          <w:szCs w:val="24"/>
          <w:lang w:eastAsia="lt-LT"/>
        </w:rPr>
        <w:t>centro</w:t>
      </w:r>
      <w:r w:rsidR="00CD5E88" w:rsidRPr="009D1E20">
        <w:rPr>
          <w:rFonts w:ascii="Times New Roman" w:eastAsia="Times New Roman" w:hAnsi="Times New Roman" w:cs="Times New Roman"/>
          <w:sz w:val="24"/>
          <w:szCs w:val="24"/>
          <w:lang w:eastAsia="lt-LT"/>
        </w:rPr>
        <w:t xml:space="preserve"> mokymosi aplinką ir mokinių praktinius mokymosi poreikius ir polinkius.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ugdymo organizavimas siejamas su šiam ugdymui reikalinga mokymosi aplinka.</w:t>
      </w:r>
    </w:p>
    <w:p w:rsidR="001702A0"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ab/>
      </w:r>
      <w:r w:rsidR="0032386B" w:rsidRPr="009D1E20">
        <w:rPr>
          <w:rFonts w:ascii="Times New Roman" w:eastAsia="Times New Roman" w:hAnsi="Times New Roman" w:cs="Times New Roman"/>
          <w:sz w:val="24"/>
          <w:szCs w:val="24"/>
          <w:lang w:eastAsia="lt-LT"/>
        </w:rPr>
        <w:t>97</w:t>
      </w:r>
      <w:r w:rsidR="00552902" w:rsidRPr="009D1E20">
        <w:rPr>
          <w:rFonts w:ascii="Times New Roman" w:eastAsia="Times New Roman" w:hAnsi="Times New Roman" w:cs="Times New Roman"/>
          <w:sz w:val="24"/>
          <w:szCs w:val="24"/>
          <w:lang w:eastAsia="lt-LT"/>
        </w:rPr>
        <w:t xml:space="preserve">.13.2.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ugdymo dalyko programa, skirta į praktinę veiklą orientuotam ugdymui, padeda mokiniui didinti mokymosi motyvaciją, aktyviai susipažinti su profesijomis ir ug</w:t>
      </w:r>
      <w:r w:rsidR="001702A0" w:rsidRPr="009D1E20">
        <w:rPr>
          <w:rFonts w:ascii="Times New Roman" w:eastAsia="Times New Roman" w:hAnsi="Times New Roman" w:cs="Times New Roman"/>
          <w:sz w:val="24"/>
          <w:szCs w:val="24"/>
          <w:lang w:eastAsia="lt-LT"/>
        </w:rPr>
        <w:t xml:space="preserve">dyti bendrąsias kompetencijas. </w:t>
      </w:r>
    </w:p>
    <w:p w:rsidR="001702A0"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ab/>
      </w:r>
      <w:r w:rsidR="0032386B" w:rsidRPr="009D1E20">
        <w:rPr>
          <w:rFonts w:ascii="Times New Roman" w:eastAsia="Times New Roman" w:hAnsi="Times New Roman" w:cs="Times New Roman"/>
          <w:sz w:val="24"/>
          <w:szCs w:val="24"/>
          <w:lang w:eastAsia="lt-LT"/>
        </w:rPr>
        <w:t>97</w:t>
      </w:r>
      <w:r w:rsidR="001702A0" w:rsidRPr="009D1E20">
        <w:rPr>
          <w:rFonts w:ascii="Times New Roman" w:eastAsia="Times New Roman" w:hAnsi="Times New Roman" w:cs="Times New Roman"/>
          <w:sz w:val="24"/>
          <w:szCs w:val="24"/>
          <w:lang w:eastAsia="lt-LT"/>
        </w:rPr>
        <w:t xml:space="preserve">.13.3.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ugdymo programą sudaro privalomas įvadinis (iki 17 valandų) modulis ir pasirenkamieji savarankiški arba tęstiniai moduliai. Įvadinis modulis skirtas supažindinti mokinius su Lietuvo</w:t>
      </w:r>
      <w:r w:rsidR="00160AAA" w:rsidRPr="009D1E20">
        <w:rPr>
          <w:rFonts w:ascii="Times New Roman" w:eastAsia="Times New Roman" w:hAnsi="Times New Roman" w:cs="Times New Roman"/>
          <w:sz w:val="24"/>
          <w:szCs w:val="24"/>
          <w:lang w:eastAsia="lt-LT"/>
        </w:rPr>
        <w:t>s darbo rinka, ateities</w:t>
      </w:r>
      <w:r w:rsidR="00CD5E88" w:rsidRPr="009D1E20">
        <w:rPr>
          <w:rFonts w:ascii="Times New Roman" w:eastAsia="Times New Roman" w:hAnsi="Times New Roman" w:cs="Times New Roman"/>
          <w:sz w:val="24"/>
          <w:szCs w:val="24"/>
          <w:lang w:eastAsia="lt-LT"/>
        </w:rPr>
        <w:t xml:space="preserve"> prof</w:t>
      </w:r>
      <w:r w:rsidR="00160AAA" w:rsidRPr="009D1E20">
        <w:rPr>
          <w:rFonts w:ascii="Times New Roman" w:eastAsia="Times New Roman" w:hAnsi="Times New Roman" w:cs="Times New Roman"/>
          <w:sz w:val="24"/>
          <w:szCs w:val="24"/>
          <w:lang w:eastAsia="lt-LT"/>
        </w:rPr>
        <w:t>esijomis ir pan.</w:t>
      </w:r>
    </w:p>
    <w:p w:rsidR="001702A0"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ab/>
      </w:r>
      <w:r w:rsidR="0032386B" w:rsidRPr="009D1E20">
        <w:rPr>
          <w:rFonts w:ascii="Times New Roman" w:eastAsia="Times New Roman" w:hAnsi="Times New Roman" w:cs="Times New Roman"/>
          <w:sz w:val="24"/>
          <w:szCs w:val="24"/>
          <w:lang w:eastAsia="lt-LT"/>
        </w:rPr>
        <w:t>97</w:t>
      </w:r>
      <w:r w:rsidR="001702A0" w:rsidRPr="009D1E20">
        <w:rPr>
          <w:rFonts w:ascii="Times New Roman" w:eastAsia="Times New Roman" w:hAnsi="Times New Roman" w:cs="Times New Roman"/>
          <w:sz w:val="24"/>
          <w:szCs w:val="24"/>
          <w:lang w:eastAsia="lt-LT"/>
        </w:rPr>
        <w:t xml:space="preserve">.13.4.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ugdymo procesas pradedamas visiems mokiniams privalomu įvadiniu moduliu ir organizuojamas taip, kad 8 klasėje mokiniai galėtų susipažinti ir išbandyti visus </w:t>
      </w:r>
      <w:r w:rsidR="00D814D7" w:rsidRPr="009D1E20">
        <w:rPr>
          <w:rFonts w:ascii="Times New Roman" w:eastAsia="Times New Roman" w:hAnsi="Times New Roman" w:cs="Times New Roman"/>
          <w:sz w:val="24"/>
          <w:szCs w:val="24"/>
          <w:lang w:eastAsia="lt-LT"/>
        </w:rPr>
        <w:t>centre</w:t>
      </w:r>
      <w:r w:rsidR="00CD5E88" w:rsidRPr="009D1E20">
        <w:rPr>
          <w:rFonts w:ascii="Times New Roman" w:eastAsia="Times New Roman" w:hAnsi="Times New Roman" w:cs="Times New Roman"/>
          <w:sz w:val="24"/>
          <w:szCs w:val="24"/>
          <w:lang w:eastAsia="lt-LT"/>
        </w:rPr>
        <w:t xml:space="preserve"> siūlomus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ugdymo programos modulius (Verslo vadyba, Žurnalistika ir leidyba, Dizainas – po 1 pamoką per savaitę), derinti juos su profesiniu </w:t>
      </w:r>
      <w:proofErr w:type="spellStart"/>
      <w:r w:rsidR="00CD5E88" w:rsidRPr="009D1E20">
        <w:rPr>
          <w:rFonts w:ascii="Times New Roman" w:eastAsia="Times New Roman" w:hAnsi="Times New Roman" w:cs="Times New Roman"/>
          <w:sz w:val="24"/>
          <w:szCs w:val="24"/>
          <w:lang w:eastAsia="lt-LT"/>
        </w:rPr>
        <w:t>veiklinimu</w:t>
      </w:r>
      <w:proofErr w:type="spellEnd"/>
      <w:r w:rsidR="00CD5E88" w:rsidRPr="009D1E20">
        <w:rPr>
          <w:rFonts w:ascii="Times New Roman" w:eastAsia="Times New Roman" w:hAnsi="Times New Roman" w:cs="Times New Roman"/>
          <w:sz w:val="24"/>
          <w:szCs w:val="24"/>
          <w:lang w:eastAsia="lt-LT"/>
        </w:rPr>
        <w:t>, sudaryti sąlygas mokiniui motyvuotai ir kryptingai juos rinktis 9–10 klasėse.</w:t>
      </w:r>
    </w:p>
    <w:p w:rsidR="001702A0" w:rsidRPr="009D1E20" w:rsidRDefault="00780D7E" w:rsidP="00980F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lt-LT"/>
        </w:rPr>
      </w:pPr>
      <w:r w:rsidRPr="009D1E20">
        <w:rPr>
          <w:rFonts w:ascii="Times New Roman" w:eastAsia="Times New Roman" w:hAnsi="Times New Roman" w:cs="Times New Roman"/>
          <w:sz w:val="24"/>
          <w:szCs w:val="24"/>
          <w:lang w:eastAsia="lt-LT"/>
        </w:rPr>
        <w:tab/>
      </w:r>
      <w:r w:rsidR="0032386B" w:rsidRPr="009D1E20">
        <w:rPr>
          <w:rFonts w:ascii="Times New Roman" w:eastAsia="Times New Roman" w:hAnsi="Times New Roman" w:cs="Times New Roman"/>
          <w:sz w:val="24"/>
          <w:szCs w:val="24"/>
          <w:lang w:eastAsia="lt-LT"/>
        </w:rPr>
        <w:t>97</w:t>
      </w:r>
      <w:r w:rsidR="001702A0" w:rsidRPr="009D1E20">
        <w:rPr>
          <w:rFonts w:ascii="Times New Roman" w:eastAsia="Times New Roman" w:hAnsi="Times New Roman" w:cs="Times New Roman"/>
          <w:sz w:val="24"/>
          <w:szCs w:val="24"/>
          <w:lang w:eastAsia="lt-LT"/>
        </w:rPr>
        <w:t xml:space="preserve">.13.5. </w:t>
      </w:r>
      <w:r w:rsidR="00D814D7" w:rsidRPr="009D1E20">
        <w:rPr>
          <w:rFonts w:ascii="Times New Roman" w:eastAsia="Times New Roman" w:hAnsi="Times New Roman" w:cs="Times New Roman"/>
          <w:sz w:val="24"/>
          <w:szCs w:val="24"/>
          <w:lang w:eastAsia="lt-LT"/>
        </w:rPr>
        <w:t>Centras</w:t>
      </w:r>
      <w:r w:rsidR="00CD5E88" w:rsidRPr="009D1E20">
        <w:rPr>
          <w:rFonts w:ascii="Times New Roman" w:eastAsia="Times New Roman" w:hAnsi="Times New Roman" w:cs="Times New Roman"/>
          <w:sz w:val="24"/>
          <w:szCs w:val="24"/>
          <w:lang w:eastAsia="lt-LT"/>
        </w:rPr>
        <w:t xml:space="preserve"> </w:t>
      </w:r>
      <w:proofErr w:type="spellStart"/>
      <w:r w:rsidR="00CD5E88" w:rsidRPr="009D1E20">
        <w:rPr>
          <w:rFonts w:ascii="Times New Roman" w:eastAsia="Times New Roman" w:hAnsi="Times New Roman" w:cs="Times New Roman"/>
          <w:sz w:val="24"/>
          <w:szCs w:val="24"/>
          <w:lang w:eastAsia="lt-LT"/>
        </w:rPr>
        <w:t>ikiprofesinio</w:t>
      </w:r>
      <w:proofErr w:type="spellEnd"/>
      <w:r w:rsidR="00CD5E88" w:rsidRPr="009D1E20">
        <w:rPr>
          <w:rFonts w:ascii="Times New Roman" w:eastAsia="Times New Roman" w:hAnsi="Times New Roman" w:cs="Times New Roman"/>
          <w:sz w:val="24"/>
          <w:szCs w:val="24"/>
          <w:lang w:eastAsia="lt-LT"/>
        </w:rPr>
        <w:t xml:space="preserve"> ugdymo moduliams įgyvendinti </w:t>
      </w:r>
      <w:r w:rsidR="00D814D7" w:rsidRPr="009D1E20">
        <w:rPr>
          <w:rFonts w:ascii="Times New Roman" w:eastAsia="Times New Roman" w:hAnsi="Times New Roman" w:cs="Times New Roman"/>
          <w:sz w:val="24"/>
          <w:szCs w:val="24"/>
          <w:lang w:eastAsia="lt-LT"/>
        </w:rPr>
        <w:t>9-10 klasėse skiria po 3 val./sav.</w:t>
      </w:r>
    </w:p>
    <w:p w:rsidR="00D814D7" w:rsidRPr="009D1E20" w:rsidRDefault="0032386B" w:rsidP="00BB2084">
      <w:pPr>
        <w:spacing w:after="0"/>
        <w:ind w:right="68" w:firstLine="567"/>
        <w:jc w:val="both"/>
        <w:rPr>
          <w:rFonts w:ascii="Times New Roman" w:hAnsi="Times New Roman" w:cs="Times New Roman"/>
          <w:sz w:val="24"/>
          <w:szCs w:val="24"/>
        </w:rPr>
      </w:pPr>
      <w:r w:rsidRPr="009D1E20">
        <w:rPr>
          <w:rFonts w:ascii="Times New Roman" w:hAnsi="Times New Roman" w:cs="Times New Roman"/>
          <w:sz w:val="24"/>
          <w:szCs w:val="24"/>
        </w:rPr>
        <w:t>98</w:t>
      </w:r>
      <w:r w:rsidR="00D814D7" w:rsidRPr="009D1E20">
        <w:rPr>
          <w:rFonts w:ascii="Times New Roman" w:hAnsi="Times New Roman" w:cs="Times New Roman"/>
          <w:sz w:val="24"/>
          <w:szCs w:val="24"/>
        </w:rPr>
        <w:t xml:space="preserve">. </w:t>
      </w:r>
      <w:r w:rsidR="0007577A" w:rsidRPr="009D1E20">
        <w:rPr>
          <w:rFonts w:ascii="Times New Roman" w:hAnsi="Times New Roman" w:cs="Times New Roman"/>
          <w:sz w:val="24"/>
          <w:szCs w:val="24"/>
        </w:rPr>
        <w:t>Mokiniams,</w:t>
      </w:r>
      <w:r w:rsidR="004D27B0" w:rsidRPr="009D1E20">
        <w:rPr>
          <w:rFonts w:ascii="Times New Roman" w:hAnsi="Times New Roman" w:cs="Times New Roman"/>
          <w:sz w:val="24"/>
          <w:szCs w:val="24"/>
        </w:rPr>
        <w:t xml:space="preserve"> </w:t>
      </w:r>
      <w:r w:rsidR="0007577A" w:rsidRPr="009D1E20">
        <w:rPr>
          <w:rFonts w:ascii="Times New Roman" w:hAnsi="Times New Roman" w:cs="Times New Roman"/>
          <w:sz w:val="24"/>
          <w:szCs w:val="24"/>
        </w:rPr>
        <w:t xml:space="preserve">besimokantiems pagal </w:t>
      </w:r>
      <w:r w:rsidR="00D814D7" w:rsidRPr="009D1E20">
        <w:rPr>
          <w:rFonts w:ascii="Times New Roman" w:hAnsi="Times New Roman" w:cs="Times New Roman"/>
          <w:sz w:val="24"/>
          <w:szCs w:val="24"/>
        </w:rPr>
        <w:t xml:space="preserve">Pagrindinio ugdymo </w:t>
      </w:r>
      <w:r w:rsidR="0007577A" w:rsidRPr="009D1E20">
        <w:rPr>
          <w:rFonts w:ascii="Times New Roman" w:hAnsi="Times New Roman" w:cs="Times New Roman"/>
          <w:sz w:val="24"/>
          <w:szCs w:val="24"/>
        </w:rPr>
        <w:t xml:space="preserve">programą grupine mokymosi forma kasdieniu (ar nuotoliniu) mokymosi proceso organizavimo būdu jaunimo klasėse, </w:t>
      </w:r>
      <w:r w:rsidR="004D27B0" w:rsidRPr="009D1E20">
        <w:rPr>
          <w:rFonts w:ascii="Times New Roman" w:hAnsi="Times New Roman" w:cs="Times New Roman"/>
          <w:sz w:val="24"/>
          <w:szCs w:val="24"/>
        </w:rPr>
        <w:t>skiriamas pamokų skaičius per s</w:t>
      </w:r>
      <w:r w:rsidR="00D013BE" w:rsidRPr="009D1E20">
        <w:rPr>
          <w:rFonts w:ascii="Times New Roman" w:hAnsi="Times New Roman" w:cs="Times New Roman"/>
          <w:sz w:val="24"/>
          <w:szCs w:val="24"/>
        </w:rPr>
        <w:t>avaitę 2018</w:t>
      </w:r>
      <w:r w:rsidR="00136B14">
        <w:rPr>
          <w:rFonts w:ascii="Times New Roman" w:hAnsi="Times New Roman" w:cs="Times New Roman"/>
          <w:sz w:val="24"/>
          <w:szCs w:val="24"/>
        </w:rPr>
        <w:t>–</w:t>
      </w:r>
      <w:r w:rsidR="00D013BE" w:rsidRPr="009D1E20">
        <w:rPr>
          <w:rFonts w:ascii="Times New Roman" w:hAnsi="Times New Roman" w:cs="Times New Roman"/>
          <w:sz w:val="24"/>
          <w:szCs w:val="24"/>
        </w:rPr>
        <w:t>2019 mokslo metais pateikiamas 1 priede.</w:t>
      </w:r>
    </w:p>
    <w:p w:rsidR="00D814D7" w:rsidRPr="009D1E20" w:rsidRDefault="009B51A7" w:rsidP="00BB2084">
      <w:pPr>
        <w:spacing w:after="0"/>
        <w:ind w:right="68" w:firstLine="567"/>
        <w:jc w:val="both"/>
        <w:rPr>
          <w:rFonts w:ascii="Times New Roman" w:hAnsi="Times New Roman" w:cs="Times New Roman"/>
          <w:sz w:val="24"/>
          <w:szCs w:val="24"/>
        </w:rPr>
      </w:pPr>
      <w:r w:rsidRPr="009D1E20">
        <w:rPr>
          <w:rFonts w:ascii="Times New Roman" w:hAnsi="Times New Roman" w:cs="Times New Roman"/>
          <w:sz w:val="24"/>
          <w:szCs w:val="24"/>
        </w:rPr>
        <w:t>99. Mokiniams, besimokantiems pagal Suaugusiųjų Pagrindinio ugdymo programą grupine mokymosi forma nuotoliniu mokymosi proceso organizavimo būdu dirbančio jaunimo klasėse, skiriamas pamokų skaičius per savaitę 2018</w:t>
      </w:r>
      <w:r w:rsidR="00136B14">
        <w:rPr>
          <w:rFonts w:ascii="Times New Roman" w:hAnsi="Times New Roman" w:cs="Times New Roman"/>
          <w:sz w:val="24"/>
          <w:szCs w:val="24"/>
        </w:rPr>
        <w:t>–</w:t>
      </w:r>
      <w:r w:rsidRPr="009D1E20">
        <w:rPr>
          <w:rFonts w:ascii="Times New Roman" w:hAnsi="Times New Roman" w:cs="Times New Roman"/>
          <w:sz w:val="24"/>
          <w:szCs w:val="24"/>
        </w:rPr>
        <w:t>2019 mokslo metais pateikiamas 2 priede.</w:t>
      </w:r>
    </w:p>
    <w:p w:rsidR="00E8526F" w:rsidRPr="009D1E20" w:rsidRDefault="00005121" w:rsidP="00BB2084">
      <w:pPr>
        <w:spacing w:after="0"/>
        <w:ind w:right="68" w:firstLine="567"/>
        <w:jc w:val="both"/>
        <w:rPr>
          <w:rFonts w:ascii="Times New Roman" w:hAnsi="Times New Roman" w:cs="Times New Roman"/>
          <w:sz w:val="24"/>
          <w:szCs w:val="24"/>
        </w:rPr>
      </w:pPr>
      <w:r w:rsidRPr="009D1E20">
        <w:rPr>
          <w:rFonts w:ascii="Times New Roman" w:hAnsi="Times New Roman" w:cs="Times New Roman"/>
          <w:sz w:val="24"/>
          <w:szCs w:val="24"/>
        </w:rPr>
        <w:t>100. Mokiniams, besimokantiems pagal Suaugusiųjų Pagrindinio ugdymo programą paviene mokymosi forma nuotoliniu mokymosi proceso organizavimo būdu, skiriamas individualių konsultacijų skaičius per 2018</w:t>
      </w:r>
      <w:r w:rsidR="00136B14">
        <w:rPr>
          <w:rFonts w:ascii="Times New Roman" w:hAnsi="Times New Roman" w:cs="Times New Roman"/>
          <w:sz w:val="24"/>
          <w:szCs w:val="24"/>
        </w:rPr>
        <w:t>–</w:t>
      </w:r>
      <w:r w:rsidRPr="009D1E20">
        <w:rPr>
          <w:rFonts w:ascii="Times New Roman" w:hAnsi="Times New Roman" w:cs="Times New Roman"/>
          <w:sz w:val="24"/>
          <w:szCs w:val="24"/>
        </w:rPr>
        <w:t>2019 mokslo metus pateikiamas 4 priede.</w:t>
      </w:r>
    </w:p>
    <w:p w:rsidR="00EB2798" w:rsidRPr="009D1E20" w:rsidRDefault="00EB2798" w:rsidP="00BB2084">
      <w:pPr>
        <w:spacing w:after="0"/>
        <w:ind w:right="68" w:firstLine="567"/>
        <w:jc w:val="both"/>
        <w:rPr>
          <w:rFonts w:ascii="Times New Roman" w:hAnsi="Times New Roman" w:cs="Times New Roman"/>
          <w:sz w:val="24"/>
          <w:szCs w:val="24"/>
        </w:rPr>
      </w:pPr>
    </w:p>
    <w:p w:rsidR="00980F9E" w:rsidRDefault="00FC1FDA" w:rsidP="00980F9E">
      <w:pPr>
        <w:keepNext/>
        <w:keepLines/>
        <w:spacing w:after="0"/>
        <w:ind w:left="1406" w:right="1403"/>
        <w:jc w:val="center"/>
        <w:outlineLvl w:val="0"/>
        <w:rPr>
          <w:rFonts w:ascii="Times New Roman" w:eastAsia="Times New Roman" w:hAnsi="Times New Roman" w:cs="Times New Roman"/>
          <w:b/>
          <w:sz w:val="24"/>
          <w:lang w:eastAsia="lt-LT"/>
        </w:rPr>
      </w:pPr>
      <w:r>
        <w:rPr>
          <w:rFonts w:ascii="Times New Roman" w:eastAsia="Times New Roman" w:hAnsi="Times New Roman" w:cs="Times New Roman"/>
          <w:b/>
          <w:sz w:val="24"/>
          <w:lang w:eastAsia="lt-LT"/>
        </w:rPr>
        <w:t>TREČIASIS</w:t>
      </w:r>
      <w:r w:rsidR="00980F9E">
        <w:rPr>
          <w:rFonts w:ascii="Times New Roman" w:eastAsia="Times New Roman" w:hAnsi="Times New Roman" w:cs="Times New Roman"/>
          <w:b/>
          <w:sz w:val="24"/>
          <w:lang w:eastAsia="lt-LT"/>
        </w:rPr>
        <w:t xml:space="preserve"> </w:t>
      </w:r>
      <w:r w:rsidR="0020058E">
        <w:rPr>
          <w:rFonts w:ascii="Times New Roman" w:eastAsia="Times New Roman" w:hAnsi="Times New Roman" w:cs="Times New Roman"/>
          <w:b/>
          <w:sz w:val="24"/>
          <w:lang w:eastAsia="lt-LT"/>
        </w:rPr>
        <w:t>SKIRSNIS</w:t>
      </w:r>
    </w:p>
    <w:p w:rsidR="002B62BD" w:rsidRPr="009D1E20" w:rsidRDefault="002B62BD" w:rsidP="00980F9E">
      <w:pPr>
        <w:keepNext/>
        <w:keepLines/>
        <w:spacing w:after="0"/>
        <w:ind w:left="1406" w:right="1403"/>
        <w:jc w:val="center"/>
        <w:outlineLvl w:val="0"/>
        <w:rPr>
          <w:rFonts w:ascii="Times New Roman" w:eastAsia="Times New Roman" w:hAnsi="Times New Roman" w:cs="Times New Roman"/>
          <w:b/>
          <w:sz w:val="24"/>
          <w:lang w:eastAsia="lt-LT"/>
        </w:rPr>
      </w:pPr>
      <w:r w:rsidRPr="009D1E20">
        <w:rPr>
          <w:rFonts w:ascii="Times New Roman" w:eastAsia="Times New Roman" w:hAnsi="Times New Roman" w:cs="Times New Roman"/>
          <w:b/>
          <w:sz w:val="24"/>
          <w:lang w:eastAsia="lt-LT"/>
        </w:rPr>
        <w:t>VIDURINIO UGDYMO PROGRAMOS VYKDYMAS</w:t>
      </w:r>
    </w:p>
    <w:p w:rsidR="002B62BD" w:rsidRPr="009D1E20" w:rsidRDefault="002B62BD" w:rsidP="00980F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D7F8F"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101</w:t>
      </w:r>
      <w:r w:rsidR="00AA660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Centras, vykdydamas suaugusiųjų</w:t>
      </w:r>
      <w:r w:rsidR="00BF008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 xml:space="preserve">vidurinio ugdymo programas, vadovaujasi Vidurinio ugdymo bendrosiomis programomis, patvirtintomis Lietuvos Respublikos švietimo ir mokslo </w:t>
      </w:r>
      <w:r w:rsidR="00BF0089" w:rsidRPr="009D1E20">
        <w:rPr>
          <w:rFonts w:ascii="Times New Roman" w:hAnsi="Times New Roman" w:cs="Times New Roman"/>
          <w:sz w:val="24"/>
          <w:szCs w:val="24"/>
        </w:rPr>
        <w:t>m</w:t>
      </w:r>
      <w:r w:rsidR="000D7F8F" w:rsidRPr="009D1E20">
        <w:rPr>
          <w:rFonts w:ascii="Times New Roman" w:hAnsi="Times New Roman" w:cs="Times New Roman"/>
          <w:sz w:val="24"/>
          <w:szCs w:val="24"/>
        </w:rPr>
        <w:t>inistro 2011 m. vasario 21 d. įsakymu Nr. V-269 „Dėl Vidurinio ugdymo bendrųjų</w:t>
      </w:r>
      <w:r w:rsidR="00BF008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programų</w:t>
      </w:r>
      <w:r w:rsidR="00BF008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patvirtinimo“ (toliau –Vidurinio ugdymo bendrosios programos), ir Pradinio, pagrindinio, vidurinio ugdymo programų</w:t>
      </w:r>
      <w:r w:rsidR="00BF008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aprašu, patvirtintu Lietuvos Respublikos švietimo ir mokslo ministro 2015 m. gruodžio 21 d. įsakymu Nr. V-1309 „Dėl Pradinio, pagrindinio ir vidurinio ugdymo programų</w:t>
      </w:r>
      <w:r w:rsidR="00BF008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aprašo patvirtinimo“</w:t>
      </w:r>
      <w:r w:rsidR="00BF0089" w:rsidRPr="009D1E20">
        <w:rPr>
          <w:rFonts w:ascii="Times New Roman" w:hAnsi="Times New Roman" w:cs="Times New Roman"/>
          <w:sz w:val="24"/>
          <w:szCs w:val="24"/>
        </w:rPr>
        <w:t>, Mokymosi formų ir mokymo organizavimo tvarkos aprašu, Geros mokyklos koncepcija, Bendraisiais ugdymo planais.</w:t>
      </w:r>
    </w:p>
    <w:p w:rsidR="000D7F8F" w:rsidRPr="009D1E20" w:rsidRDefault="0032386B"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100</w:t>
      </w:r>
      <w:r w:rsidR="00AA6609" w:rsidRPr="009D1E20">
        <w:rPr>
          <w:rFonts w:ascii="Times New Roman" w:hAnsi="Times New Roman" w:cs="Times New Roman"/>
          <w:sz w:val="24"/>
          <w:szCs w:val="24"/>
        </w:rPr>
        <w:t xml:space="preserve">. </w:t>
      </w:r>
      <w:r w:rsidR="000D7F8F" w:rsidRPr="009D1E20">
        <w:rPr>
          <w:rFonts w:ascii="Times New Roman" w:hAnsi="Times New Roman" w:cs="Times New Roman"/>
          <w:sz w:val="24"/>
          <w:szCs w:val="24"/>
        </w:rPr>
        <w:t>Vidurinio ugdymo programos trukmė – dveji mokslo metai.</w:t>
      </w:r>
    </w:p>
    <w:p w:rsidR="00BF0089"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102</w:t>
      </w:r>
      <w:r w:rsidR="00BF0089" w:rsidRPr="009D1E20">
        <w:rPr>
          <w:rFonts w:ascii="Times New Roman" w:hAnsi="Times New Roman" w:cs="Times New Roman"/>
          <w:sz w:val="24"/>
          <w:szCs w:val="24"/>
        </w:rPr>
        <w:t>. Suaugusiųjų vidurinio ugdymo dalykų programos bendrojo ir išplėstinio kursų apimtys valandomis prilyginamos dalykų vidurinio ugdymo programų bendrojo ir išplėstinio kursų apimtims.</w:t>
      </w:r>
    </w:p>
    <w:p w:rsidR="00BF0089"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103</w:t>
      </w:r>
      <w:r w:rsidR="00BF0089" w:rsidRPr="009D1E20">
        <w:rPr>
          <w:rFonts w:ascii="Times New Roman" w:hAnsi="Times New Roman" w:cs="Times New Roman"/>
          <w:sz w:val="24"/>
          <w:szCs w:val="24"/>
        </w:rPr>
        <w:t>. Dalį vidurinio ugdymo programos mokiniai mokosi savarankiškai;</w:t>
      </w:r>
    </w:p>
    <w:p w:rsidR="00AA6609"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104</w:t>
      </w:r>
      <w:r w:rsidR="00BF0089" w:rsidRPr="009D1E20">
        <w:rPr>
          <w:rFonts w:ascii="Times New Roman" w:hAnsi="Times New Roman" w:cs="Times New Roman"/>
          <w:sz w:val="24"/>
          <w:szCs w:val="24"/>
        </w:rPr>
        <w:t xml:space="preserve">. Mokinys, vadovaudamasis </w:t>
      </w:r>
      <w:r w:rsidR="00D33594" w:rsidRPr="009D1E20">
        <w:rPr>
          <w:rFonts w:ascii="Times New Roman" w:hAnsi="Times New Roman" w:cs="Times New Roman"/>
          <w:sz w:val="24"/>
          <w:szCs w:val="24"/>
        </w:rPr>
        <w:t>Ugdymo programų aprašu, Centro</w:t>
      </w:r>
      <w:r w:rsidR="00BF0089" w:rsidRPr="009D1E20">
        <w:rPr>
          <w:rFonts w:ascii="Times New Roman" w:hAnsi="Times New Roman" w:cs="Times New Roman"/>
          <w:sz w:val="24"/>
          <w:szCs w:val="24"/>
        </w:rPr>
        <w:t xml:space="preserve"> pasiūlymais ir atsižvelgdamas į tolesnius mokymosi planus, priima sprendimą, kokius dalykus ar modulius </w:t>
      </w:r>
      <w:r w:rsidR="00BF0089" w:rsidRPr="009D1E20">
        <w:rPr>
          <w:rFonts w:ascii="Times New Roman" w:hAnsi="Times New Roman" w:cs="Times New Roman"/>
          <w:sz w:val="24"/>
          <w:szCs w:val="24"/>
        </w:rPr>
        <w:lastRenderedPageBreak/>
        <w:t>pasirenka mokytis pagal vidurinio ugdymo programą, apsisprendžia dėl brandos darbo rengimo ir kartu su mokytojais parengia individualų ugdymo planą.</w:t>
      </w:r>
    </w:p>
    <w:p w:rsidR="005A3A80"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105</w:t>
      </w:r>
      <w:r w:rsidR="00DC2881" w:rsidRPr="009D1E20">
        <w:rPr>
          <w:rFonts w:ascii="Times New Roman" w:hAnsi="Times New Roman" w:cs="Times New Roman"/>
          <w:sz w:val="24"/>
          <w:szCs w:val="24"/>
        </w:rPr>
        <w:t>. Mokiniams, kurie teisės aktų nustatyta tvarka mokosi savarankišku mokymo proceso organizavimo būdu pavienio mokymosi forma, konsultacijoms skiriama iki 15 procentų</w:t>
      </w:r>
      <w:r w:rsidR="00A26F30" w:rsidRPr="009D1E20">
        <w:rPr>
          <w:rFonts w:ascii="Times New Roman" w:hAnsi="Times New Roman" w:cs="Times New Roman"/>
          <w:sz w:val="24"/>
          <w:szCs w:val="24"/>
        </w:rPr>
        <w:t xml:space="preserve"> </w:t>
      </w:r>
      <w:r w:rsidR="005A3A80" w:rsidRPr="009D1E20">
        <w:rPr>
          <w:rFonts w:ascii="Times New Roman" w:hAnsi="Times New Roman" w:cs="Times New Roman"/>
          <w:sz w:val="24"/>
          <w:szCs w:val="24"/>
        </w:rPr>
        <w:t xml:space="preserve">Bendrųjų ugdymo planų </w:t>
      </w:r>
      <w:r w:rsidR="00D33594" w:rsidRPr="009D1E20">
        <w:rPr>
          <w:rFonts w:ascii="Times New Roman" w:hAnsi="Times New Roman" w:cs="Times New Roman"/>
          <w:sz w:val="24"/>
          <w:szCs w:val="24"/>
        </w:rPr>
        <w:t>6 priedo 16</w:t>
      </w:r>
      <w:r w:rsidR="005A3A80" w:rsidRPr="009D1E20">
        <w:rPr>
          <w:rFonts w:ascii="Times New Roman" w:hAnsi="Times New Roman" w:cs="Times New Roman"/>
          <w:sz w:val="24"/>
          <w:szCs w:val="24"/>
        </w:rPr>
        <w:t xml:space="preserve"> punktu nustatyto savaitinių pamokų skaičiaus. </w:t>
      </w:r>
    </w:p>
    <w:p w:rsidR="003B7915"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106</w:t>
      </w:r>
      <w:r w:rsidR="00DE414E" w:rsidRPr="009D1E20">
        <w:rPr>
          <w:rFonts w:ascii="Times New Roman" w:hAnsi="Times New Roman" w:cs="Times New Roman"/>
          <w:sz w:val="24"/>
          <w:szCs w:val="24"/>
        </w:rPr>
        <w:t xml:space="preserve">. Mokiniai, kurie mokosi pagal suaugusiųjų vidurinio ugdymo programą neakivaizdiniu </w:t>
      </w:r>
      <w:r w:rsidR="007A72E8" w:rsidRPr="009D1E20">
        <w:rPr>
          <w:rFonts w:ascii="Times New Roman" w:hAnsi="Times New Roman" w:cs="Times New Roman"/>
          <w:sz w:val="24"/>
          <w:szCs w:val="24"/>
        </w:rPr>
        <w:t xml:space="preserve">būdu </w:t>
      </w:r>
      <w:r w:rsidR="00DE414E" w:rsidRPr="009D1E20">
        <w:rPr>
          <w:rFonts w:ascii="Times New Roman" w:hAnsi="Times New Roman" w:cs="Times New Roman"/>
          <w:sz w:val="24"/>
          <w:szCs w:val="24"/>
        </w:rPr>
        <w:t>ir nuotoliniu mokymo proceso organizavimo būd</w:t>
      </w:r>
      <w:r w:rsidR="007A72E8" w:rsidRPr="009D1E20">
        <w:rPr>
          <w:rFonts w:ascii="Times New Roman" w:hAnsi="Times New Roman" w:cs="Times New Roman"/>
          <w:sz w:val="24"/>
          <w:szCs w:val="24"/>
        </w:rPr>
        <w:t>u pavienio mokymosi forma</w:t>
      </w:r>
      <w:r w:rsidR="00DE414E" w:rsidRPr="009D1E20">
        <w:rPr>
          <w:rFonts w:ascii="Times New Roman" w:hAnsi="Times New Roman" w:cs="Times New Roman"/>
          <w:sz w:val="24"/>
          <w:szCs w:val="24"/>
        </w:rPr>
        <w:t>, laiko visų savo individualaus ugdymo plano dalykų įskaitas. Per mokslo metus laikoma ne maž</w:t>
      </w:r>
      <w:r w:rsidR="00D33594" w:rsidRPr="009D1E20">
        <w:rPr>
          <w:rFonts w:ascii="Times New Roman" w:hAnsi="Times New Roman" w:cs="Times New Roman"/>
          <w:sz w:val="24"/>
          <w:szCs w:val="24"/>
        </w:rPr>
        <w:t>iau trijų įskaitų (viena įskaita</w:t>
      </w:r>
      <w:r w:rsidR="00DE414E" w:rsidRPr="009D1E20">
        <w:rPr>
          <w:rFonts w:ascii="Times New Roman" w:hAnsi="Times New Roman" w:cs="Times New Roman"/>
          <w:sz w:val="24"/>
          <w:szCs w:val="24"/>
        </w:rPr>
        <w:t xml:space="preserve"> per trimestrą).</w:t>
      </w:r>
      <w:r w:rsidR="003B7915" w:rsidRPr="009D1E20">
        <w:rPr>
          <w:rFonts w:ascii="Times New Roman" w:hAnsi="Times New Roman" w:cs="Times New Roman"/>
          <w:sz w:val="24"/>
          <w:szCs w:val="24"/>
        </w:rPr>
        <w:t xml:space="preserve"> Mokiniams, kurie mokosi suaugusiųjų vidurinio ugdymo programos dalykų (išskyrus užsienio kalbas) pagal išplėstinį dalyko programos kursą, įskaitų negali būti mažiau negu aštuonios per dvejus mokslo metus.</w:t>
      </w:r>
    </w:p>
    <w:p w:rsidR="00CA2BCC"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107</w:t>
      </w:r>
      <w:r w:rsidR="00BF0089" w:rsidRPr="009D1E20">
        <w:rPr>
          <w:rFonts w:ascii="Times New Roman" w:hAnsi="Times New Roman" w:cs="Times New Roman"/>
          <w:sz w:val="24"/>
          <w:szCs w:val="24"/>
        </w:rPr>
        <w:t xml:space="preserve">. </w:t>
      </w:r>
      <w:r w:rsidR="00CA2BCC" w:rsidRPr="009D1E20">
        <w:rPr>
          <w:rFonts w:ascii="Times New Roman" w:hAnsi="Times New Roman" w:cs="Times New Roman"/>
          <w:sz w:val="24"/>
          <w:szCs w:val="24"/>
        </w:rPr>
        <w:t>Vidurinio ugdymo programos turinį sudaro:</w:t>
      </w:r>
      <w:bookmarkStart w:id="3" w:name="part_7b07cb8af3cb4b22b56d56414a7ab74e"/>
      <w:bookmarkEnd w:id="3"/>
    </w:p>
    <w:p w:rsidR="00CA2BCC"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107</w:t>
      </w:r>
      <w:r w:rsidR="00CA2BCC" w:rsidRPr="009D1E20">
        <w:rPr>
          <w:rFonts w:ascii="Times New Roman" w:hAnsi="Times New Roman" w:cs="Times New Roman"/>
          <w:sz w:val="24"/>
          <w:szCs w:val="24"/>
        </w:rPr>
        <w:t>.1. privaloma dalis: privalomi mokytis dalykai ir privalomai pasirenkami dalykai ir (ar) moduliai;</w:t>
      </w:r>
      <w:bookmarkStart w:id="4" w:name="part_d05193de0bb646e6b54776c57f3a5296"/>
      <w:bookmarkEnd w:id="4"/>
    </w:p>
    <w:p w:rsidR="00CA2BCC"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107</w:t>
      </w:r>
      <w:r w:rsidR="00CA2BCC" w:rsidRPr="009D1E20">
        <w:rPr>
          <w:rFonts w:ascii="Times New Roman" w:hAnsi="Times New Roman" w:cs="Times New Roman"/>
          <w:sz w:val="24"/>
          <w:szCs w:val="24"/>
        </w:rPr>
        <w:t>.2. laisvai pasirenkama dalis: pasirenkamieji dalykai, dalykų moduliai. Pasirenkamieji dalykų moduliai neskaičiuojami kaip atskiri dalykai.</w:t>
      </w:r>
      <w:bookmarkStart w:id="5" w:name="part_f48aac26676e41aa8ed7230a2950b0ac"/>
      <w:bookmarkEnd w:id="5"/>
    </w:p>
    <w:p w:rsidR="00CA2BCC"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108</w:t>
      </w:r>
      <w:r w:rsidR="00CA2BCC" w:rsidRPr="009D1E20">
        <w:rPr>
          <w:rFonts w:ascii="Times New Roman" w:hAnsi="Times New Roman" w:cs="Times New Roman"/>
          <w:sz w:val="24"/>
          <w:szCs w:val="24"/>
        </w:rPr>
        <w:t>. Mokinio pasirinkti mokytis dalykai yra privalomi.</w:t>
      </w:r>
    </w:p>
    <w:p w:rsidR="00926B3A" w:rsidRPr="009D1E20" w:rsidRDefault="00CA2BCC"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10</w:t>
      </w:r>
      <w:r w:rsidR="00B95E6A" w:rsidRPr="009D1E20">
        <w:rPr>
          <w:rFonts w:ascii="Times New Roman" w:hAnsi="Times New Roman" w:cs="Times New Roman"/>
          <w:sz w:val="24"/>
          <w:szCs w:val="24"/>
        </w:rPr>
        <w:t>9</w:t>
      </w:r>
      <w:r w:rsidRPr="009D1E20">
        <w:rPr>
          <w:rFonts w:ascii="Times New Roman" w:hAnsi="Times New Roman" w:cs="Times New Roman"/>
          <w:sz w:val="24"/>
          <w:szCs w:val="24"/>
        </w:rPr>
        <w:t>. Mokiniui, atvykusiam iš kitos mokyklos, Centras užtikrina galimybę įgyvendinti savo individualų ugdymo planą arba, nesant tam sąlygų, pasiūloma keisti pasirinktus dalykus</w:t>
      </w:r>
      <w:r w:rsidR="00926B3A" w:rsidRPr="009D1E20">
        <w:rPr>
          <w:rFonts w:ascii="Times New Roman" w:hAnsi="Times New Roman" w:cs="Times New Roman"/>
          <w:sz w:val="24"/>
          <w:szCs w:val="24"/>
        </w:rPr>
        <w:t>.</w:t>
      </w:r>
      <w:r w:rsidRPr="009D1E20">
        <w:rPr>
          <w:rFonts w:ascii="Times New Roman" w:hAnsi="Times New Roman" w:cs="Times New Roman"/>
          <w:sz w:val="24"/>
          <w:szCs w:val="24"/>
        </w:rPr>
        <w:t xml:space="preserve"> </w:t>
      </w:r>
    </w:p>
    <w:p w:rsidR="00BF0089"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110</w:t>
      </w:r>
      <w:r w:rsidR="00CA2BCC" w:rsidRPr="009D1E20">
        <w:rPr>
          <w:rFonts w:ascii="Times New Roman" w:hAnsi="Times New Roman" w:cs="Times New Roman"/>
          <w:sz w:val="24"/>
          <w:szCs w:val="24"/>
        </w:rPr>
        <w:t>. Centre parengta mokinio individualaus ugdymo plano dalykų, dalyko programos keitimo tvarka.</w:t>
      </w:r>
    </w:p>
    <w:p w:rsidR="00DC2881"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111</w:t>
      </w:r>
      <w:r w:rsidR="00D00A3D" w:rsidRPr="009D1E20">
        <w:rPr>
          <w:rFonts w:ascii="Times New Roman" w:hAnsi="Times New Roman" w:cs="Times New Roman"/>
          <w:sz w:val="24"/>
          <w:szCs w:val="24"/>
        </w:rPr>
        <w:t xml:space="preserve">. </w:t>
      </w:r>
      <w:r w:rsidR="00DC2881" w:rsidRPr="009D1E20">
        <w:rPr>
          <w:rFonts w:ascii="Times New Roman" w:hAnsi="Times New Roman" w:cs="Times New Roman"/>
          <w:sz w:val="24"/>
          <w:szCs w:val="24"/>
        </w:rPr>
        <w:t>Vidurinio ugdymo programoje Centras siūlo mokiniui:</w:t>
      </w:r>
      <w:bookmarkStart w:id="6" w:name="part_4f171c5a5a944804a6aa2588945e3f3d"/>
      <w:bookmarkEnd w:id="6"/>
    </w:p>
    <w:p w:rsidR="00DC2881" w:rsidRPr="009D1E20" w:rsidRDefault="00DC288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w:t>
      </w:r>
      <w:r w:rsidR="00B95E6A" w:rsidRPr="009D1E20">
        <w:rPr>
          <w:rFonts w:ascii="Times New Roman" w:hAnsi="Times New Roman" w:cs="Times New Roman"/>
          <w:sz w:val="24"/>
          <w:szCs w:val="24"/>
        </w:rPr>
        <w:t>12</w:t>
      </w:r>
      <w:r w:rsidRPr="009D1E20">
        <w:rPr>
          <w:rFonts w:ascii="Times New Roman" w:hAnsi="Times New Roman" w:cs="Times New Roman"/>
          <w:sz w:val="24"/>
          <w:szCs w:val="24"/>
        </w:rPr>
        <w:t>.1. jo mokymosi poreikius atliepiančius pasirenkamus dalykus</w:t>
      </w:r>
      <w:bookmarkStart w:id="7" w:name="part_24f12b26f22248ffa8ce1ce81081fa6d"/>
      <w:bookmarkEnd w:id="7"/>
      <w:r w:rsidR="009A6F87" w:rsidRPr="009D1E20">
        <w:rPr>
          <w:rFonts w:ascii="Times New Roman" w:hAnsi="Times New Roman" w:cs="Times New Roman"/>
          <w:sz w:val="24"/>
          <w:szCs w:val="24"/>
        </w:rPr>
        <w:t>.</w:t>
      </w:r>
    </w:p>
    <w:p w:rsidR="00DC2881"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112</w:t>
      </w:r>
      <w:r w:rsidR="009A6F87" w:rsidRPr="009D1E20">
        <w:rPr>
          <w:rFonts w:ascii="Times New Roman" w:hAnsi="Times New Roman" w:cs="Times New Roman"/>
          <w:sz w:val="24"/>
          <w:szCs w:val="24"/>
        </w:rPr>
        <w:t>.</w:t>
      </w:r>
      <w:r w:rsidR="00DC2881" w:rsidRPr="009D1E20">
        <w:rPr>
          <w:rFonts w:ascii="Times New Roman" w:hAnsi="Times New Roman" w:cs="Times New Roman"/>
          <w:sz w:val="24"/>
          <w:szCs w:val="24"/>
        </w:rPr>
        <w:t xml:space="preserve"> rinktis dalykus</w:t>
      </w:r>
      <w:r w:rsidR="009A6F87" w:rsidRPr="009D1E20">
        <w:rPr>
          <w:rFonts w:ascii="Times New Roman" w:hAnsi="Times New Roman" w:cs="Times New Roman"/>
          <w:sz w:val="24"/>
          <w:szCs w:val="24"/>
        </w:rPr>
        <w:t>,</w:t>
      </w:r>
      <w:r w:rsidR="00DC2881" w:rsidRPr="009D1E20">
        <w:rPr>
          <w:rFonts w:ascii="Times New Roman" w:hAnsi="Times New Roman" w:cs="Times New Roman"/>
          <w:sz w:val="24"/>
          <w:szCs w:val="24"/>
        </w:rPr>
        <w:t xml:space="preserve"> kurių turinys siejamas su šalies saugumu ir krašto gynyba.</w:t>
      </w:r>
    </w:p>
    <w:p w:rsidR="00DC2881"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113</w:t>
      </w:r>
      <w:r w:rsidR="00DC2881" w:rsidRPr="009D1E20">
        <w:rPr>
          <w:rFonts w:ascii="Times New Roman" w:hAnsi="Times New Roman" w:cs="Times New Roman"/>
          <w:sz w:val="24"/>
          <w:szCs w:val="24"/>
        </w:rPr>
        <w:t xml:space="preserve">. Centras </w:t>
      </w:r>
      <w:r w:rsidR="00574DFC" w:rsidRPr="009D1E20">
        <w:rPr>
          <w:rFonts w:ascii="Times New Roman" w:hAnsi="Times New Roman" w:cs="Times New Roman"/>
          <w:sz w:val="24"/>
          <w:szCs w:val="24"/>
        </w:rPr>
        <w:t>užtikrina</w:t>
      </w:r>
      <w:r w:rsidR="00DC2881" w:rsidRPr="009D1E20">
        <w:rPr>
          <w:rFonts w:ascii="Times New Roman" w:hAnsi="Times New Roman" w:cs="Times New Roman"/>
          <w:sz w:val="24"/>
          <w:szCs w:val="24"/>
        </w:rPr>
        <w:t>, kad minimalus privalomų, privalomai ir laisvai pasirenkamų dalykų skaičius mokinio individualiame plane būtų ne mažesnis nei 8.</w:t>
      </w:r>
      <w:bookmarkStart w:id="8" w:name="part_8e5cf8a9cf6a4ca18896691cf16c0964"/>
      <w:bookmarkEnd w:id="8"/>
    </w:p>
    <w:p w:rsidR="00DC2881"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114</w:t>
      </w:r>
      <w:r w:rsidR="00DC2881" w:rsidRPr="009D1E20">
        <w:rPr>
          <w:rFonts w:ascii="Times New Roman" w:hAnsi="Times New Roman" w:cs="Times New Roman"/>
          <w:sz w:val="24"/>
          <w:szCs w:val="24"/>
        </w:rPr>
        <w:t xml:space="preserve">. Centras, siekdamas užtikrinti, </w:t>
      </w:r>
      <w:r w:rsidR="00451139" w:rsidRPr="009D1E20">
        <w:rPr>
          <w:rFonts w:ascii="Times New Roman" w:hAnsi="Times New Roman" w:cs="Times New Roman"/>
          <w:sz w:val="24"/>
          <w:szCs w:val="24"/>
        </w:rPr>
        <w:t>kad mokinys, mokydamasis pagal V</w:t>
      </w:r>
      <w:r w:rsidR="00DC2881" w:rsidRPr="009D1E20">
        <w:rPr>
          <w:rFonts w:ascii="Times New Roman" w:hAnsi="Times New Roman" w:cs="Times New Roman"/>
          <w:sz w:val="24"/>
          <w:szCs w:val="24"/>
        </w:rPr>
        <w:t xml:space="preserve">idurinio ugdymo programą, tobulintų tolesniam mokymuisi, darbui būtinas kompetencijas, ugdymo procese taiko </w:t>
      </w:r>
      <w:proofErr w:type="spellStart"/>
      <w:r w:rsidR="00DC2881" w:rsidRPr="009D1E20">
        <w:rPr>
          <w:rFonts w:ascii="Times New Roman" w:hAnsi="Times New Roman" w:cs="Times New Roman"/>
          <w:sz w:val="24"/>
          <w:szCs w:val="24"/>
        </w:rPr>
        <w:t>inovatyvius</w:t>
      </w:r>
      <w:proofErr w:type="spellEnd"/>
      <w:r w:rsidR="00DC2881" w:rsidRPr="009D1E20">
        <w:rPr>
          <w:rFonts w:ascii="Times New Roman" w:hAnsi="Times New Roman" w:cs="Times New Roman"/>
          <w:sz w:val="24"/>
          <w:szCs w:val="24"/>
        </w:rPr>
        <w:t>, besimokantiesiems patrauklius ir aktualius mokymo(</w:t>
      </w:r>
      <w:proofErr w:type="spellStart"/>
      <w:r w:rsidR="00DC2881" w:rsidRPr="009D1E20">
        <w:rPr>
          <w:rFonts w:ascii="Times New Roman" w:hAnsi="Times New Roman" w:cs="Times New Roman"/>
          <w:sz w:val="24"/>
          <w:szCs w:val="24"/>
        </w:rPr>
        <w:t>si</w:t>
      </w:r>
      <w:proofErr w:type="spellEnd"/>
      <w:r w:rsidR="00DC2881" w:rsidRPr="009D1E20">
        <w:rPr>
          <w:rFonts w:ascii="Times New Roman" w:hAnsi="Times New Roman" w:cs="Times New Roman"/>
          <w:sz w:val="24"/>
          <w:szCs w:val="24"/>
        </w:rPr>
        <w:t>) būdus, plėtoja savarankišką mokymąsi, padeda mokiniams susipažinti su profesijų įvairove ir pasirinkimo galimybėmis, planuoti tolesnį savo mokymąsi ir(ar) darbinę veiklą, karjerą.</w:t>
      </w:r>
      <w:bookmarkStart w:id="9" w:name="part_8d6a7645aeb14935b60f4ab133a0aa82"/>
      <w:bookmarkStart w:id="10" w:name="part_5bf23432a288452a971199be8f32fcea"/>
      <w:bookmarkStart w:id="11" w:name="part_8605a962c3974c31bf82fedf7667bc5b"/>
      <w:bookmarkStart w:id="12" w:name="part_d77a200805e648ba9979feeadfa2b005"/>
      <w:bookmarkEnd w:id="9"/>
      <w:bookmarkEnd w:id="10"/>
      <w:bookmarkEnd w:id="11"/>
      <w:bookmarkEnd w:id="12"/>
    </w:p>
    <w:p w:rsidR="002424F8" w:rsidRPr="009D1E20" w:rsidRDefault="00B95E6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94"/>
        <w:jc w:val="both"/>
        <w:rPr>
          <w:rFonts w:ascii="Times New Roman" w:hAnsi="Times New Roman" w:cs="Times New Roman"/>
          <w:sz w:val="24"/>
          <w:szCs w:val="24"/>
        </w:rPr>
      </w:pPr>
      <w:r w:rsidRPr="009D1E20">
        <w:rPr>
          <w:rFonts w:ascii="Times New Roman" w:hAnsi="Times New Roman" w:cs="Times New Roman"/>
          <w:sz w:val="24"/>
          <w:szCs w:val="24"/>
        </w:rPr>
        <w:t>11</w:t>
      </w:r>
      <w:r w:rsidR="00BB39F1" w:rsidRPr="009D1E20">
        <w:rPr>
          <w:rFonts w:ascii="Times New Roman" w:hAnsi="Times New Roman" w:cs="Times New Roman"/>
          <w:sz w:val="24"/>
          <w:szCs w:val="24"/>
        </w:rPr>
        <w:t>5</w:t>
      </w:r>
      <w:r w:rsidR="002424F8" w:rsidRPr="009D1E20">
        <w:rPr>
          <w:rFonts w:ascii="Times New Roman" w:hAnsi="Times New Roman" w:cs="Times New Roman"/>
          <w:sz w:val="24"/>
          <w:szCs w:val="24"/>
        </w:rPr>
        <w:t>. Centras integruoja Ugdymo karjerai programą, patvirtintą Lietuvos Respublikos švietimo ir mokslo ministro 2014 m. sausio 15 d. įsakymu Nr.V-72 „Dėl Ugdymo karjerai programos patvirtinimo“, Vidurinio ugdymo etninės kultūros bendrąją programą, patvirtintą Lietuvos Respublikos švietimo ir mokslo ministro 2012 m. balandžio 12 d. įsakymu Nr.V-651 „Dėl Pagrindinio ugdymo etninės kultūros bendrosios programos ir vidurinio ugdymo etninės kultūros bendrosios programos patvirtinimo“, Lietuvos Respublikos švietimo ir mokslo ministro 2006 m. kovo 17 d. įsakymu Nr.ISAK-494 patvirtintą „Alkoholio, tabako ir kitų psichiką veikiančių medžiagų vartojimo“ prevencinę programą į mokomuosius dalykus, visų dalykų programų turinį.</w:t>
      </w:r>
    </w:p>
    <w:p w:rsidR="002424F8"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116</w:t>
      </w:r>
      <w:r w:rsidR="002424F8" w:rsidRPr="009D1E20">
        <w:rPr>
          <w:rFonts w:ascii="Times New Roman" w:hAnsi="Times New Roman" w:cs="Times New Roman"/>
          <w:sz w:val="24"/>
          <w:szCs w:val="24"/>
        </w:rPr>
        <w:t>. Žmogaus saug</w:t>
      </w:r>
      <w:r w:rsidR="00E15747" w:rsidRPr="009D1E20">
        <w:rPr>
          <w:rFonts w:ascii="Times New Roman" w:hAnsi="Times New Roman" w:cs="Times New Roman"/>
          <w:sz w:val="24"/>
          <w:szCs w:val="24"/>
        </w:rPr>
        <w:t xml:space="preserve">os dalykas integruojamas į </w:t>
      </w:r>
      <w:r w:rsidR="002424F8" w:rsidRPr="009D1E20">
        <w:rPr>
          <w:rFonts w:ascii="Times New Roman" w:hAnsi="Times New Roman" w:cs="Times New Roman"/>
          <w:sz w:val="24"/>
          <w:szCs w:val="24"/>
        </w:rPr>
        <w:t>mokomųjų dalykų ugdymo turinį</w:t>
      </w:r>
      <w:r w:rsidR="005A3A80" w:rsidRPr="009D1E20">
        <w:rPr>
          <w:rFonts w:ascii="Times New Roman" w:hAnsi="Times New Roman" w:cs="Times New Roman"/>
          <w:sz w:val="24"/>
          <w:szCs w:val="24"/>
        </w:rPr>
        <w:t>.</w:t>
      </w:r>
    </w:p>
    <w:p w:rsidR="00B879F8"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117</w:t>
      </w:r>
      <w:r w:rsidR="00B879F8" w:rsidRPr="009D1E20">
        <w:rPr>
          <w:rFonts w:ascii="Times New Roman" w:hAnsi="Times New Roman" w:cs="Times New Roman"/>
          <w:sz w:val="24"/>
          <w:szCs w:val="24"/>
        </w:rPr>
        <w:t xml:space="preserve">. Specialiosios medicininės fizinio pajėgumo grupės mokinių kūno kultūros ugdymas organizuojamas, vadovaujantis Bendrųjų ugdymo planų 122.10.3, 122.10.5 papunkčiais. </w:t>
      </w:r>
    </w:p>
    <w:p w:rsidR="00043380"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117</w:t>
      </w:r>
      <w:r w:rsidR="00043380" w:rsidRPr="009D1E20">
        <w:rPr>
          <w:rFonts w:ascii="Times New Roman" w:hAnsi="Times New Roman" w:cs="Times New Roman"/>
          <w:sz w:val="24"/>
          <w:szCs w:val="24"/>
        </w:rPr>
        <w:t xml:space="preserve">. </w:t>
      </w:r>
      <w:r w:rsidR="00905E0E" w:rsidRPr="009D1E20">
        <w:rPr>
          <w:rFonts w:ascii="Times New Roman" w:hAnsi="Times New Roman" w:cs="Times New Roman"/>
          <w:sz w:val="24"/>
          <w:szCs w:val="24"/>
        </w:rPr>
        <w:t>3 priede pateikiamas</w:t>
      </w:r>
      <w:r w:rsidR="00043380" w:rsidRPr="009D1E20">
        <w:rPr>
          <w:rFonts w:ascii="Times New Roman" w:hAnsi="Times New Roman" w:cs="Times New Roman"/>
          <w:sz w:val="24"/>
          <w:szCs w:val="24"/>
        </w:rPr>
        <w:t xml:space="preserve"> </w:t>
      </w:r>
      <w:r w:rsidR="00905E0E" w:rsidRPr="009D1E20">
        <w:rPr>
          <w:rFonts w:ascii="Times New Roman" w:hAnsi="Times New Roman" w:cs="Times New Roman"/>
          <w:sz w:val="24"/>
          <w:szCs w:val="24"/>
        </w:rPr>
        <w:t>Suaugusiųjų V</w:t>
      </w:r>
      <w:r w:rsidR="00043380" w:rsidRPr="009D1E20">
        <w:rPr>
          <w:rFonts w:ascii="Times New Roman" w:hAnsi="Times New Roman" w:cs="Times New Roman"/>
          <w:sz w:val="24"/>
          <w:szCs w:val="24"/>
        </w:rPr>
        <w:t xml:space="preserve">idurinio ugdymo proceso organizavimui </w:t>
      </w:r>
      <w:r w:rsidR="00905E0E" w:rsidRPr="009D1E20">
        <w:rPr>
          <w:rFonts w:ascii="Times New Roman" w:hAnsi="Times New Roman" w:cs="Times New Roman"/>
          <w:sz w:val="24"/>
          <w:szCs w:val="24"/>
        </w:rPr>
        <w:t xml:space="preserve">dirbančio jaunimo klasėse </w:t>
      </w:r>
      <w:r w:rsidR="00043380" w:rsidRPr="009D1E20">
        <w:rPr>
          <w:rFonts w:ascii="Times New Roman" w:hAnsi="Times New Roman" w:cs="Times New Roman"/>
          <w:sz w:val="24"/>
          <w:szCs w:val="24"/>
        </w:rPr>
        <w:t>skiriamas pamokų skaičius per s</w:t>
      </w:r>
      <w:r w:rsidR="00905E0E" w:rsidRPr="009D1E20">
        <w:rPr>
          <w:rFonts w:ascii="Times New Roman" w:hAnsi="Times New Roman" w:cs="Times New Roman"/>
          <w:sz w:val="24"/>
          <w:szCs w:val="24"/>
        </w:rPr>
        <w:t xml:space="preserve">avaitę </w:t>
      </w:r>
      <w:r w:rsidR="008156C4">
        <w:rPr>
          <w:rFonts w:ascii="Times New Roman" w:hAnsi="Times New Roman" w:cs="Times New Roman"/>
          <w:sz w:val="24"/>
          <w:szCs w:val="24"/>
        </w:rPr>
        <w:t xml:space="preserve">2018–2019 </w:t>
      </w:r>
      <w:r w:rsidR="00905E0E" w:rsidRPr="009D1E20">
        <w:rPr>
          <w:rFonts w:ascii="Times New Roman" w:hAnsi="Times New Roman" w:cs="Times New Roman"/>
          <w:sz w:val="24"/>
          <w:szCs w:val="24"/>
        </w:rPr>
        <w:t>mokslo metais.</w:t>
      </w:r>
    </w:p>
    <w:p w:rsidR="00905E0E"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118</w:t>
      </w:r>
      <w:r w:rsidR="00905E0E" w:rsidRPr="009D1E20">
        <w:rPr>
          <w:rFonts w:ascii="Times New Roman" w:hAnsi="Times New Roman" w:cs="Times New Roman"/>
          <w:sz w:val="24"/>
          <w:szCs w:val="24"/>
        </w:rPr>
        <w:t xml:space="preserve">. Mokiniams, besimokantiems pagal Suaugusiųjų Vidurinio ugdymo programą paviene mokymosi forma nuotoliniu mokymosi proceso organizavimo būdu skiriamas individualių konsultacijų skaičius per </w:t>
      </w:r>
      <w:r w:rsidR="008156C4">
        <w:rPr>
          <w:rFonts w:ascii="Times New Roman" w:hAnsi="Times New Roman" w:cs="Times New Roman"/>
          <w:sz w:val="24"/>
          <w:szCs w:val="24"/>
        </w:rPr>
        <w:t xml:space="preserve">2018–2019 </w:t>
      </w:r>
      <w:r w:rsidR="00905E0E" w:rsidRPr="009D1E20">
        <w:rPr>
          <w:rFonts w:ascii="Times New Roman" w:hAnsi="Times New Roman" w:cs="Times New Roman"/>
          <w:sz w:val="24"/>
          <w:szCs w:val="24"/>
        </w:rPr>
        <w:t>mokslo metus pateikiamas 5 priede.</w:t>
      </w:r>
    </w:p>
    <w:p w:rsidR="006F621B"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119</w:t>
      </w:r>
      <w:r w:rsidR="006F621B" w:rsidRPr="009D1E20">
        <w:rPr>
          <w:rFonts w:ascii="Times New Roman" w:hAnsi="Times New Roman" w:cs="Times New Roman"/>
          <w:sz w:val="24"/>
          <w:szCs w:val="24"/>
        </w:rPr>
        <w:t xml:space="preserve">. Mokiniams, besimokantiems pagal Suaugusiųjų Vidurinio ugdymo programą grupine mokymosi forma kasdieniu </w:t>
      </w:r>
      <w:r w:rsidR="001D3457" w:rsidRPr="009D1E20">
        <w:rPr>
          <w:rFonts w:ascii="Times New Roman" w:hAnsi="Times New Roman" w:cs="Times New Roman"/>
          <w:sz w:val="24"/>
          <w:szCs w:val="24"/>
        </w:rPr>
        <w:t xml:space="preserve">mokymosi proceso organizavimo būdu skiriamas pamokų skaičius per savaitę </w:t>
      </w:r>
      <w:r w:rsidR="008156C4">
        <w:rPr>
          <w:rFonts w:ascii="Times New Roman" w:hAnsi="Times New Roman" w:cs="Times New Roman"/>
          <w:sz w:val="24"/>
          <w:szCs w:val="24"/>
        </w:rPr>
        <w:t xml:space="preserve">2018–2019 </w:t>
      </w:r>
      <w:r w:rsidR="001D3457" w:rsidRPr="009D1E20">
        <w:rPr>
          <w:rFonts w:ascii="Times New Roman" w:hAnsi="Times New Roman" w:cs="Times New Roman"/>
          <w:sz w:val="24"/>
          <w:szCs w:val="24"/>
        </w:rPr>
        <w:t xml:space="preserve">mokslo metais pateikiamas </w:t>
      </w:r>
      <w:r w:rsidR="00885048" w:rsidRPr="009D1E20">
        <w:rPr>
          <w:rFonts w:ascii="Times New Roman" w:hAnsi="Times New Roman" w:cs="Times New Roman"/>
          <w:sz w:val="24"/>
          <w:szCs w:val="24"/>
        </w:rPr>
        <w:t>6 priede.</w:t>
      </w:r>
    </w:p>
    <w:p w:rsidR="00371607"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9D1E20">
        <w:rPr>
          <w:rFonts w:ascii="Times New Roman" w:hAnsi="Times New Roman" w:cs="Times New Roman"/>
          <w:sz w:val="24"/>
          <w:szCs w:val="24"/>
        </w:rPr>
        <w:t>120</w:t>
      </w:r>
      <w:r w:rsidR="00CB0F1B" w:rsidRPr="009D1E20">
        <w:rPr>
          <w:rFonts w:ascii="Times New Roman" w:hAnsi="Times New Roman" w:cs="Times New Roman"/>
          <w:sz w:val="24"/>
          <w:szCs w:val="24"/>
        </w:rPr>
        <w:t>. Mokiniams, besimokantiems pagal Suaugusiųjų Vidurinio ugdymo programą grupine</w:t>
      </w:r>
      <w:r w:rsidR="006845A6" w:rsidRPr="009D1E20">
        <w:rPr>
          <w:rFonts w:ascii="Times New Roman" w:hAnsi="Times New Roman" w:cs="Times New Roman"/>
          <w:sz w:val="24"/>
          <w:szCs w:val="24"/>
        </w:rPr>
        <w:t xml:space="preserve"> mokymosi forma neakivaizdiniu mokymosi proceso organizavimo būdu skiriamas pamokų skaičius per savaitę </w:t>
      </w:r>
      <w:r w:rsidR="008156C4">
        <w:rPr>
          <w:rFonts w:ascii="Times New Roman" w:hAnsi="Times New Roman" w:cs="Times New Roman"/>
          <w:sz w:val="24"/>
          <w:szCs w:val="24"/>
        </w:rPr>
        <w:t xml:space="preserve">2018–2019 </w:t>
      </w:r>
      <w:r w:rsidR="006845A6" w:rsidRPr="009D1E20">
        <w:rPr>
          <w:rFonts w:ascii="Times New Roman" w:hAnsi="Times New Roman" w:cs="Times New Roman"/>
          <w:sz w:val="24"/>
          <w:szCs w:val="24"/>
        </w:rPr>
        <w:t>mokslo metais pateikiamas 7 priede.</w:t>
      </w:r>
    </w:p>
    <w:p w:rsidR="00371607" w:rsidRPr="008349FE" w:rsidRDefault="00371607"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p>
    <w:p w:rsidR="00B868E1" w:rsidRPr="008349FE" w:rsidRDefault="00FC1FDA" w:rsidP="00980F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KETVIRTASIS</w:t>
      </w:r>
      <w:r w:rsidR="00B868E1" w:rsidRPr="008349FE">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B868E1" w:rsidRPr="008349FE" w:rsidRDefault="00B868E1" w:rsidP="00980F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8349FE">
        <w:rPr>
          <w:rFonts w:ascii="Times New Roman" w:hAnsi="Times New Roman" w:cs="Times New Roman"/>
          <w:b/>
          <w:sz w:val="24"/>
          <w:szCs w:val="24"/>
        </w:rPr>
        <w:t>ASMENŲ, KURIEMS LAIKINAI ATIMTA AR APRIBOTA LAISVĖ, UGDYMO ORGANIZAVIMAS</w:t>
      </w:r>
    </w:p>
    <w:p w:rsidR="00B868E1" w:rsidRPr="009D1E20" w:rsidRDefault="00B868E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
    <w:p w:rsidR="00B868E1"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121</w:t>
      </w:r>
      <w:r w:rsidR="00B868E1" w:rsidRPr="009D1E20">
        <w:rPr>
          <w:rFonts w:ascii="Times New Roman" w:hAnsi="Times New Roman" w:cs="Times New Roman"/>
          <w:sz w:val="24"/>
          <w:szCs w:val="24"/>
        </w:rPr>
        <w:t>. Centro Kauno tardymo izoliatoriaus skyriuje ugdymas organizuojamas, vadovaujantis Suimtųjų ir nuteistųjų bendrojo ugdymo organizavimo tvarkos aprašu, patvirtintu Lietuvos Respublikos Vyriausybės 2016 m. sausio 14 d. nutarimu Nr. 30 „Dėl Suimtųjų ir nuteistųjų bendrojo ugdymo ir profesinio mokymo organizavimo“.</w:t>
      </w:r>
    </w:p>
    <w:p w:rsidR="00B868E1"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122</w:t>
      </w:r>
      <w:r w:rsidR="00B868E1" w:rsidRPr="009D1E20">
        <w:rPr>
          <w:rFonts w:ascii="Times New Roman" w:hAnsi="Times New Roman" w:cs="Times New Roman"/>
          <w:sz w:val="24"/>
          <w:szCs w:val="24"/>
        </w:rPr>
        <w:t>. Įkalintų asmenų ugdymas pagal Pagrindinio ugdymo programą ir Vidurinio ugdymo programą organizuojamas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Bendraisiais ugdymo planais.</w:t>
      </w:r>
    </w:p>
    <w:p w:rsidR="00B868E1"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123</w:t>
      </w:r>
      <w:r w:rsidR="00B868E1" w:rsidRPr="009D1E20">
        <w:rPr>
          <w:rFonts w:ascii="Times New Roman" w:hAnsi="Times New Roman" w:cs="Times New Roman"/>
          <w:sz w:val="24"/>
          <w:szCs w:val="24"/>
        </w:rPr>
        <w:t>. Įkalintų asmenų mokymas pagal pagrindinio ugdymo programas įgyvendinamas, vadovaujantis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Asmenų mokymas pagal vidurinio ugdymo programas įgyvendinamas, vadovaujantis Vidurinio ugdymo bendrosiomis programomis, patvirtintomis Lietuvos Respublikos švietimo ir mokslo ministro 2011 m. vasario 21 d. įsakymu Nr. V–269 „Dėl Vidurinio ugdymo bendrųjų programų patvirtinimo“ (toliau – Vidurinio ugdymo bendrosios programos).</w:t>
      </w:r>
    </w:p>
    <w:p w:rsidR="00B868E1"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124</w:t>
      </w:r>
      <w:r w:rsidR="00B868E1" w:rsidRPr="009D1E20">
        <w:rPr>
          <w:rFonts w:ascii="Times New Roman" w:hAnsi="Times New Roman" w:cs="Times New Roman"/>
          <w:sz w:val="24"/>
          <w:szCs w:val="24"/>
        </w:rPr>
        <w:t>. Įkalintų asmenų mokymas pagal Pagrindinio ir Vidurinio ugdymo bendrąsias programas organizuojamas sudarant individualų ugdymo planą ir skiriant pavienio mokymosi formą savarankišku mokymo proceso organizavimo būdu.</w:t>
      </w:r>
      <w:r w:rsidR="00441CEA" w:rsidRPr="009D1E20">
        <w:rPr>
          <w:rFonts w:ascii="Times New Roman" w:hAnsi="Times New Roman" w:cs="Times New Roman"/>
          <w:sz w:val="24"/>
          <w:szCs w:val="24"/>
        </w:rPr>
        <w:t xml:space="preserve"> </w:t>
      </w:r>
      <w:r w:rsidR="00AD7BA0">
        <w:rPr>
          <w:rFonts w:ascii="Times New Roman" w:hAnsi="Times New Roman" w:cs="Times New Roman"/>
          <w:sz w:val="24"/>
          <w:szCs w:val="24"/>
        </w:rPr>
        <w:t xml:space="preserve">Intensyvinamas </w:t>
      </w:r>
      <w:r w:rsidR="00AD7BA0" w:rsidRPr="009D1E20">
        <w:rPr>
          <w:rFonts w:ascii="Times New Roman" w:hAnsi="Times New Roman" w:cs="Times New Roman"/>
          <w:sz w:val="24"/>
          <w:szCs w:val="24"/>
        </w:rPr>
        <w:t>lietuvių</w:t>
      </w:r>
      <w:r w:rsidR="00AD7BA0">
        <w:rPr>
          <w:rFonts w:ascii="Times New Roman" w:hAnsi="Times New Roman" w:cs="Times New Roman"/>
          <w:sz w:val="24"/>
          <w:szCs w:val="24"/>
        </w:rPr>
        <w:t xml:space="preserve"> kalbos ir literatūros</w:t>
      </w:r>
      <w:r w:rsidR="00AD7BA0" w:rsidRPr="009D1E20">
        <w:rPr>
          <w:rFonts w:ascii="Times New Roman" w:hAnsi="Times New Roman" w:cs="Times New Roman"/>
          <w:sz w:val="24"/>
          <w:szCs w:val="24"/>
        </w:rPr>
        <w:t>, užsienio kalbos, matematikos</w:t>
      </w:r>
      <w:r w:rsidR="00AD7BA0">
        <w:rPr>
          <w:rFonts w:ascii="Times New Roman" w:hAnsi="Times New Roman" w:cs="Times New Roman"/>
          <w:sz w:val="24"/>
          <w:szCs w:val="24"/>
        </w:rPr>
        <w:t xml:space="preserve"> dalykų mokymas, integruojamas formalusis ir neformalusis meninis bei technologinis ugdymas, įvertinamos neformaliuoju būdu įgytos kompetencijos.</w:t>
      </w:r>
      <w:r w:rsidR="00AD7BA0" w:rsidRPr="009D1E20">
        <w:rPr>
          <w:rFonts w:ascii="Times New Roman" w:hAnsi="Times New Roman" w:cs="Times New Roman"/>
          <w:sz w:val="24"/>
          <w:szCs w:val="24"/>
        </w:rPr>
        <w:t xml:space="preserve"> </w:t>
      </w:r>
      <w:r w:rsidR="00441CEA" w:rsidRPr="009D1E20">
        <w:rPr>
          <w:rFonts w:ascii="Times New Roman" w:hAnsi="Times New Roman" w:cs="Times New Roman"/>
          <w:sz w:val="24"/>
          <w:szCs w:val="24"/>
        </w:rPr>
        <w:t>Konsultacijoms skiriama ne daugiau kaip 15 procentų Bendruosiuose ugdymo planuose tos klasės dalykui nustatyto minimalaus pamokų skaičiaus.</w:t>
      </w:r>
      <w:r w:rsidR="00AD7BA0">
        <w:rPr>
          <w:rFonts w:ascii="Times New Roman" w:hAnsi="Times New Roman" w:cs="Times New Roman"/>
          <w:sz w:val="24"/>
          <w:szCs w:val="24"/>
        </w:rPr>
        <w:t xml:space="preserve"> </w:t>
      </w:r>
    </w:p>
    <w:p w:rsidR="00B868E1"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125</w:t>
      </w:r>
      <w:r w:rsidR="00B868E1" w:rsidRPr="009D1E20">
        <w:rPr>
          <w:rFonts w:ascii="Times New Roman" w:hAnsi="Times New Roman" w:cs="Times New Roman"/>
          <w:sz w:val="24"/>
          <w:szCs w:val="24"/>
        </w:rPr>
        <w:t>. Užsieniečiams, atvykusiems ar grįžusiems gyventi ir dirbti Lietuvos Respublikoje, nemokantiems lietuvių kalbos ir neįgijusiems pradinio, pagrindinio ar vidurinio išsilavinimo, kuriems laikinai atimta ar apribota laisvė, esantiems tardymo izoliatoriuje ar pataisos įstaigoje, mokytis lietuvių kalbos ir siekiantiems tęsti mokymąsi pagal bendrojo ugdymo programas sudaroma išlyginamoji lietuvių kalbos grupė ar klasė. Šios grupės ar klasės ugdymo planas sudaromas vadovaujantis Bendrųjų ugdymo planų 92 punktu.</w:t>
      </w:r>
    </w:p>
    <w:p w:rsidR="00ED0A51"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126</w:t>
      </w:r>
      <w:r w:rsidR="00ED0A51" w:rsidRPr="009D1E20">
        <w:rPr>
          <w:rFonts w:ascii="Times New Roman" w:hAnsi="Times New Roman" w:cs="Times New Roman"/>
          <w:sz w:val="24"/>
          <w:szCs w:val="24"/>
        </w:rPr>
        <w:t>. Suaugusiųjų, kuriems laikinai atimta ar apribota laisvė</w:t>
      </w:r>
      <w:r w:rsidR="00BF4AE6" w:rsidRPr="009D1E20">
        <w:rPr>
          <w:rFonts w:ascii="Times New Roman" w:hAnsi="Times New Roman" w:cs="Times New Roman"/>
          <w:sz w:val="24"/>
          <w:szCs w:val="24"/>
        </w:rPr>
        <w:t xml:space="preserve">, </w:t>
      </w:r>
      <w:r w:rsidR="00ED0A51" w:rsidRPr="009D1E20">
        <w:rPr>
          <w:rFonts w:ascii="Times New Roman" w:hAnsi="Times New Roman" w:cs="Times New Roman"/>
          <w:sz w:val="24"/>
          <w:szCs w:val="24"/>
        </w:rPr>
        <w:t xml:space="preserve">Pagrindinio ugdymo organizavimui skiriamas individualių konsultacijų skaičius per mokslo metus, kaip ir suaugusiųjų Pagrindinio ugdymo programos mokiniams, besimokantiems paviene mokymosi forma nuotoliniu mokymosi organizavimo būdu (4 priedas). </w:t>
      </w:r>
    </w:p>
    <w:p w:rsidR="00441CEA" w:rsidRPr="009D1E20" w:rsidRDefault="00BB39F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127</w:t>
      </w:r>
      <w:r w:rsidR="00ED0A51" w:rsidRPr="009D1E20">
        <w:rPr>
          <w:rFonts w:ascii="Times New Roman" w:hAnsi="Times New Roman" w:cs="Times New Roman"/>
          <w:sz w:val="24"/>
          <w:szCs w:val="24"/>
        </w:rPr>
        <w:t xml:space="preserve">. </w:t>
      </w:r>
      <w:r w:rsidR="00BF4AE6" w:rsidRPr="009D1E20">
        <w:rPr>
          <w:rFonts w:ascii="Times New Roman" w:hAnsi="Times New Roman" w:cs="Times New Roman"/>
          <w:sz w:val="24"/>
          <w:szCs w:val="24"/>
        </w:rPr>
        <w:t xml:space="preserve">Suaugusiųjų, kuriems laikinai atimta ar apribota laisvė, Vidurinio ugdymo organizavimui skiriamas individualių konsultacijų skaičius per </w:t>
      </w:r>
      <w:r w:rsidR="008156C4">
        <w:rPr>
          <w:rFonts w:ascii="Times New Roman" w:hAnsi="Times New Roman" w:cs="Times New Roman"/>
          <w:sz w:val="24"/>
          <w:szCs w:val="24"/>
        </w:rPr>
        <w:t xml:space="preserve">2018–2019 </w:t>
      </w:r>
      <w:r w:rsidR="00BF4AE6" w:rsidRPr="009D1E20">
        <w:rPr>
          <w:rFonts w:ascii="Times New Roman" w:hAnsi="Times New Roman" w:cs="Times New Roman"/>
          <w:sz w:val="24"/>
          <w:szCs w:val="24"/>
        </w:rPr>
        <w:t>mokslo metus pateikiamas 8 priede.</w:t>
      </w:r>
      <w:r w:rsidR="00441CEA" w:rsidRPr="009D1E20">
        <w:rPr>
          <w:rFonts w:ascii="Times New Roman" w:hAnsi="Times New Roman" w:cs="Times New Roman"/>
          <w:sz w:val="24"/>
          <w:szCs w:val="24"/>
        </w:rPr>
        <w:t xml:space="preserve"> </w:t>
      </w:r>
    </w:p>
    <w:p w:rsidR="00441CEA" w:rsidRPr="009D1E20" w:rsidRDefault="00441CE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
    <w:p w:rsidR="00086F5E" w:rsidRPr="009D1E20" w:rsidRDefault="00C83757" w:rsidP="00980F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I</w:t>
      </w:r>
      <w:r w:rsidR="00BB3AA8">
        <w:rPr>
          <w:rFonts w:ascii="Times New Roman" w:hAnsi="Times New Roman" w:cs="Times New Roman"/>
          <w:b/>
          <w:sz w:val="24"/>
          <w:szCs w:val="24"/>
        </w:rPr>
        <w:t>II</w:t>
      </w:r>
      <w:r>
        <w:rPr>
          <w:rFonts w:ascii="Times New Roman" w:hAnsi="Times New Roman" w:cs="Times New Roman"/>
          <w:b/>
          <w:sz w:val="24"/>
          <w:szCs w:val="24"/>
        </w:rPr>
        <w:t xml:space="preserve"> </w:t>
      </w:r>
      <w:r w:rsidR="00FC1FDA">
        <w:rPr>
          <w:rFonts w:ascii="Times New Roman" w:hAnsi="Times New Roman" w:cs="Times New Roman"/>
          <w:b/>
          <w:sz w:val="24"/>
          <w:szCs w:val="24"/>
        </w:rPr>
        <w:t>SKYRIUS</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MOKINIŲ, TURINČIŲ SPECIALIŲJŲ UGDYMOSI POREIKIŲ (IŠSKYRUS ATSIRANDANČIUS DĖL IŠSKIRTINIŲ GABUMŲ), UGDYMO ORGANIZAVIMAS</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center"/>
        <w:rPr>
          <w:rFonts w:ascii="Times New Roman" w:hAnsi="Times New Roman" w:cs="Times New Roman"/>
          <w:b/>
          <w:sz w:val="24"/>
          <w:szCs w:val="24"/>
        </w:rPr>
      </w:pPr>
    </w:p>
    <w:p w:rsidR="00086F5E" w:rsidRPr="009D1E20" w:rsidRDefault="00FC1FDA"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PIRMASIS</w:t>
      </w:r>
      <w:r w:rsidR="00C83757">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BENDROSIOS NUOSTATOS</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b/>
          <w:sz w:val="24"/>
          <w:szCs w:val="24"/>
        </w:rPr>
      </w:pP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128</w:t>
      </w:r>
      <w:r w:rsidR="00086F5E" w:rsidRPr="009D1E20">
        <w:rPr>
          <w:rFonts w:ascii="Times New Roman" w:hAnsi="Times New Roman" w:cs="Times New Roman"/>
          <w:sz w:val="24"/>
          <w:szCs w:val="24"/>
        </w:rPr>
        <w:t>. Centras, rengdama</w:t>
      </w:r>
      <w:r w:rsidR="007D6622" w:rsidRPr="009D1E20">
        <w:rPr>
          <w:rFonts w:ascii="Times New Roman" w:hAnsi="Times New Roman" w:cs="Times New Roman"/>
          <w:sz w:val="24"/>
          <w:szCs w:val="24"/>
        </w:rPr>
        <w:t>s įstaigos</w:t>
      </w:r>
      <w:r w:rsidR="00086F5E" w:rsidRPr="009D1E20">
        <w:rPr>
          <w:rFonts w:ascii="Times New Roman" w:hAnsi="Times New Roman" w:cs="Times New Roman"/>
          <w:sz w:val="24"/>
          <w:szCs w:val="24"/>
        </w:rPr>
        <w:t xml:space="preserve"> ir mokinio individualųjį ugdymo planą, sudaro sąlygas mokiniui, turinčiam specialiųjų ugdymosi poreikių, gauti kokybišką ir poreikius atitinkantį ugdymą ir būtiną švietimo pagalbą. </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129</w:t>
      </w:r>
      <w:r w:rsidR="00086F5E" w:rsidRPr="009D1E20">
        <w:rPr>
          <w:rFonts w:ascii="Times New Roman" w:hAnsi="Times New Roman" w:cs="Times New Roman"/>
          <w:sz w:val="24"/>
          <w:szCs w:val="24"/>
        </w:rPr>
        <w:t>. Centras mokinio, turinčio specialiųjų ugdymosi poreikių, ugdymą organizuoja vadovaudamasi</w:t>
      </w:r>
      <w:r w:rsidR="007D6622" w:rsidRPr="009D1E20">
        <w:rPr>
          <w:rFonts w:ascii="Times New Roman" w:hAnsi="Times New Roman" w:cs="Times New Roman"/>
          <w:sz w:val="24"/>
          <w:szCs w:val="24"/>
        </w:rPr>
        <w:t>s</w:t>
      </w:r>
      <w:r w:rsidR="00086F5E" w:rsidRPr="009D1E20">
        <w:rPr>
          <w:rFonts w:ascii="Times New Roman" w:hAnsi="Times New Roman" w:cs="Times New Roman"/>
          <w:sz w:val="24"/>
          <w:szCs w:val="24"/>
        </w:rPr>
        <w:t xml:space="preserve">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(jei šiame sky</w:t>
      </w:r>
      <w:r w:rsidR="006A4A59" w:rsidRPr="009D1E20">
        <w:rPr>
          <w:rFonts w:ascii="Times New Roman" w:hAnsi="Times New Roman" w:cs="Times New Roman"/>
          <w:sz w:val="24"/>
          <w:szCs w:val="24"/>
        </w:rPr>
        <w:t>riuje nereglamentuojama, Centras</w:t>
      </w:r>
      <w:r w:rsidR="00086F5E" w:rsidRPr="009D1E20">
        <w:rPr>
          <w:rFonts w:ascii="Times New Roman" w:hAnsi="Times New Roman" w:cs="Times New Roman"/>
          <w:sz w:val="24"/>
          <w:szCs w:val="24"/>
        </w:rPr>
        <w:t xml:space="preserve"> vadovaujasi kitomis Bendrųjų ugdymo planų nuostatomis, reglamentuojančiomis švietimo programų įgyvendinimą)</w:t>
      </w:r>
      <w:r w:rsidR="00086F5E" w:rsidRPr="009D1E20">
        <w:rPr>
          <w:rFonts w:ascii="Times New Roman" w:hAnsi="Times New Roman" w:cs="Times New Roman"/>
          <w:sz w:val="24"/>
          <w:szCs w:val="24"/>
          <w:lang w:eastAsia="lt-LT"/>
        </w:rPr>
        <w:t xml:space="preserve">  bei atsižvelgia į mokymosi formą ir mokymo proceso organizavimo būdą, specialiojo ugdymo ir švietimo pagalbos reikmę, švietim</w:t>
      </w:r>
      <w:r w:rsidR="007D6622" w:rsidRPr="009D1E20">
        <w:rPr>
          <w:rFonts w:ascii="Times New Roman" w:hAnsi="Times New Roman" w:cs="Times New Roman"/>
          <w:sz w:val="24"/>
          <w:szCs w:val="24"/>
          <w:lang w:eastAsia="lt-LT"/>
        </w:rPr>
        <w:t>o pagalbos specialistų, Centro</w:t>
      </w:r>
      <w:r w:rsidR="00086F5E" w:rsidRPr="009D1E20">
        <w:rPr>
          <w:rFonts w:ascii="Times New Roman" w:hAnsi="Times New Roman" w:cs="Times New Roman"/>
          <w:sz w:val="24"/>
          <w:szCs w:val="24"/>
          <w:lang w:eastAsia="lt-LT"/>
        </w:rPr>
        <w:t xml:space="preserve"> vaiko gerovės komisijos, pedagoginių psichologinių ar švietimo pagalbos tarnybų rekomendacijas bei centro galimybes </w:t>
      </w:r>
      <w:r w:rsidR="00086F5E" w:rsidRPr="009D1E20">
        <w:rPr>
          <w:rFonts w:ascii="Times New Roman" w:hAnsi="Times New Roman" w:cs="Times New Roman"/>
          <w:sz w:val="24"/>
          <w:szCs w:val="24"/>
        </w:rPr>
        <w:t>(specialistų komanda, mokymo(</w:t>
      </w:r>
      <w:proofErr w:type="spellStart"/>
      <w:r w:rsidR="00086F5E" w:rsidRPr="009D1E20">
        <w:rPr>
          <w:rFonts w:ascii="Times New Roman" w:hAnsi="Times New Roman" w:cs="Times New Roman"/>
          <w:sz w:val="24"/>
          <w:szCs w:val="24"/>
        </w:rPr>
        <w:t>si</w:t>
      </w:r>
      <w:proofErr w:type="spellEnd"/>
      <w:r w:rsidR="00086F5E" w:rsidRPr="009D1E20">
        <w:rPr>
          <w:rFonts w:ascii="Times New Roman" w:hAnsi="Times New Roman" w:cs="Times New Roman"/>
          <w:sz w:val="24"/>
          <w:szCs w:val="24"/>
        </w:rPr>
        <w:t>) aplinka, mokymo ir švietimo pagalbos lėšos).</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130</w:t>
      </w:r>
      <w:r w:rsidR="00086F5E" w:rsidRPr="009D1E20">
        <w:rPr>
          <w:rFonts w:ascii="Times New Roman" w:hAnsi="Times New Roman" w:cs="Times New Roman"/>
          <w:sz w:val="24"/>
          <w:szCs w:val="24"/>
        </w:rPr>
        <w:t>. Centras pritaiko ugdymo planą mokinio reikmėms vadovaudamasi</w:t>
      </w:r>
      <w:r w:rsidR="007D6622" w:rsidRPr="009D1E20">
        <w:rPr>
          <w:rFonts w:ascii="Times New Roman" w:hAnsi="Times New Roman" w:cs="Times New Roman"/>
          <w:sz w:val="24"/>
          <w:szCs w:val="24"/>
        </w:rPr>
        <w:t>s</w:t>
      </w:r>
      <w:r w:rsidR="00086F5E" w:rsidRPr="009D1E20">
        <w:rPr>
          <w:rFonts w:ascii="Times New Roman" w:hAnsi="Times New Roman" w:cs="Times New Roman"/>
          <w:sz w:val="24"/>
          <w:szCs w:val="24"/>
        </w:rPr>
        <w:t xml:space="preserve"> Bendrųjų ugdymo planų 124 ir 143 </w:t>
      </w:r>
      <w:r w:rsidR="00E73FA2" w:rsidRPr="009D1E20">
        <w:rPr>
          <w:rFonts w:ascii="Times New Roman" w:hAnsi="Times New Roman" w:cs="Times New Roman"/>
          <w:sz w:val="24"/>
          <w:szCs w:val="24"/>
        </w:rPr>
        <w:t xml:space="preserve">bei 6 priedo 11, 12 </w:t>
      </w:r>
      <w:r w:rsidR="00E15747" w:rsidRPr="009D1E20">
        <w:rPr>
          <w:rFonts w:ascii="Times New Roman" w:hAnsi="Times New Roman" w:cs="Times New Roman"/>
          <w:sz w:val="24"/>
          <w:szCs w:val="24"/>
        </w:rPr>
        <w:t xml:space="preserve">ir 16 </w:t>
      </w:r>
      <w:r w:rsidR="00086F5E" w:rsidRPr="009D1E20">
        <w:rPr>
          <w:rFonts w:ascii="Times New Roman" w:hAnsi="Times New Roman" w:cs="Times New Roman"/>
          <w:sz w:val="24"/>
          <w:szCs w:val="24"/>
        </w:rPr>
        <w:t>punktuose nurodytu pagrindinio ir vidurinio ugdymo dalykų programoms įgyvendinti skiriamų savaitinių pamokų skaičiumi ir:</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130</w:t>
      </w:r>
      <w:r w:rsidR="00086F5E" w:rsidRPr="009D1E20">
        <w:rPr>
          <w:rFonts w:ascii="Times New Roman" w:hAnsi="Times New Roman" w:cs="Times New Roman"/>
          <w:sz w:val="24"/>
          <w:szCs w:val="24"/>
        </w:rPr>
        <w:t>.1. reikalui esant iki 30 procentų koreguoja dalykų programoms įgyvendinti skiriamų savait</w:t>
      </w:r>
      <w:r w:rsidR="00A050A1" w:rsidRPr="009D1E20">
        <w:rPr>
          <w:rFonts w:ascii="Times New Roman" w:hAnsi="Times New Roman" w:cs="Times New Roman"/>
          <w:sz w:val="24"/>
          <w:szCs w:val="24"/>
        </w:rPr>
        <w:t>inių pamokų skaičių (nemažindama</w:t>
      </w:r>
      <w:r w:rsidR="00086F5E" w:rsidRPr="009D1E20">
        <w:rPr>
          <w:rFonts w:ascii="Times New Roman" w:hAnsi="Times New Roman" w:cs="Times New Roman"/>
          <w:sz w:val="24"/>
          <w:szCs w:val="24"/>
        </w:rPr>
        <w:t>s nustatyto mokiniui minimalaus pamokų skaičiaus per savaitę);</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130</w:t>
      </w:r>
      <w:r w:rsidR="00A050A1" w:rsidRPr="009D1E20">
        <w:rPr>
          <w:rFonts w:ascii="Times New Roman" w:hAnsi="Times New Roman" w:cs="Times New Roman"/>
          <w:sz w:val="24"/>
          <w:szCs w:val="24"/>
        </w:rPr>
        <w:t>.2. planuoja</w:t>
      </w:r>
      <w:r w:rsidR="00086F5E" w:rsidRPr="009D1E20">
        <w:rPr>
          <w:rFonts w:ascii="Times New Roman" w:hAnsi="Times New Roman" w:cs="Times New Roman"/>
          <w:sz w:val="24"/>
          <w:szCs w:val="24"/>
        </w:rPr>
        <w:t xml:space="preserve"> speci</w:t>
      </w:r>
      <w:r w:rsidR="008901F4" w:rsidRPr="009D1E20">
        <w:rPr>
          <w:rFonts w:ascii="Times New Roman" w:hAnsi="Times New Roman" w:cs="Times New Roman"/>
          <w:sz w:val="24"/>
          <w:szCs w:val="24"/>
        </w:rPr>
        <w:t>aliąsias veiklas, skirtas</w:t>
      </w:r>
      <w:r w:rsidR="00A050A1" w:rsidRPr="009D1E20">
        <w:rPr>
          <w:rFonts w:ascii="Times New Roman" w:hAnsi="Times New Roman" w:cs="Times New Roman"/>
          <w:sz w:val="24"/>
          <w:szCs w:val="24"/>
        </w:rPr>
        <w:t xml:space="preserve"> </w:t>
      </w:r>
      <w:r w:rsidR="008901F4" w:rsidRPr="009D1E20">
        <w:rPr>
          <w:rFonts w:ascii="Times New Roman" w:hAnsi="Times New Roman" w:cs="Times New Roman"/>
          <w:sz w:val="24"/>
          <w:szCs w:val="24"/>
        </w:rPr>
        <w:t xml:space="preserve">ugdymui profesinei karjerai, </w:t>
      </w:r>
      <w:r w:rsidR="00086F5E" w:rsidRPr="009D1E20">
        <w:rPr>
          <w:rFonts w:ascii="Times New Roman" w:hAnsi="Times New Roman" w:cs="Times New Roman"/>
          <w:sz w:val="24"/>
          <w:szCs w:val="24"/>
        </w:rPr>
        <w:t>medijų ir informaciniam rašting</w:t>
      </w:r>
      <w:r w:rsidR="008901F4" w:rsidRPr="009D1E20">
        <w:rPr>
          <w:rFonts w:ascii="Times New Roman" w:hAnsi="Times New Roman" w:cs="Times New Roman"/>
          <w:sz w:val="24"/>
          <w:szCs w:val="24"/>
        </w:rPr>
        <w:t xml:space="preserve">umui, socialiniams įgūdžiams formuoti, </w:t>
      </w:r>
      <w:r w:rsidR="00086F5E" w:rsidRPr="009D1E20">
        <w:rPr>
          <w:rFonts w:ascii="Times New Roman" w:hAnsi="Times New Roman" w:cs="Times New Roman"/>
          <w:sz w:val="24"/>
          <w:szCs w:val="24"/>
        </w:rPr>
        <w:t>plėtoti asmens kompetencijas ir tenkinti ugdymosi poreikius;</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130.3</w:t>
      </w:r>
      <w:r w:rsidR="007D6622" w:rsidRPr="009D1E20">
        <w:rPr>
          <w:rFonts w:ascii="Times New Roman" w:hAnsi="Times New Roman" w:cs="Times New Roman"/>
          <w:sz w:val="24"/>
          <w:szCs w:val="24"/>
        </w:rPr>
        <w:t xml:space="preserve">. </w:t>
      </w:r>
      <w:r w:rsidR="00A050A1" w:rsidRPr="009D1E20">
        <w:rPr>
          <w:rFonts w:ascii="Times New Roman" w:hAnsi="Times New Roman" w:cs="Times New Roman"/>
          <w:sz w:val="24"/>
          <w:szCs w:val="24"/>
        </w:rPr>
        <w:t>keičia</w:t>
      </w:r>
      <w:r w:rsidR="00086F5E" w:rsidRPr="009D1E20">
        <w:rPr>
          <w:rFonts w:ascii="Times New Roman" w:hAnsi="Times New Roman" w:cs="Times New Roman"/>
          <w:sz w:val="24"/>
          <w:szCs w:val="24"/>
        </w:rPr>
        <w:t xml:space="preserve"> pamokų trukmę, dienos</w:t>
      </w:r>
      <w:r w:rsidR="00A050A1" w:rsidRPr="009D1E20">
        <w:rPr>
          <w:rFonts w:ascii="Times New Roman" w:hAnsi="Times New Roman" w:cs="Times New Roman"/>
          <w:sz w:val="24"/>
          <w:szCs w:val="24"/>
        </w:rPr>
        <w:t xml:space="preserve"> ugdymo struktūrą, atsižvelgdama</w:t>
      </w:r>
      <w:r w:rsidR="00086F5E" w:rsidRPr="009D1E20">
        <w:rPr>
          <w:rFonts w:ascii="Times New Roman" w:hAnsi="Times New Roman" w:cs="Times New Roman"/>
          <w:sz w:val="24"/>
          <w:szCs w:val="24"/>
        </w:rPr>
        <w:t>s į mokinio galias ir sveikatą, poilsio poreikį, keliamus</w:t>
      </w:r>
      <w:r w:rsidR="008901F4" w:rsidRPr="009D1E20">
        <w:rPr>
          <w:rFonts w:ascii="Times New Roman" w:hAnsi="Times New Roman" w:cs="Times New Roman"/>
          <w:sz w:val="24"/>
          <w:szCs w:val="24"/>
        </w:rPr>
        <w:t xml:space="preserve"> individualius ugdymo tikslus;</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130.4</w:t>
      </w:r>
      <w:r w:rsidR="00086F5E" w:rsidRPr="009D1E20">
        <w:rPr>
          <w:rFonts w:ascii="Times New Roman" w:hAnsi="Times New Roman" w:cs="Times New Roman"/>
          <w:sz w:val="24"/>
          <w:szCs w:val="24"/>
        </w:rPr>
        <w:t>. keičia individualiai pagalbai skiriamų valandų (pamokų) skaičių per mokslo metus, atsižvelgdama</w:t>
      </w:r>
      <w:r w:rsidR="007D6622" w:rsidRPr="009D1E20">
        <w:rPr>
          <w:rFonts w:ascii="Times New Roman" w:hAnsi="Times New Roman" w:cs="Times New Roman"/>
          <w:sz w:val="24"/>
          <w:szCs w:val="24"/>
        </w:rPr>
        <w:t>s</w:t>
      </w:r>
      <w:r w:rsidR="00086F5E" w:rsidRPr="009D1E20">
        <w:rPr>
          <w:rFonts w:ascii="Times New Roman" w:hAnsi="Times New Roman" w:cs="Times New Roman"/>
          <w:sz w:val="24"/>
          <w:szCs w:val="24"/>
        </w:rPr>
        <w:t xml:space="preserve"> į mokinio reikmes, švietimo pagalbos specialistų, vaiko gerovės komisijos ir pedagoginės psichologinės ar švietimo pagalbos tarnybos rekomendacijas;</w:t>
      </w:r>
    </w:p>
    <w:p w:rsidR="00086F5E" w:rsidRPr="009D1E20" w:rsidRDefault="00B004BA"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D1E20">
        <w:rPr>
          <w:rFonts w:ascii="Times New Roman" w:hAnsi="Times New Roman" w:cs="Times New Roman"/>
          <w:sz w:val="24"/>
          <w:szCs w:val="24"/>
        </w:rPr>
        <w:t>130.5</w:t>
      </w:r>
      <w:r w:rsidR="00086F5E" w:rsidRPr="009D1E20">
        <w:rPr>
          <w:rFonts w:ascii="Times New Roman" w:hAnsi="Times New Roman" w:cs="Times New Roman"/>
          <w:sz w:val="24"/>
          <w:szCs w:val="24"/>
        </w:rPr>
        <w:t xml:space="preserve">. </w:t>
      </w:r>
      <w:r w:rsidR="008901F4" w:rsidRPr="009D1E20">
        <w:rPr>
          <w:rFonts w:ascii="Times New Roman" w:hAnsi="Times New Roman" w:cs="Times New Roman"/>
          <w:sz w:val="24"/>
          <w:szCs w:val="24"/>
        </w:rPr>
        <w:t xml:space="preserve">esant poreikiui </w:t>
      </w:r>
      <w:r w:rsidR="00086F5E" w:rsidRPr="009D1E20">
        <w:rPr>
          <w:rFonts w:ascii="Times New Roman" w:hAnsi="Times New Roman" w:cs="Times New Roman"/>
          <w:sz w:val="24"/>
          <w:szCs w:val="24"/>
        </w:rPr>
        <w:t xml:space="preserve">formuoja nuolatines ar laikinąsias grupes, pogrupius iš tos pačios ar skirtingų klasių mokinių. </w:t>
      </w:r>
    </w:p>
    <w:p w:rsidR="00C83757" w:rsidRDefault="00C83757">
      <w:pPr>
        <w:rPr>
          <w:rFonts w:ascii="Times New Roman" w:hAnsi="Times New Roman" w:cs="Times New Roman"/>
          <w:b/>
          <w:sz w:val="24"/>
          <w:szCs w:val="24"/>
        </w:rPr>
      </w:pPr>
      <w:r>
        <w:rPr>
          <w:rFonts w:ascii="Times New Roman" w:hAnsi="Times New Roman" w:cs="Times New Roman"/>
          <w:b/>
          <w:sz w:val="24"/>
          <w:szCs w:val="24"/>
        </w:rPr>
        <w:br w:type="page"/>
      </w:r>
    </w:p>
    <w:p w:rsidR="00086F5E" w:rsidRPr="009D1E20" w:rsidRDefault="00D866CF"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ANTRASIS</w:t>
      </w:r>
      <w:r w:rsidR="00C83757">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INDIVIDUALAUS UGDYMO PLANO RENGIMAS</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131</w:t>
      </w:r>
      <w:r w:rsidR="00086F5E" w:rsidRPr="009D1E20">
        <w:rPr>
          <w:rFonts w:ascii="Times New Roman" w:hAnsi="Times New Roman" w:cs="Times New Roman"/>
          <w:sz w:val="24"/>
          <w:szCs w:val="24"/>
        </w:rPr>
        <w:t>. Individualus ugdymo planas rengiamas atsižvelgiant į mokinio specialiuosius ugdymosi poreikius, pedagoginės psichologinės ar švietimo pagalbos tarnybos rekomendacijas, ugdymo programą, ugdymo formą ir mokymo organizavimo būdą.</w:t>
      </w: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132</w:t>
      </w:r>
      <w:r w:rsidR="007D6622" w:rsidRPr="009D1E20">
        <w:rPr>
          <w:rFonts w:ascii="Times New Roman" w:hAnsi="Times New Roman" w:cs="Times New Roman"/>
          <w:sz w:val="24"/>
          <w:szCs w:val="24"/>
        </w:rPr>
        <w:t>. Pritaikydamas</w:t>
      </w:r>
      <w:r w:rsidR="00086F5E" w:rsidRPr="009D1E20">
        <w:rPr>
          <w:rFonts w:ascii="Times New Roman" w:hAnsi="Times New Roman" w:cs="Times New Roman"/>
          <w:sz w:val="24"/>
          <w:szCs w:val="24"/>
        </w:rPr>
        <w:t xml:space="preserve"> bendrąjį </w:t>
      </w:r>
      <w:r w:rsidR="007D6622" w:rsidRPr="009D1E20">
        <w:rPr>
          <w:rFonts w:ascii="Times New Roman" w:hAnsi="Times New Roman" w:cs="Times New Roman"/>
          <w:sz w:val="24"/>
          <w:szCs w:val="24"/>
        </w:rPr>
        <w:t>Centro</w:t>
      </w:r>
      <w:r w:rsidR="00086F5E" w:rsidRPr="009D1E20">
        <w:rPr>
          <w:rFonts w:ascii="Times New Roman" w:hAnsi="Times New Roman" w:cs="Times New Roman"/>
          <w:sz w:val="24"/>
          <w:szCs w:val="24"/>
        </w:rPr>
        <w:t xml:space="preserve"> ar klasės ugdymo planą individualioms mo</w:t>
      </w:r>
      <w:r w:rsidR="007D6622" w:rsidRPr="009D1E20">
        <w:rPr>
          <w:rFonts w:ascii="Times New Roman" w:hAnsi="Times New Roman" w:cs="Times New Roman"/>
          <w:sz w:val="24"/>
          <w:szCs w:val="24"/>
        </w:rPr>
        <w:t>kinio ugdymosi reikmėms, Centras</w:t>
      </w:r>
      <w:r w:rsidR="00086F5E" w:rsidRPr="009D1E20">
        <w:rPr>
          <w:rFonts w:ascii="Times New Roman" w:hAnsi="Times New Roman" w:cs="Times New Roman"/>
          <w:sz w:val="24"/>
          <w:szCs w:val="24"/>
        </w:rPr>
        <w:t xml:space="preserve"> gali:</w:t>
      </w: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132</w:t>
      </w:r>
      <w:r w:rsidR="00086F5E" w:rsidRPr="009D1E20">
        <w:rPr>
          <w:rFonts w:ascii="Times New Roman" w:hAnsi="Times New Roman" w:cs="Times New Roman"/>
          <w:sz w:val="24"/>
          <w:szCs w:val="24"/>
        </w:rPr>
        <w:t xml:space="preserve">.1.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086F5E" w:rsidRPr="009D1E20">
        <w:rPr>
          <w:rFonts w:ascii="Times New Roman" w:hAnsi="Times New Roman" w:cs="Times New Roman"/>
          <w:sz w:val="24"/>
          <w:szCs w:val="24"/>
        </w:rPr>
        <w:t>kochlearinius</w:t>
      </w:r>
      <w:proofErr w:type="spellEnd"/>
      <w:r w:rsidR="00086F5E" w:rsidRPr="009D1E20">
        <w:rPr>
          <w:rFonts w:ascii="Times New Roman" w:hAnsi="Times New Roman" w:cs="Times New Roman"/>
          <w:sz w:val="24"/>
          <w:szCs w:val="24"/>
        </w:rPr>
        <w:t xml:space="preserve"> implantus; </w:t>
      </w: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132</w:t>
      </w:r>
      <w:r w:rsidR="00086F5E" w:rsidRPr="009D1E20">
        <w:rPr>
          <w:rFonts w:ascii="Times New Roman" w:hAnsi="Times New Roman" w:cs="Times New Roman"/>
          <w:sz w:val="24"/>
          <w:szCs w:val="24"/>
        </w:rPr>
        <w:t>.2. besimokantį pagal individualizuot</w:t>
      </w:r>
      <w:r w:rsidR="007D6622" w:rsidRPr="009D1E20">
        <w:rPr>
          <w:rFonts w:ascii="Times New Roman" w:hAnsi="Times New Roman" w:cs="Times New Roman"/>
          <w:sz w:val="24"/>
          <w:szCs w:val="24"/>
        </w:rPr>
        <w:t>ą Pagrindinio ugdymo programą P</w:t>
      </w:r>
      <w:r w:rsidR="00086F5E" w:rsidRPr="009D1E20">
        <w:rPr>
          <w:rFonts w:ascii="Times New Roman" w:hAnsi="Times New Roman" w:cs="Times New Roman"/>
          <w:sz w:val="24"/>
          <w:szCs w:val="24"/>
        </w:rPr>
        <w:t xml:space="preserve">agrindinio ugdymo programoje prasidedančių dalykų pradėti mokyti metais vėliau, juos sieti su praktiniais mokinio interesais, kasdiene gyvenimo patirtimi; </w:t>
      </w: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132</w:t>
      </w:r>
      <w:r w:rsidR="00086F5E" w:rsidRPr="009D1E20">
        <w:rPr>
          <w:rFonts w:ascii="Times New Roman" w:hAnsi="Times New Roman" w:cs="Times New Roman"/>
          <w:sz w:val="24"/>
          <w:szCs w:val="24"/>
        </w:rPr>
        <w:t>.3. besimo</w:t>
      </w:r>
      <w:r w:rsidR="007D6622" w:rsidRPr="009D1E20">
        <w:rPr>
          <w:rFonts w:ascii="Times New Roman" w:hAnsi="Times New Roman" w:cs="Times New Roman"/>
          <w:sz w:val="24"/>
          <w:szCs w:val="24"/>
        </w:rPr>
        <w:t>kančiam pagal individualizuotą P</w:t>
      </w:r>
      <w:r w:rsidR="00086F5E" w:rsidRPr="009D1E20">
        <w:rPr>
          <w:rFonts w:ascii="Times New Roman" w:hAnsi="Times New Roman" w:cs="Times New Roman"/>
          <w:sz w:val="24"/>
          <w:szCs w:val="24"/>
        </w:rPr>
        <w:t>agrindinio ugdymo programą, jei ugdymas įgyvendinamas pagal Bendrųjų ugdymo planų 124 punktą</w:t>
      </w:r>
      <w:r w:rsidRPr="009D1E20">
        <w:rPr>
          <w:rFonts w:ascii="Times New Roman" w:hAnsi="Times New Roman" w:cs="Times New Roman"/>
          <w:sz w:val="24"/>
          <w:szCs w:val="24"/>
        </w:rPr>
        <w:t xml:space="preserve"> ar 6 priedo 11 punktą</w:t>
      </w:r>
      <w:r w:rsidR="00086F5E" w:rsidRPr="009D1E20">
        <w:rPr>
          <w:rFonts w:ascii="Times New Roman" w:hAnsi="Times New Roman" w:cs="Times New Roman"/>
          <w:sz w:val="24"/>
          <w:szCs w:val="24"/>
        </w:rPr>
        <w:t xml:space="preserve">, vietoje kelių vienos srities dalykų galima siūlyti projektines veiklas, skirtas esminėms srities dalykų ir bendrosioms kompetencijoms įgyti; </w:t>
      </w: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133</w:t>
      </w:r>
      <w:r w:rsidR="00086F5E" w:rsidRPr="009D1E20">
        <w:rPr>
          <w:rFonts w:ascii="Times New Roman" w:hAnsi="Times New Roman" w:cs="Times New Roman"/>
          <w:sz w:val="24"/>
          <w:szCs w:val="24"/>
        </w:rPr>
        <w:t>. Mokiniui, kuris mokosi pagal pritaikytą bendrojo ugdymo programą, individualus ugdymo planas sudaromas vadovaujantis Bendrųjų u</w:t>
      </w:r>
      <w:r w:rsidR="00AD6540" w:rsidRPr="009D1E20">
        <w:rPr>
          <w:rFonts w:ascii="Times New Roman" w:hAnsi="Times New Roman" w:cs="Times New Roman"/>
          <w:sz w:val="24"/>
          <w:szCs w:val="24"/>
        </w:rPr>
        <w:t>gdymo planų 124 ir 143 bei 6 priedo 11</w:t>
      </w:r>
      <w:r w:rsidR="008901F4" w:rsidRPr="009D1E20">
        <w:rPr>
          <w:rFonts w:ascii="Times New Roman" w:hAnsi="Times New Roman" w:cs="Times New Roman"/>
          <w:sz w:val="24"/>
          <w:szCs w:val="24"/>
        </w:rPr>
        <w:t>, 12</w:t>
      </w:r>
      <w:r w:rsidR="00AD6540" w:rsidRPr="009D1E20">
        <w:rPr>
          <w:rFonts w:ascii="Times New Roman" w:hAnsi="Times New Roman" w:cs="Times New Roman"/>
          <w:sz w:val="24"/>
          <w:szCs w:val="24"/>
        </w:rPr>
        <w:t xml:space="preserve"> ir 16 punktuose</w:t>
      </w:r>
      <w:r w:rsidR="00086F5E" w:rsidRPr="009D1E20">
        <w:rPr>
          <w:rFonts w:ascii="Times New Roman" w:hAnsi="Times New Roman" w:cs="Times New Roman"/>
          <w:sz w:val="24"/>
          <w:szCs w:val="24"/>
        </w:rPr>
        <w:t xml:space="preserve"> dalykų programoms įgyvendinti nurodomų savaitinių pamokų skaičiumi, kuris gali būti koreguojamas iki 20 procentų. Bendras pamokų ir neformaliojo švietimo pamokų skaičius gali būti mažinamas ar didinamas 1 ar 2 pamokomis.</w:t>
      </w:r>
    </w:p>
    <w:p w:rsidR="00086F5E" w:rsidRPr="009D1E20" w:rsidRDefault="00A050A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134</w:t>
      </w:r>
      <w:r w:rsidR="00086F5E" w:rsidRPr="009D1E20">
        <w:rPr>
          <w:rFonts w:ascii="Times New Roman" w:hAnsi="Times New Roman" w:cs="Times New Roman"/>
          <w:sz w:val="24"/>
          <w:szCs w:val="24"/>
        </w:rPr>
        <w:t>. Bendrojo ugdymo dalykų programas pritaiko mokytojas, atsižvelgdamas į mokinio gebėjimus ir galias, specialiojo pedagogo ir (ar) kitų vaiko gerovės komisijos narių rekomendacijas.</w:t>
      </w:r>
    </w:p>
    <w:p w:rsidR="00086F5E" w:rsidRPr="009D1E20" w:rsidRDefault="00867B85"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135</w:t>
      </w:r>
      <w:r w:rsidR="00086F5E" w:rsidRPr="009D1E20">
        <w:rPr>
          <w:rFonts w:ascii="Times New Roman" w:hAnsi="Times New Roman" w:cs="Times New Roman"/>
          <w:sz w:val="24"/>
          <w:szCs w:val="24"/>
        </w:rPr>
        <w:t>. Mokinio individualus ugdymo planas – tai kartu su mokiniu sudaromas jo galioms ir mokymosi poreikiams pritaikytas ugdymosi planas, padedantis pasiekti aukštesnius ugdymo(</w:t>
      </w:r>
      <w:proofErr w:type="spellStart"/>
      <w:r w:rsidR="00086F5E" w:rsidRPr="009D1E20">
        <w:rPr>
          <w:rFonts w:ascii="Times New Roman" w:hAnsi="Times New Roman" w:cs="Times New Roman"/>
          <w:sz w:val="24"/>
          <w:szCs w:val="24"/>
        </w:rPr>
        <w:t>si</w:t>
      </w:r>
      <w:proofErr w:type="spellEnd"/>
      <w:r w:rsidR="00086F5E" w:rsidRPr="009D1E20">
        <w:rPr>
          <w:rFonts w:ascii="Times New Roman" w:hAnsi="Times New Roman" w:cs="Times New Roman"/>
          <w:sz w:val="24"/>
          <w:szCs w:val="24"/>
        </w:rPr>
        <w:t>) pasiekimus.</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center"/>
        <w:rPr>
          <w:rFonts w:ascii="Times New Roman" w:hAnsi="Times New Roman" w:cs="Times New Roman"/>
          <w:b/>
          <w:sz w:val="24"/>
          <w:szCs w:val="24"/>
        </w:rPr>
      </w:pPr>
    </w:p>
    <w:p w:rsidR="00086F5E" w:rsidRPr="009D1E20" w:rsidRDefault="00D866CF"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TREČIASIS</w:t>
      </w:r>
      <w:r w:rsidR="00C83757">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MOKINIŲ, TURINČIŲ SPECIALIŲJŲ UGDYMOSI POREIKIŲ,</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MOKYMOSI PASIEKIMŲ IR PAŽANGOS VERTINIMAS</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sz w:val="24"/>
          <w:szCs w:val="24"/>
        </w:rPr>
      </w:pP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136</w:t>
      </w:r>
      <w:r w:rsidR="00FE5388" w:rsidRPr="009D1E20">
        <w:rPr>
          <w:rFonts w:ascii="Times New Roman" w:hAnsi="Times New Roman" w:cs="Times New Roman"/>
          <w:sz w:val="24"/>
          <w:szCs w:val="24"/>
        </w:rPr>
        <w:t>. Mokinio, kuris mokosi pagal B</w:t>
      </w:r>
      <w:r w:rsidR="00086F5E" w:rsidRPr="009D1E20">
        <w:rPr>
          <w:rFonts w:ascii="Times New Roman" w:hAnsi="Times New Roman" w:cs="Times New Roman"/>
          <w:sz w:val="24"/>
          <w:szCs w:val="24"/>
        </w:rPr>
        <w:t>endrojo ugdymo programą, mokymosi pasieki</w:t>
      </w:r>
      <w:r w:rsidR="00FE5388" w:rsidRPr="009D1E20">
        <w:rPr>
          <w:rFonts w:ascii="Times New Roman" w:hAnsi="Times New Roman" w:cs="Times New Roman"/>
          <w:sz w:val="24"/>
          <w:szCs w:val="24"/>
        </w:rPr>
        <w:t>mai ir pažanga vertinami pagal B</w:t>
      </w:r>
      <w:r w:rsidR="00086F5E" w:rsidRPr="009D1E20">
        <w:rPr>
          <w:rFonts w:ascii="Times New Roman" w:hAnsi="Times New Roman" w:cs="Times New Roman"/>
          <w:sz w:val="24"/>
          <w:szCs w:val="24"/>
        </w:rPr>
        <w:t>endrosiose programose numatytus pasiekimus ir vadovaujantis Bendrųjų ugdymo planų 44–55 punktų nuostatomis.</w:t>
      </w: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137</w:t>
      </w:r>
      <w:r w:rsidR="00086F5E" w:rsidRPr="009D1E20">
        <w:rPr>
          <w:rFonts w:ascii="Times New Roman" w:hAnsi="Times New Roman" w:cs="Times New Roman"/>
          <w:sz w:val="24"/>
          <w:szCs w:val="24"/>
        </w:rPr>
        <w:t xml:space="preserve">. Mokinio, kuriam bendrojo ugdymo programa pritaikoma, mokymosi pažanga ir pasiekimai </w:t>
      </w:r>
      <w:r w:rsidR="00FE5388" w:rsidRPr="009D1E20">
        <w:rPr>
          <w:rFonts w:ascii="Times New Roman" w:hAnsi="Times New Roman" w:cs="Times New Roman"/>
          <w:sz w:val="24"/>
          <w:szCs w:val="24"/>
        </w:rPr>
        <w:t>ugdymo procese vertinami pagal B</w:t>
      </w:r>
      <w:r w:rsidR="00086F5E" w:rsidRPr="009D1E20">
        <w:rPr>
          <w:rFonts w:ascii="Times New Roman" w:hAnsi="Times New Roman" w:cs="Times New Roman"/>
          <w:sz w:val="24"/>
          <w:szCs w:val="24"/>
        </w:rPr>
        <w:t>endrojoje programoje numatytus</w:t>
      </w:r>
      <w:r w:rsidRPr="009D1E20">
        <w:rPr>
          <w:rFonts w:ascii="Times New Roman" w:hAnsi="Times New Roman" w:cs="Times New Roman"/>
          <w:sz w:val="24"/>
          <w:szCs w:val="24"/>
        </w:rPr>
        <w:t xml:space="preserve"> pasiekimus, aptarus su mokiniu,</w:t>
      </w:r>
      <w:r w:rsidR="00086F5E" w:rsidRPr="009D1E20">
        <w:rPr>
          <w:rFonts w:ascii="Times New Roman" w:hAnsi="Times New Roman" w:cs="Times New Roman"/>
          <w:sz w:val="24"/>
          <w:szCs w:val="24"/>
        </w:rPr>
        <w:t xml:space="preserve"> jo tėvais (globėjais, rūpintojais)</w:t>
      </w:r>
      <w:r w:rsidRPr="009D1E20">
        <w:rPr>
          <w:rFonts w:ascii="Times New Roman" w:hAnsi="Times New Roman" w:cs="Times New Roman"/>
          <w:sz w:val="24"/>
          <w:szCs w:val="24"/>
        </w:rPr>
        <w:t xml:space="preserve"> – jaunimo klasėse</w:t>
      </w:r>
      <w:r w:rsidR="00086F5E" w:rsidRPr="009D1E20">
        <w:rPr>
          <w:rFonts w:ascii="Times New Roman" w:hAnsi="Times New Roman" w:cs="Times New Roman"/>
          <w:sz w:val="24"/>
          <w:szCs w:val="24"/>
        </w:rPr>
        <w:t>, švietimo pagalbą teikiančiais specialistais, kokiais aspektais bus pritaikomas ugdymo turinys (ko sieks ir mokysis mokinys, kaip bus mokoma(</w:t>
      </w:r>
      <w:proofErr w:type="spellStart"/>
      <w:r w:rsidR="00086F5E" w:rsidRPr="009D1E20">
        <w:rPr>
          <w:rFonts w:ascii="Times New Roman" w:hAnsi="Times New Roman" w:cs="Times New Roman"/>
          <w:sz w:val="24"/>
          <w:szCs w:val="24"/>
        </w:rPr>
        <w:t>si</w:t>
      </w:r>
      <w:proofErr w:type="spellEnd"/>
      <w:r w:rsidR="00086F5E" w:rsidRPr="009D1E20">
        <w:rPr>
          <w:rFonts w:ascii="Times New Roman" w:hAnsi="Times New Roman" w:cs="Times New Roman"/>
          <w:sz w:val="24"/>
          <w:szCs w:val="24"/>
        </w:rPr>
        <w:t>), kokie bus mokinio mokymosi pasiekimų vertinimo ir pa(</w:t>
      </w:r>
      <w:proofErr w:type="spellStart"/>
      <w:r w:rsidR="00086F5E" w:rsidRPr="009D1E20">
        <w:rPr>
          <w:rFonts w:ascii="Times New Roman" w:hAnsi="Times New Roman" w:cs="Times New Roman"/>
          <w:sz w:val="24"/>
          <w:szCs w:val="24"/>
        </w:rPr>
        <w:t>si</w:t>
      </w:r>
      <w:proofErr w:type="spellEnd"/>
      <w:r w:rsidR="00086F5E" w:rsidRPr="009D1E20">
        <w:rPr>
          <w:rFonts w:ascii="Times New Roman" w:hAnsi="Times New Roman" w:cs="Times New Roman"/>
          <w:sz w:val="24"/>
          <w:szCs w:val="24"/>
        </w:rPr>
        <w:t>)tikrinimo būdai, kokiomis mokymo(</w:t>
      </w:r>
      <w:proofErr w:type="spellStart"/>
      <w:r w:rsidR="00086F5E" w:rsidRPr="009D1E20">
        <w:rPr>
          <w:rFonts w:ascii="Times New Roman" w:hAnsi="Times New Roman" w:cs="Times New Roman"/>
          <w:sz w:val="24"/>
          <w:szCs w:val="24"/>
        </w:rPr>
        <w:t>si</w:t>
      </w:r>
      <w:proofErr w:type="spellEnd"/>
      <w:r w:rsidR="00086F5E" w:rsidRPr="009D1E20">
        <w:rPr>
          <w:rFonts w:ascii="Times New Roman" w:hAnsi="Times New Roman" w:cs="Times New Roman"/>
          <w:sz w:val="24"/>
          <w:szCs w:val="24"/>
        </w:rPr>
        <w:t xml:space="preserve">) priemonėmis bus naudojamasi). </w:t>
      </w: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138</w:t>
      </w:r>
      <w:r w:rsidR="00086F5E" w:rsidRPr="009D1E20">
        <w:rPr>
          <w:rFonts w:ascii="Times New Roman" w:hAnsi="Times New Roman" w:cs="Times New Roman"/>
          <w:sz w:val="24"/>
          <w:szCs w:val="24"/>
        </w:rPr>
        <w:t>. Dėl mokinio, kuris</w:t>
      </w:r>
      <w:r w:rsidR="00FE5388" w:rsidRPr="009D1E20">
        <w:rPr>
          <w:rFonts w:ascii="Times New Roman" w:hAnsi="Times New Roman" w:cs="Times New Roman"/>
          <w:sz w:val="24"/>
          <w:szCs w:val="24"/>
        </w:rPr>
        <w:t xml:space="preserve"> mokosi pagal individualizuotą P</w:t>
      </w:r>
      <w:r w:rsidR="00086F5E" w:rsidRPr="009D1E20">
        <w:rPr>
          <w:rFonts w:ascii="Times New Roman" w:hAnsi="Times New Roman" w:cs="Times New Roman"/>
          <w:sz w:val="24"/>
          <w:szCs w:val="24"/>
        </w:rPr>
        <w:t xml:space="preserve">agrindinio ugdymo programą, mokymosi pasiekimų vertinimo (būdų, periodiškumo) ir </w:t>
      </w:r>
      <w:r w:rsidR="00FE5388" w:rsidRPr="009D1E20">
        <w:rPr>
          <w:rFonts w:ascii="Times New Roman" w:hAnsi="Times New Roman" w:cs="Times New Roman"/>
          <w:sz w:val="24"/>
          <w:szCs w:val="24"/>
        </w:rPr>
        <w:t>įforminimo susitariama Centre</w:t>
      </w:r>
      <w:r w:rsidR="00086F5E" w:rsidRPr="009D1E20">
        <w:rPr>
          <w:rFonts w:ascii="Times New Roman" w:hAnsi="Times New Roman" w:cs="Times New Roman"/>
          <w:sz w:val="24"/>
          <w:szCs w:val="24"/>
        </w:rPr>
        <w:t xml:space="preserve">. Susitarimai priimami, atsižvelgiant į mokinio galias ir vertinimo suvokimą, specialiuosius ugdymosi poreikius, </w:t>
      </w:r>
      <w:r w:rsidR="00086F5E" w:rsidRPr="009D1E20">
        <w:rPr>
          <w:rFonts w:ascii="Times New Roman" w:hAnsi="Times New Roman" w:cs="Times New Roman"/>
          <w:sz w:val="24"/>
          <w:szCs w:val="24"/>
        </w:rPr>
        <w:lastRenderedPageBreak/>
        <w:t>numatomą pažangą, tėvų (globėjų, rūpintojų) pageidavimus</w:t>
      </w:r>
      <w:r w:rsidRPr="009D1E20">
        <w:rPr>
          <w:rFonts w:ascii="Times New Roman" w:hAnsi="Times New Roman" w:cs="Times New Roman"/>
          <w:sz w:val="24"/>
          <w:szCs w:val="24"/>
        </w:rPr>
        <w:t xml:space="preserve"> – jaunimo klasėse</w:t>
      </w:r>
      <w:r w:rsidR="00086F5E" w:rsidRPr="009D1E20">
        <w:rPr>
          <w:rFonts w:ascii="Times New Roman" w:hAnsi="Times New Roman" w:cs="Times New Roman"/>
          <w:sz w:val="24"/>
          <w:szCs w:val="24"/>
        </w:rPr>
        <w:t>.</w:t>
      </w:r>
      <w:r w:rsidR="00FE5388" w:rsidRPr="009D1E20">
        <w:rPr>
          <w:rFonts w:ascii="Times New Roman" w:hAnsi="Times New Roman" w:cs="Times New Roman"/>
          <w:sz w:val="24"/>
          <w:szCs w:val="24"/>
        </w:rPr>
        <w:t xml:space="preserve"> Vertinimo būdus renkasi Centras</w:t>
      </w:r>
      <w:r w:rsidRPr="009D1E20">
        <w:rPr>
          <w:rFonts w:ascii="Times New Roman" w:hAnsi="Times New Roman" w:cs="Times New Roman"/>
          <w:sz w:val="24"/>
          <w:szCs w:val="24"/>
        </w:rPr>
        <w:t xml:space="preserve"> (pažymiai ir įskaitos)</w:t>
      </w:r>
      <w:r w:rsidR="00086F5E" w:rsidRPr="009D1E20">
        <w:rPr>
          <w:rFonts w:ascii="Times New Roman" w:hAnsi="Times New Roman" w:cs="Times New Roman"/>
          <w:sz w:val="24"/>
          <w:szCs w:val="24"/>
        </w:rPr>
        <w:t xml:space="preserve">. </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center"/>
        <w:rPr>
          <w:rFonts w:ascii="Times New Roman" w:hAnsi="Times New Roman" w:cs="Times New Roman"/>
          <w:b/>
          <w:sz w:val="24"/>
          <w:szCs w:val="24"/>
        </w:rPr>
      </w:pPr>
    </w:p>
    <w:p w:rsidR="00086F5E" w:rsidRPr="009D1E20" w:rsidRDefault="00D866CF"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KETVIRTASIS</w:t>
      </w:r>
      <w:r w:rsidR="00C83757">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SPECIALIOSIOS PEDAGOGINĖS IR SPECIALIOSIOS PAGALBOS MOKINIAMS TEIKIMAS</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sz w:val="24"/>
          <w:szCs w:val="24"/>
        </w:rPr>
      </w:pP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139</w:t>
      </w:r>
      <w:r w:rsidR="00086F5E" w:rsidRPr="009D1E20">
        <w:rPr>
          <w:rFonts w:ascii="Times New Roman" w:hAnsi="Times New Roman" w:cs="Times New Roman"/>
          <w:sz w:val="24"/>
          <w:szCs w:val="24"/>
        </w:rPr>
        <w:t>. Specialiosios pedagoginės ir specialiosios pagalbos paskirtis – didinti ugdymo veiksmingumą.</w:t>
      </w: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140</w:t>
      </w:r>
      <w:r w:rsidR="00FE5388" w:rsidRPr="009D1E20">
        <w:rPr>
          <w:rFonts w:ascii="Times New Roman" w:hAnsi="Times New Roman" w:cs="Times New Roman"/>
          <w:sz w:val="24"/>
          <w:szCs w:val="24"/>
        </w:rPr>
        <w:t>. Centras</w:t>
      </w:r>
      <w:r w:rsidR="00086F5E" w:rsidRPr="009D1E20">
        <w:rPr>
          <w:rFonts w:ascii="Times New Roman" w:hAnsi="Times New Roman" w:cs="Times New Roman"/>
          <w:sz w:val="24"/>
          <w:szCs w:val="24"/>
        </w:rPr>
        <w:t xml:space="preserve"> specialiąją pedagoginę ir specialiąją pagalbą mokiniui teikia vadovaudamasi</w:t>
      </w:r>
      <w:r w:rsidR="00FE5388" w:rsidRPr="009D1E20">
        <w:rPr>
          <w:rFonts w:ascii="Times New Roman" w:hAnsi="Times New Roman" w:cs="Times New Roman"/>
          <w:sz w:val="24"/>
          <w:szCs w:val="24"/>
        </w:rPr>
        <w:t>s</w:t>
      </w:r>
      <w:r w:rsidR="00086F5E" w:rsidRPr="009D1E20">
        <w:rPr>
          <w:rFonts w:ascii="Times New Roman" w:hAnsi="Times New Roman" w:cs="Times New Roman"/>
          <w:sz w:val="24"/>
          <w:szCs w:val="24"/>
        </w:rPr>
        <w:t xml:space="preserve"> </w:t>
      </w:r>
      <w:r w:rsidR="00FE5388" w:rsidRPr="009D1E20">
        <w:rPr>
          <w:rFonts w:ascii="Times New Roman" w:hAnsi="Times New Roman" w:cs="Times New Roman"/>
          <w:sz w:val="24"/>
          <w:szCs w:val="24"/>
        </w:rPr>
        <w:t>teisės aktais ir įgyvendindamas Pedagoginės psichologinės ar Š</w:t>
      </w:r>
      <w:r w:rsidR="00086F5E" w:rsidRPr="009D1E20">
        <w:rPr>
          <w:rFonts w:ascii="Times New Roman" w:hAnsi="Times New Roman" w:cs="Times New Roman"/>
          <w:sz w:val="24"/>
          <w:szCs w:val="24"/>
        </w:rPr>
        <w:t>vieti</w:t>
      </w:r>
      <w:r w:rsidR="006A4A59" w:rsidRPr="009D1E20">
        <w:rPr>
          <w:rFonts w:ascii="Times New Roman" w:hAnsi="Times New Roman" w:cs="Times New Roman"/>
          <w:sz w:val="24"/>
          <w:szCs w:val="24"/>
        </w:rPr>
        <w:t>mo pagalbos tarnybos ir Centro</w:t>
      </w:r>
      <w:r w:rsidR="00086F5E" w:rsidRPr="009D1E20">
        <w:rPr>
          <w:rFonts w:ascii="Times New Roman" w:hAnsi="Times New Roman" w:cs="Times New Roman"/>
          <w:sz w:val="24"/>
          <w:szCs w:val="24"/>
        </w:rPr>
        <w:t xml:space="preserve"> vaiko gerovės komisijos rekomendacijas.</w:t>
      </w: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w:t>
      </w:r>
      <w:r w:rsidR="00086F5E" w:rsidRPr="009D1E20">
        <w:rPr>
          <w:rFonts w:ascii="Times New Roman" w:hAnsi="Times New Roman" w:cs="Times New Roman"/>
          <w:sz w:val="24"/>
          <w:szCs w:val="24"/>
        </w:rPr>
        <w:t>. Specialioji pedagoginė pagalba teikiama:</w:t>
      </w: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w:t>
      </w:r>
      <w:r w:rsidR="00086F5E" w:rsidRPr="009D1E20">
        <w:rPr>
          <w:rFonts w:ascii="Times New Roman" w:hAnsi="Times New Roman" w:cs="Times New Roman"/>
          <w:sz w:val="24"/>
          <w:szCs w:val="24"/>
        </w:rPr>
        <w:t>.1. vadovaujantis Specialiosios pedagoginės pagalbos teikimo tvarkos aprašu, patvirtintu Lietuvos Respublikos švietimo ir mokslo ministro 2011 m. liepos 8 d. įsakymu Nr. V-1228 „Dėl Specialiosios pedagoginės pagalbos teikimo tvarkos aprašo patvirtinimo“;</w:t>
      </w:r>
    </w:p>
    <w:p w:rsidR="00086F5E"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w:t>
      </w:r>
      <w:r w:rsidR="00086F5E" w:rsidRPr="009D1E20">
        <w:rPr>
          <w:rFonts w:ascii="Times New Roman" w:hAnsi="Times New Roman" w:cs="Times New Roman"/>
          <w:sz w:val="24"/>
          <w:szCs w:val="24"/>
        </w:rPr>
        <w:t>.2. ugdymo proceso metu ar pasibaigus ugdymo procesui, atsižvelgiant į mokinio galias, keliamus ugdymo(</w:t>
      </w:r>
      <w:proofErr w:type="spellStart"/>
      <w:r w:rsidR="00086F5E" w:rsidRPr="009D1E20">
        <w:rPr>
          <w:rFonts w:ascii="Times New Roman" w:hAnsi="Times New Roman" w:cs="Times New Roman"/>
          <w:sz w:val="24"/>
          <w:szCs w:val="24"/>
        </w:rPr>
        <w:t>si</w:t>
      </w:r>
      <w:proofErr w:type="spellEnd"/>
      <w:r w:rsidR="00086F5E" w:rsidRPr="009D1E20">
        <w:rPr>
          <w:rFonts w:ascii="Times New Roman" w:hAnsi="Times New Roman" w:cs="Times New Roman"/>
          <w:sz w:val="24"/>
          <w:szCs w:val="24"/>
        </w:rPr>
        <w:t xml:space="preserve">) tikslus, tenkinant jo reikmes. Siekiant </w:t>
      </w:r>
      <w:proofErr w:type="spellStart"/>
      <w:r w:rsidR="00086F5E" w:rsidRPr="009D1E20">
        <w:rPr>
          <w:rFonts w:ascii="Times New Roman" w:hAnsi="Times New Roman" w:cs="Times New Roman"/>
          <w:sz w:val="24"/>
          <w:szCs w:val="24"/>
        </w:rPr>
        <w:t>įtraukties</w:t>
      </w:r>
      <w:proofErr w:type="spellEnd"/>
      <w:r w:rsidR="00086F5E" w:rsidRPr="009D1E20">
        <w:rPr>
          <w:rFonts w:ascii="Times New Roman" w:hAnsi="Times New Roman" w:cs="Times New Roman"/>
          <w:sz w:val="24"/>
          <w:szCs w:val="24"/>
        </w:rPr>
        <w:t xml:space="preserve"> į bendrą ugdymo procesą ir teikiant pagalbą pamokoje, klasėje pasirenkami kuo mažiau </w:t>
      </w:r>
      <w:proofErr w:type="spellStart"/>
      <w:r w:rsidR="00086F5E" w:rsidRPr="009D1E20">
        <w:rPr>
          <w:rFonts w:ascii="Times New Roman" w:hAnsi="Times New Roman" w:cs="Times New Roman"/>
          <w:sz w:val="24"/>
          <w:szCs w:val="24"/>
        </w:rPr>
        <w:t>stigmatizuojantys</w:t>
      </w:r>
      <w:proofErr w:type="spellEnd"/>
      <w:r w:rsidR="00086F5E" w:rsidRPr="009D1E20">
        <w:rPr>
          <w:rFonts w:ascii="Times New Roman" w:hAnsi="Times New Roman" w:cs="Times New Roman"/>
          <w:sz w:val="24"/>
          <w:szCs w:val="24"/>
        </w:rPr>
        <w:t xml:space="preserve"> ugdymo ir švietimo pagalbos teikimo būdai;</w:t>
      </w:r>
    </w:p>
    <w:p w:rsidR="00FE5388"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141</w:t>
      </w:r>
      <w:r w:rsidR="00FE5388" w:rsidRPr="009D1E20">
        <w:rPr>
          <w:rFonts w:ascii="Times New Roman" w:hAnsi="Times New Roman" w:cs="Times New Roman"/>
          <w:sz w:val="24"/>
          <w:szCs w:val="24"/>
        </w:rPr>
        <w:t>.3. kai Centre nėra reikiamos kvalifikacijos specialiųjų pedagogų, galinčių teikti ugdymą ir švietimo pagalbą regos, klausos, įvairiapusių raidos (autizmo),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paslaugas mokiniui gauti specialiosios paskirties įstaigoje, specialiojo ugdymo centruose;</w:t>
      </w:r>
    </w:p>
    <w:p w:rsidR="00FE5388" w:rsidRPr="009D1E20" w:rsidRDefault="008C4CC1"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141</w:t>
      </w:r>
      <w:r w:rsidR="00FE5388" w:rsidRPr="009D1E20">
        <w:rPr>
          <w:rFonts w:ascii="Times New Roman" w:hAnsi="Times New Roman" w:cs="Times New Roman"/>
          <w:sz w:val="24"/>
          <w:szCs w:val="24"/>
          <w:lang w:eastAsia="lt-LT"/>
        </w:rPr>
        <w:t>.4. mokiniui, besimokančiam pagal Pagrindinio ugdymo individualizuotą programą, individualų ugdymo planą sudaro dalyko mokytojai, atsižvelgiant į mokinio intelekto sutrikimą, mokymosi formą, mokymo organizavimo formą;</w:t>
      </w:r>
    </w:p>
    <w:p w:rsidR="00FE5388" w:rsidRPr="009D1E20" w:rsidRDefault="008C4CC1" w:rsidP="00BB2084">
      <w:pPr>
        <w:spacing w:after="0"/>
        <w:ind w:left="102" w:right="71" w:firstLine="465"/>
        <w:jc w:val="both"/>
        <w:rPr>
          <w:rFonts w:ascii="Times New Roman" w:hAnsi="Times New Roman" w:cs="Times New Roman"/>
          <w:sz w:val="24"/>
          <w:szCs w:val="24"/>
          <w:lang w:eastAsia="lt-LT"/>
        </w:rPr>
      </w:pPr>
      <w:r w:rsidRPr="009D1E20">
        <w:rPr>
          <w:rFonts w:ascii="Times New Roman" w:hAnsi="Times New Roman" w:cs="Times New Roman"/>
          <w:sz w:val="24"/>
          <w:szCs w:val="24"/>
          <w:lang w:eastAsia="lt-LT"/>
        </w:rPr>
        <w:t>141</w:t>
      </w:r>
      <w:r w:rsidR="00FE5388" w:rsidRPr="009D1E20">
        <w:rPr>
          <w:rFonts w:ascii="Times New Roman" w:hAnsi="Times New Roman" w:cs="Times New Roman"/>
          <w:sz w:val="24"/>
          <w:szCs w:val="24"/>
          <w:lang w:eastAsia="lt-LT"/>
        </w:rPr>
        <w:t xml:space="preserve">.5. ugdymo proceso metu pagal susidariusį poreikį (atsižvelgdama į mokinio </w:t>
      </w:r>
      <w:r w:rsidR="00EE72D8" w:rsidRPr="009D1E20">
        <w:rPr>
          <w:rFonts w:ascii="Times New Roman" w:hAnsi="Times New Roman" w:cs="Times New Roman"/>
          <w:sz w:val="24"/>
          <w:szCs w:val="24"/>
          <w:lang w:eastAsia="lt-LT"/>
        </w:rPr>
        <w:t>galias, sveikatos būklę) Centras</w:t>
      </w:r>
      <w:r w:rsidR="00FE5388" w:rsidRPr="009D1E20">
        <w:rPr>
          <w:rFonts w:ascii="Times New Roman" w:hAnsi="Times New Roman" w:cs="Times New Roman"/>
          <w:sz w:val="24"/>
          <w:szCs w:val="24"/>
          <w:lang w:eastAsia="lt-LT"/>
        </w:rPr>
        <w:t xml:space="preserve"> gali keisti dienos ugdymo struktūrą (nepamokinis išdėstymas) nemažindama bendrojo minimalaus valandų skaičiaus per savaitę;</w:t>
      </w:r>
    </w:p>
    <w:p w:rsidR="00086F5E" w:rsidRPr="009D1E20" w:rsidRDefault="008C4CC1" w:rsidP="00BB2084">
      <w:pPr>
        <w:spacing w:after="0"/>
        <w:ind w:left="102" w:right="71" w:firstLine="465"/>
        <w:jc w:val="both"/>
        <w:rPr>
          <w:rFonts w:ascii="Times New Roman" w:hAnsi="Times New Roman" w:cs="Times New Roman"/>
          <w:sz w:val="24"/>
          <w:szCs w:val="24"/>
        </w:rPr>
      </w:pPr>
      <w:r w:rsidRPr="009D1E20">
        <w:rPr>
          <w:rFonts w:ascii="Times New Roman" w:hAnsi="Times New Roman" w:cs="Times New Roman"/>
          <w:sz w:val="24"/>
          <w:szCs w:val="24"/>
        </w:rPr>
        <w:t>141.6</w:t>
      </w:r>
      <w:r w:rsidR="00FE5388" w:rsidRPr="009D1E20">
        <w:rPr>
          <w:rFonts w:ascii="Times New Roman" w:hAnsi="Times New Roman" w:cs="Times New Roman"/>
          <w:sz w:val="24"/>
          <w:szCs w:val="24"/>
        </w:rPr>
        <w:t>. mokymosi formomis jaunimo klasėse</w:t>
      </w:r>
      <w:r w:rsidR="00086F5E" w:rsidRPr="009D1E20">
        <w:rPr>
          <w:rFonts w:ascii="Times New Roman" w:hAnsi="Times New Roman" w:cs="Times New Roman"/>
          <w:sz w:val="24"/>
          <w:szCs w:val="24"/>
        </w:rPr>
        <w:t>: individualus mokymasis, mažomis grupelėmis (2–4 mokiniai), grupėmis (5–8 mokiniai), jungtinė</w:t>
      </w:r>
      <w:r w:rsidRPr="009D1E20">
        <w:rPr>
          <w:rFonts w:ascii="Times New Roman" w:hAnsi="Times New Roman" w:cs="Times New Roman"/>
          <w:sz w:val="24"/>
          <w:szCs w:val="24"/>
        </w:rPr>
        <w:t xml:space="preserve"> klasė (įvairių klasių mokinių).</w:t>
      </w:r>
      <w:r w:rsidR="00086F5E" w:rsidRPr="009D1E20">
        <w:rPr>
          <w:rFonts w:ascii="Times New Roman" w:hAnsi="Times New Roman" w:cs="Times New Roman"/>
          <w:sz w:val="24"/>
          <w:szCs w:val="24"/>
        </w:rPr>
        <w:t xml:space="preserve"> </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center"/>
        <w:rPr>
          <w:rFonts w:ascii="Times New Roman" w:hAnsi="Times New Roman" w:cs="Times New Roman"/>
          <w:sz w:val="24"/>
          <w:szCs w:val="24"/>
          <w:lang w:eastAsia="lt-LT"/>
        </w:rPr>
      </w:pPr>
    </w:p>
    <w:p w:rsidR="00086F5E" w:rsidRPr="009D1E20" w:rsidRDefault="00D866CF"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PENKTASIS</w:t>
      </w:r>
      <w:r w:rsidR="00C83757">
        <w:rPr>
          <w:rFonts w:ascii="Times New Roman" w:hAnsi="Times New Roman" w:cs="Times New Roman"/>
          <w:b/>
          <w:sz w:val="24"/>
          <w:szCs w:val="24"/>
        </w:rPr>
        <w:t xml:space="preserve"> </w:t>
      </w:r>
      <w:r w:rsidR="0020058E">
        <w:rPr>
          <w:rFonts w:ascii="Times New Roman" w:hAnsi="Times New Roman" w:cs="Times New Roman"/>
          <w:b/>
          <w:sz w:val="24"/>
          <w:szCs w:val="24"/>
        </w:rPr>
        <w:t>SKIRSNIS</w:t>
      </w:r>
    </w:p>
    <w:p w:rsidR="00086F5E" w:rsidRPr="009D1E20" w:rsidRDefault="00086F5E" w:rsidP="00C83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9D1E20">
        <w:rPr>
          <w:rFonts w:ascii="Times New Roman" w:hAnsi="Times New Roman" w:cs="Times New Roman"/>
          <w:b/>
          <w:sz w:val="24"/>
          <w:szCs w:val="24"/>
        </w:rPr>
        <w:t>MOKINIŲ, TURINČIŲ SPECIALIŲJŲ UGDYMOSI POREIKIŲ, MOKYMAS NAMIE</w:t>
      </w:r>
    </w:p>
    <w:p w:rsidR="00086F5E" w:rsidRPr="009D1E20" w:rsidRDefault="00086F5E"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b/>
          <w:sz w:val="24"/>
          <w:szCs w:val="24"/>
        </w:rPr>
      </w:pPr>
    </w:p>
    <w:p w:rsidR="00086F5E" w:rsidRPr="009D1E20" w:rsidRDefault="00591120"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142</w:t>
      </w:r>
      <w:r w:rsidR="00086F5E" w:rsidRPr="009D1E20">
        <w:rPr>
          <w:rFonts w:ascii="Times New Roman" w:hAnsi="Times New Roman" w:cs="Times New Roman"/>
          <w:sz w:val="24"/>
          <w:szCs w:val="24"/>
        </w:rPr>
        <w:t>. Mokinio, turinčio specialiųjų ugdymosi poreikių, mokymą namie savarankišku ar nuotoliniu mokymo proceso organ</w:t>
      </w:r>
      <w:r w:rsidR="00FD0537" w:rsidRPr="009D1E20">
        <w:rPr>
          <w:rFonts w:ascii="Times New Roman" w:hAnsi="Times New Roman" w:cs="Times New Roman"/>
          <w:sz w:val="24"/>
          <w:szCs w:val="24"/>
        </w:rPr>
        <w:t xml:space="preserve">izavimo būdu Centras organizuoja </w:t>
      </w:r>
      <w:r w:rsidR="00086F5E" w:rsidRPr="009D1E20">
        <w:rPr>
          <w:rFonts w:ascii="Times New Roman" w:hAnsi="Times New Roman" w:cs="Times New Roman"/>
          <w:sz w:val="24"/>
          <w:szCs w:val="24"/>
        </w:rPr>
        <w:t>pa</w:t>
      </w:r>
      <w:r w:rsidR="00FD0537" w:rsidRPr="009D1E20">
        <w:rPr>
          <w:rFonts w:ascii="Times New Roman" w:hAnsi="Times New Roman" w:cs="Times New Roman"/>
          <w:sz w:val="24"/>
          <w:szCs w:val="24"/>
        </w:rPr>
        <w:t>gal vaiko gerovės komisijos ir Pedagoginės psichologinės ar Š</w:t>
      </w:r>
      <w:r w:rsidR="00086F5E" w:rsidRPr="009D1E20">
        <w:rPr>
          <w:rFonts w:ascii="Times New Roman" w:hAnsi="Times New Roman" w:cs="Times New Roman"/>
          <w:sz w:val="24"/>
          <w:szCs w:val="24"/>
        </w:rPr>
        <w:t>vietimo pagalbos tarnybos, g</w:t>
      </w:r>
      <w:r w:rsidR="00FD0537" w:rsidRPr="009D1E20">
        <w:rPr>
          <w:rFonts w:ascii="Times New Roman" w:hAnsi="Times New Roman" w:cs="Times New Roman"/>
          <w:sz w:val="24"/>
          <w:szCs w:val="24"/>
        </w:rPr>
        <w:t>ydytojų rekomendacijas sudaręs</w:t>
      </w:r>
      <w:r w:rsidR="00086F5E" w:rsidRPr="009D1E20">
        <w:rPr>
          <w:rFonts w:ascii="Times New Roman" w:hAnsi="Times New Roman" w:cs="Times New Roman"/>
          <w:sz w:val="24"/>
          <w:szCs w:val="24"/>
        </w:rPr>
        <w:t xml:space="preserve"> individualų ugdymo planą mokymosi namie laikotarpiui. </w:t>
      </w:r>
    </w:p>
    <w:p w:rsidR="00086F5E" w:rsidRPr="009D1E20" w:rsidRDefault="00591120"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t>143</w:t>
      </w:r>
      <w:r w:rsidR="00086F5E" w:rsidRPr="009D1E20">
        <w:rPr>
          <w:rFonts w:ascii="Times New Roman" w:hAnsi="Times New Roman" w:cs="Times New Roman"/>
          <w:sz w:val="24"/>
          <w:szCs w:val="24"/>
        </w:rPr>
        <w:t>. Mokiniui,</w:t>
      </w:r>
      <w:r w:rsidR="00FD0537" w:rsidRPr="009D1E20">
        <w:rPr>
          <w:rFonts w:ascii="Times New Roman" w:hAnsi="Times New Roman" w:cs="Times New Roman"/>
          <w:sz w:val="24"/>
          <w:szCs w:val="24"/>
        </w:rPr>
        <w:t xml:space="preserve"> kuris mokosi pagal pritaikytą B</w:t>
      </w:r>
      <w:r w:rsidR="00086F5E" w:rsidRPr="009D1E20">
        <w:rPr>
          <w:rFonts w:ascii="Times New Roman" w:hAnsi="Times New Roman" w:cs="Times New Roman"/>
          <w:sz w:val="24"/>
          <w:szCs w:val="24"/>
        </w:rPr>
        <w:t>endrojo ugdym</w:t>
      </w:r>
      <w:r w:rsidR="00FD0537" w:rsidRPr="009D1E20">
        <w:rPr>
          <w:rFonts w:ascii="Times New Roman" w:hAnsi="Times New Roman" w:cs="Times New Roman"/>
          <w:sz w:val="24"/>
          <w:szCs w:val="24"/>
        </w:rPr>
        <w:t>o programą, mokyti namie pamokas</w:t>
      </w:r>
      <w:r w:rsidR="00086F5E" w:rsidRPr="009D1E20">
        <w:rPr>
          <w:rFonts w:ascii="Times New Roman" w:hAnsi="Times New Roman" w:cs="Times New Roman"/>
          <w:sz w:val="24"/>
          <w:szCs w:val="24"/>
        </w:rPr>
        <w:t xml:space="preserve"> </w:t>
      </w:r>
      <w:r w:rsidR="00FD0537" w:rsidRPr="009D1E20">
        <w:rPr>
          <w:rFonts w:ascii="Times New Roman" w:hAnsi="Times New Roman" w:cs="Times New Roman"/>
          <w:sz w:val="24"/>
          <w:szCs w:val="24"/>
        </w:rPr>
        <w:t xml:space="preserve">Centras skiria </w:t>
      </w:r>
      <w:r w:rsidR="00086F5E" w:rsidRPr="009D1E20">
        <w:rPr>
          <w:rFonts w:ascii="Times New Roman" w:hAnsi="Times New Roman" w:cs="Times New Roman"/>
          <w:sz w:val="24"/>
          <w:szCs w:val="24"/>
        </w:rPr>
        <w:t>vadovaudamasi</w:t>
      </w:r>
      <w:r w:rsidR="00FD0537" w:rsidRPr="009D1E20">
        <w:rPr>
          <w:rFonts w:ascii="Times New Roman" w:hAnsi="Times New Roman" w:cs="Times New Roman"/>
          <w:sz w:val="24"/>
          <w:szCs w:val="24"/>
        </w:rPr>
        <w:t>s</w:t>
      </w:r>
      <w:r w:rsidR="00086F5E" w:rsidRPr="009D1E20">
        <w:rPr>
          <w:rFonts w:ascii="Times New Roman" w:hAnsi="Times New Roman" w:cs="Times New Roman"/>
          <w:sz w:val="24"/>
          <w:szCs w:val="24"/>
        </w:rPr>
        <w:t xml:space="preserve"> Bendrųjų ugdymo planų 107–110 ir 124, 143 punktais, 1 ar 2 pamokos gali būti skiriamos specialiosioms pamokoms ar specialiosioms pratyboms.</w:t>
      </w:r>
    </w:p>
    <w:p w:rsidR="00086F5E" w:rsidRPr="009D1E20" w:rsidRDefault="00591120" w:rsidP="00BB2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D1E20">
        <w:rPr>
          <w:rFonts w:ascii="Times New Roman" w:hAnsi="Times New Roman" w:cs="Times New Roman"/>
          <w:sz w:val="24"/>
          <w:szCs w:val="24"/>
        </w:rPr>
        <w:lastRenderedPageBreak/>
        <w:t>144</w:t>
      </w:r>
      <w:r w:rsidR="00086F5E" w:rsidRPr="009D1E20">
        <w:rPr>
          <w:rFonts w:ascii="Times New Roman" w:hAnsi="Times New Roman" w:cs="Times New Roman"/>
          <w:sz w:val="24"/>
          <w:szCs w:val="24"/>
        </w:rPr>
        <w:t>. Mokiniui, kuris</w:t>
      </w:r>
      <w:r w:rsidR="00FD0537" w:rsidRPr="009D1E20">
        <w:rPr>
          <w:rFonts w:ascii="Times New Roman" w:hAnsi="Times New Roman" w:cs="Times New Roman"/>
          <w:sz w:val="24"/>
          <w:szCs w:val="24"/>
        </w:rPr>
        <w:t xml:space="preserve"> mokosi pagal individualizuotą P</w:t>
      </w:r>
      <w:r w:rsidR="00086F5E" w:rsidRPr="009D1E20">
        <w:rPr>
          <w:rFonts w:ascii="Times New Roman" w:hAnsi="Times New Roman" w:cs="Times New Roman"/>
          <w:sz w:val="24"/>
          <w:szCs w:val="24"/>
        </w:rPr>
        <w:t>agrindinio ugdymo programą</w:t>
      </w:r>
      <w:r w:rsidR="00FD0537" w:rsidRPr="009D1E20">
        <w:rPr>
          <w:rFonts w:ascii="Times New Roman" w:hAnsi="Times New Roman" w:cs="Times New Roman"/>
          <w:sz w:val="24"/>
          <w:szCs w:val="24"/>
        </w:rPr>
        <w:t xml:space="preserve"> jaunimo klasėse</w:t>
      </w:r>
      <w:r w:rsidR="00086F5E" w:rsidRPr="009D1E20">
        <w:rPr>
          <w:rFonts w:ascii="Times New Roman" w:hAnsi="Times New Roman" w:cs="Times New Roman"/>
          <w:sz w:val="24"/>
          <w:szCs w:val="24"/>
        </w:rPr>
        <w:t xml:space="preserve">, mokyti namie skiriama ne mažiau kaip 8 valandos per savaitę. </w:t>
      </w:r>
    </w:p>
    <w:p w:rsidR="00A60D20" w:rsidRPr="009D1E20" w:rsidRDefault="00A60D20" w:rsidP="00C9409F">
      <w:pPr>
        <w:tabs>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8F7649" w:rsidRPr="009D1E20" w:rsidRDefault="008F7649" w:rsidP="00A60D20">
      <w:pPr>
        <w:tabs>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D1E20">
        <w:rPr>
          <w:rFonts w:ascii="Times New Roman" w:hAnsi="Times New Roman" w:cs="Times New Roman"/>
          <w:sz w:val="24"/>
          <w:szCs w:val="24"/>
        </w:rPr>
        <w:t>______________________________________</w:t>
      </w:r>
    </w:p>
    <w:p w:rsidR="008F7649" w:rsidRPr="009D1E20" w:rsidRDefault="008F7649" w:rsidP="008F7649">
      <w:pPr>
        <w:tabs>
          <w:tab w:val="left" w:pos="720"/>
        </w:tabs>
        <w:spacing w:after="0"/>
        <w:rPr>
          <w:rFonts w:ascii="Times New Roman" w:hAnsi="Times New Roman" w:cs="Times New Roman"/>
          <w:sz w:val="24"/>
          <w:szCs w:val="24"/>
        </w:rPr>
      </w:pPr>
    </w:p>
    <w:p w:rsidR="00FC5FF9" w:rsidRPr="009D1E20" w:rsidRDefault="00FC5FF9" w:rsidP="008F7649">
      <w:pPr>
        <w:tabs>
          <w:tab w:val="left" w:pos="720"/>
        </w:tabs>
        <w:spacing w:after="0"/>
        <w:rPr>
          <w:rFonts w:ascii="Times New Roman" w:hAnsi="Times New Roman" w:cs="Times New Roman"/>
          <w:sz w:val="24"/>
          <w:szCs w:val="24"/>
        </w:rPr>
      </w:pP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SUDERINTA</w:t>
      </w: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Švietimo skyriaus vedėjo pavaduotoja</w:t>
      </w: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Ona Visockienė</w:t>
      </w: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 xml:space="preserve">2018 m. </w:t>
      </w:r>
      <w:r w:rsidR="00877C7C">
        <w:rPr>
          <w:rFonts w:ascii="Times New Roman" w:hAnsi="Times New Roman" w:cs="Times New Roman"/>
          <w:sz w:val="24"/>
          <w:szCs w:val="24"/>
          <w:lang w:eastAsia="lt-LT"/>
        </w:rPr>
        <w:t>rugpjūčio 20 d.</w:t>
      </w:r>
    </w:p>
    <w:p w:rsidR="001C0981" w:rsidRPr="009D1E20" w:rsidRDefault="001C0981" w:rsidP="001C0981">
      <w:pPr>
        <w:autoSpaceDE w:val="0"/>
        <w:autoSpaceDN w:val="0"/>
        <w:adjustRightInd w:val="0"/>
        <w:spacing w:after="0" w:line="240" w:lineRule="auto"/>
        <w:ind w:left="6237"/>
        <w:rPr>
          <w:rFonts w:ascii="Times New Roman" w:hAnsi="Times New Roman" w:cs="Times New Roman"/>
          <w:sz w:val="24"/>
          <w:szCs w:val="24"/>
          <w:lang w:eastAsia="lt-LT"/>
        </w:rPr>
      </w:pP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SUDERINTA</w:t>
      </w: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Centro tarybos protokolu Nr. 2-4</w:t>
      </w:r>
    </w:p>
    <w:p w:rsidR="001C0981" w:rsidRPr="009D1E20" w:rsidRDefault="001C0981" w:rsidP="001C0981">
      <w:pPr>
        <w:autoSpaceDE w:val="0"/>
        <w:autoSpaceDN w:val="0"/>
        <w:adjustRightInd w:val="0"/>
        <w:spacing w:after="0" w:line="240" w:lineRule="auto"/>
        <w:rPr>
          <w:rFonts w:ascii="Times New Roman" w:hAnsi="Times New Roman" w:cs="Times New Roman"/>
          <w:sz w:val="24"/>
          <w:szCs w:val="24"/>
          <w:lang w:eastAsia="lt-LT"/>
        </w:rPr>
      </w:pPr>
      <w:r w:rsidRPr="009D1E20">
        <w:rPr>
          <w:rFonts w:ascii="Times New Roman" w:hAnsi="Times New Roman" w:cs="Times New Roman"/>
          <w:sz w:val="24"/>
          <w:szCs w:val="24"/>
          <w:lang w:eastAsia="lt-LT"/>
        </w:rPr>
        <w:t>2018 m. birželio 28 d.</w:t>
      </w:r>
    </w:p>
    <w:p w:rsidR="00FC5FF9" w:rsidRPr="009D1E20" w:rsidRDefault="00FC5FF9" w:rsidP="001C0981">
      <w:pPr>
        <w:autoSpaceDE w:val="0"/>
        <w:autoSpaceDN w:val="0"/>
        <w:adjustRightInd w:val="0"/>
        <w:spacing w:after="0" w:line="240" w:lineRule="auto"/>
        <w:rPr>
          <w:rFonts w:ascii="Times New Roman" w:hAnsi="Times New Roman" w:cs="Times New Roman"/>
          <w:sz w:val="24"/>
          <w:szCs w:val="24"/>
          <w:lang w:eastAsia="lt-LT"/>
        </w:rPr>
      </w:pPr>
    </w:p>
    <w:sectPr w:rsidR="00FC5FF9" w:rsidRPr="009D1E20" w:rsidSect="00E64C8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7D" w:rsidRDefault="0046007D" w:rsidP="002E49BC">
      <w:pPr>
        <w:spacing w:after="0" w:line="240" w:lineRule="auto"/>
      </w:pPr>
      <w:r>
        <w:separator/>
      </w:r>
    </w:p>
  </w:endnote>
  <w:endnote w:type="continuationSeparator" w:id="0">
    <w:p w:rsidR="0046007D" w:rsidRDefault="0046007D" w:rsidP="002E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7D" w:rsidRDefault="0046007D" w:rsidP="002E49BC">
      <w:pPr>
        <w:spacing w:after="0" w:line="240" w:lineRule="auto"/>
      </w:pPr>
      <w:r>
        <w:separator/>
      </w:r>
    </w:p>
  </w:footnote>
  <w:footnote w:type="continuationSeparator" w:id="0">
    <w:p w:rsidR="0046007D" w:rsidRDefault="0046007D" w:rsidP="002E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57962"/>
      <w:docPartObj>
        <w:docPartGallery w:val="Page Numbers (Top of Page)"/>
        <w:docPartUnique/>
      </w:docPartObj>
    </w:sdtPr>
    <w:sdtEndPr/>
    <w:sdtContent>
      <w:p w:rsidR="00CC525D" w:rsidRDefault="00CC525D">
        <w:pPr>
          <w:pStyle w:val="Antrats"/>
          <w:jc w:val="center"/>
        </w:pPr>
        <w:r>
          <w:fldChar w:fldCharType="begin"/>
        </w:r>
        <w:r>
          <w:instrText>PAGE   \* MERGEFORMAT</w:instrText>
        </w:r>
        <w:r>
          <w:fldChar w:fldCharType="separate"/>
        </w:r>
        <w:r w:rsidR="00877C7C">
          <w:rPr>
            <w:noProof/>
          </w:rPr>
          <w:t>21</w:t>
        </w:r>
        <w:r>
          <w:fldChar w:fldCharType="end"/>
        </w:r>
      </w:p>
    </w:sdtContent>
  </w:sdt>
  <w:p w:rsidR="00CC525D" w:rsidRDefault="00CC525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D8A"/>
    <w:multiLevelType w:val="multilevel"/>
    <w:tmpl w:val="5232CF14"/>
    <w:lvl w:ilvl="0">
      <w:start w:val="60"/>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0A673C6C"/>
    <w:multiLevelType w:val="multilevel"/>
    <w:tmpl w:val="5C98BB38"/>
    <w:lvl w:ilvl="0">
      <w:start w:val="14"/>
      <w:numFmt w:val="decimal"/>
      <w:lvlText w:val="%1."/>
      <w:lvlJc w:val="left"/>
      <w:pPr>
        <w:ind w:left="780" w:hanging="780"/>
      </w:pPr>
      <w:rPr>
        <w:rFonts w:hint="default"/>
      </w:rPr>
    </w:lvl>
    <w:lvl w:ilvl="1">
      <w:start w:val="14"/>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0AAF027F"/>
    <w:multiLevelType w:val="multilevel"/>
    <w:tmpl w:val="CB701840"/>
    <w:lvl w:ilvl="0">
      <w:start w:val="14"/>
      <w:numFmt w:val="decimal"/>
      <w:lvlText w:val="%1."/>
      <w:lvlJc w:val="left"/>
      <w:pPr>
        <w:ind w:left="780" w:hanging="780"/>
      </w:pPr>
      <w:rPr>
        <w:rFonts w:hint="default"/>
      </w:rPr>
    </w:lvl>
    <w:lvl w:ilvl="1">
      <w:start w:val="16"/>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0B933DD9"/>
    <w:multiLevelType w:val="multilevel"/>
    <w:tmpl w:val="DCD21A14"/>
    <w:lvl w:ilvl="0">
      <w:start w:val="14"/>
      <w:numFmt w:val="decimal"/>
      <w:lvlText w:val="%1."/>
      <w:lvlJc w:val="left"/>
      <w:pPr>
        <w:ind w:left="780" w:hanging="780"/>
      </w:pPr>
      <w:rPr>
        <w:rFonts w:hint="default"/>
      </w:rPr>
    </w:lvl>
    <w:lvl w:ilvl="1">
      <w:start w:val="17"/>
      <w:numFmt w:val="decimal"/>
      <w:lvlText w:val="%1.%2."/>
      <w:lvlJc w:val="left"/>
      <w:pPr>
        <w:ind w:left="1347"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C746AD3"/>
    <w:multiLevelType w:val="hybridMultilevel"/>
    <w:tmpl w:val="E01051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0CD877AB"/>
    <w:multiLevelType w:val="hybridMultilevel"/>
    <w:tmpl w:val="7DD004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11A068E4"/>
    <w:multiLevelType w:val="multilevel"/>
    <w:tmpl w:val="79181DDA"/>
    <w:lvl w:ilvl="0">
      <w:start w:val="14"/>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2241436B"/>
    <w:multiLevelType w:val="multilevel"/>
    <w:tmpl w:val="2BC0E620"/>
    <w:lvl w:ilvl="0">
      <w:start w:val="14"/>
      <w:numFmt w:val="decimal"/>
      <w:lvlText w:val="%1."/>
      <w:lvlJc w:val="left"/>
      <w:pPr>
        <w:ind w:left="660" w:hanging="660"/>
      </w:pPr>
      <w:rPr>
        <w:rFonts w:hint="default"/>
      </w:rPr>
    </w:lvl>
    <w:lvl w:ilvl="1">
      <w:start w:val="5"/>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24FC1E2D"/>
    <w:multiLevelType w:val="hybridMultilevel"/>
    <w:tmpl w:val="C144DA6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26AE2479"/>
    <w:multiLevelType w:val="multilevel"/>
    <w:tmpl w:val="E5C67820"/>
    <w:lvl w:ilvl="0">
      <w:start w:val="14"/>
      <w:numFmt w:val="decimal"/>
      <w:lvlText w:val="%1."/>
      <w:lvlJc w:val="left"/>
      <w:pPr>
        <w:ind w:left="660" w:hanging="660"/>
      </w:pPr>
      <w:rPr>
        <w:rFonts w:hint="default"/>
      </w:rPr>
    </w:lvl>
    <w:lvl w:ilvl="1">
      <w:start w:val="6"/>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29210112"/>
    <w:multiLevelType w:val="multilevel"/>
    <w:tmpl w:val="77E27B7A"/>
    <w:lvl w:ilvl="0">
      <w:start w:val="91"/>
      <w:numFmt w:val="decimal"/>
      <w:lvlText w:val="%1."/>
      <w:lvlJc w:val="left"/>
      <w:pPr>
        <w:ind w:left="960" w:hanging="960"/>
      </w:pPr>
      <w:rPr>
        <w:rFonts w:hint="default"/>
      </w:rPr>
    </w:lvl>
    <w:lvl w:ilvl="1">
      <w:start w:val="13"/>
      <w:numFmt w:val="decimal"/>
      <w:lvlText w:val="%1.%2."/>
      <w:lvlJc w:val="left"/>
      <w:pPr>
        <w:ind w:left="1200" w:hanging="960"/>
      </w:pPr>
      <w:rPr>
        <w:rFonts w:hint="default"/>
      </w:rPr>
    </w:lvl>
    <w:lvl w:ilvl="2">
      <w:start w:val="5"/>
      <w:numFmt w:val="decimal"/>
      <w:lvlText w:val="%1.%2.%3."/>
      <w:lvlJc w:val="left"/>
      <w:pPr>
        <w:ind w:left="1440" w:hanging="960"/>
      </w:pPr>
      <w:rPr>
        <w:rFonts w:hint="default"/>
      </w:rPr>
    </w:lvl>
    <w:lvl w:ilvl="3">
      <w:start w:val="1"/>
      <w:numFmt w:val="decimal"/>
      <w:lvlText w:val="%1.%2.%3.%4."/>
      <w:lvlJc w:val="left"/>
      <w:pPr>
        <w:ind w:left="1680" w:hanging="96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2B8A0B20"/>
    <w:multiLevelType w:val="hybridMultilevel"/>
    <w:tmpl w:val="E35CE36C"/>
    <w:lvl w:ilvl="0" w:tplc="5D2CF27C">
      <w:start w:val="1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2C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07C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20F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058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6FA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7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C30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A17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D02D61"/>
    <w:multiLevelType w:val="multilevel"/>
    <w:tmpl w:val="59F8FCE0"/>
    <w:lvl w:ilvl="0">
      <w:start w:val="14"/>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15:restartNumberingAfterBreak="0">
    <w:nsid w:val="2EEC625E"/>
    <w:multiLevelType w:val="hybridMultilevel"/>
    <w:tmpl w:val="D7161ADE"/>
    <w:lvl w:ilvl="0" w:tplc="0CC4F888">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CF35C">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2CC3C">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A584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4375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A6096">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EB144">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2E91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CBDE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08077F"/>
    <w:multiLevelType w:val="multilevel"/>
    <w:tmpl w:val="8D6848C6"/>
    <w:lvl w:ilvl="0">
      <w:start w:val="72"/>
      <w:numFmt w:val="decimal"/>
      <w:lvlText w:val="%1."/>
      <w:lvlJc w:val="left"/>
      <w:pPr>
        <w:ind w:left="660" w:hanging="660"/>
      </w:pPr>
      <w:rPr>
        <w:rFonts w:hint="default"/>
      </w:rPr>
    </w:lvl>
    <w:lvl w:ilvl="1">
      <w:start w:val="1"/>
      <w:numFmt w:val="decimal"/>
      <w:lvlText w:val="%1.%2."/>
      <w:lvlJc w:val="left"/>
      <w:pPr>
        <w:ind w:left="1336"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5" w15:restartNumberingAfterBreak="0">
    <w:nsid w:val="30CF20AD"/>
    <w:multiLevelType w:val="hybridMultilevel"/>
    <w:tmpl w:val="9E5E1E6C"/>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6" w15:restartNumberingAfterBreak="0">
    <w:nsid w:val="360B7A35"/>
    <w:multiLevelType w:val="multilevel"/>
    <w:tmpl w:val="0CEC132E"/>
    <w:lvl w:ilvl="0">
      <w:start w:val="3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8387B54"/>
    <w:multiLevelType w:val="multilevel"/>
    <w:tmpl w:val="3D847472"/>
    <w:lvl w:ilvl="0">
      <w:start w:val="6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291501"/>
    <w:multiLevelType w:val="multilevel"/>
    <w:tmpl w:val="EB1E9ADA"/>
    <w:lvl w:ilvl="0">
      <w:start w:val="14"/>
      <w:numFmt w:val="decimal"/>
      <w:lvlText w:val="%1."/>
      <w:lvlJc w:val="left"/>
      <w:pPr>
        <w:ind w:left="780" w:hanging="780"/>
      </w:pPr>
      <w:rPr>
        <w:rFonts w:hint="default"/>
      </w:rPr>
    </w:lvl>
    <w:lvl w:ilvl="1">
      <w:start w:val="19"/>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E2E36C4"/>
    <w:multiLevelType w:val="multilevel"/>
    <w:tmpl w:val="68B2ECF0"/>
    <w:lvl w:ilvl="0">
      <w:start w:val="14"/>
      <w:numFmt w:val="decimal"/>
      <w:lvlText w:val="%1."/>
      <w:lvlJc w:val="left"/>
      <w:pPr>
        <w:ind w:left="780" w:hanging="780"/>
      </w:pPr>
      <w:rPr>
        <w:rFonts w:hint="default"/>
      </w:rPr>
    </w:lvl>
    <w:lvl w:ilvl="1">
      <w:start w:val="15"/>
      <w:numFmt w:val="decimal"/>
      <w:lvlText w:val="%1.%2."/>
      <w:lvlJc w:val="left"/>
      <w:pPr>
        <w:ind w:left="1494"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3F8644BA"/>
    <w:multiLevelType w:val="multilevel"/>
    <w:tmpl w:val="AC2A62E2"/>
    <w:lvl w:ilvl="0">
      <w:start w:val="6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254" w:hanging="720"/>
      </w:pPr>
      <w:rPr>
        <w:rFonts w:hint="default"/>
      </w:rPr>
    </w:lvl>
    <w:lvl w:ilvl="3">
      <w:start w:val="1"/>
      <w:numFmt w:val="decimal"/>
      <w:lvlText w:val="%1.%2.%3.%4."/>
      <w:lvlJc w:val="left"/>
      <w:pPr>
        <w:ind w:left="6021" w:hanging="720"/>
      </w:pPr>
      <w:rPr>
        <w:rFonts w:hint="default"/>
      </w:rPr>
    </w:lvl>
    <w:lvl w:ilvl="4">
      <w:start w:val="1"/>
      <w:numFmt w:val="decimal"/>
      <w:lvlText w:val="%1.%2.%3.%4.%5."/>
      <w:lvlJc w:val="left"/>
      <w:pPr>
        <w:ind w:left="8148" w:hanging="1080"/>
      </w:pPr>
      <w:rPr>
        <w:rFonts w:hint="default"/>
      </w:rPr>
    </w:lvl>
    <w:lvl w:ilvl="5">
      <w:start w:val="1"/>
      <w:numFmt w:val="decimal"/>
      <w:lvlText w:val="%1.%2.%3.%4.%5.%6."/>
      <w:lvlJc w:val="left"/>
      <w:pPr>
        <w:ind w:left="9915" w:hanging="1080"/>
      </w:pPr>
      <w:rPr>
        <w:rFonts w:hint="default"/>
      </w:rPr>
    </w:lvl>
    <w:lvl w:ilvl="6">
      <w:start w:val="1"/>
      <w:numFmt w:val="decimal"/>
      <w:lvlText w:val="%1.%2.%3.%4.%5.%6.%7."/>
      <w:lvlJc w:val="left"/>
      <w:pPr>
        <w:ind w:left="12042" w:hanging="1440"/>
      </w:pPr>
      <w:rPr>
        <w:rFonts w:hint="default"/>
      </w:rPr>
    </w:lvl>
    <w:lvl w:ilvl="7">
      <w:start w:val="1"/>
      <w:numFmt w:val="decimal"/>
      <w:lvlText w:val="%1.%2.%3.%4.%5.%6.%7.%8."/>
      <w:lvlJc w:val="left"/>
      <w:pPr>
        <w:ind w:left="13809" w:hanging="1440"/>
      </w:pPr>
      <w:rPr>
        <w:rFonts w:hint="default"/>
      </w:rPr>
    </w:lvl>
    <w:lvl w:ilvl="8">
      <w:start w:val="1"/>
      <w:numFmt w:val="decimal"/>
      <w:lvlText w:val="%1.%2.%3.%4.%5.%6.%7.%8.%9."/>
      <w:lvlJc w:val="left"/>
      <w:pPr>
        <w:ind w:left="15936" w:hanging="1800"/>
      </w:pPr>
      <w:rPr>
        <w:rFonts w:hint="default"/>
      </w:rPr>
    </w:lvl>
  </w:abstractNum>
  <w:abstractNum w:abstractNumId="21" w15:restartNumberingAfterBreak="0">
    <w:nsid w:val="418B2FED"/>
    <w:multiLevelType w:val="multilevel"/>
    <w:tmpl w:val="A08CAA8C"/>
    <w:lvl w:ilvl="0">
      <w:start w:val="127"/>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63602D"/>
    <w:multiLevelType w:val="multilevel"/>
    <w:tmpl w:val="CE3ED372"/>
    <w:lvl w:ilvl="0">
      <w:start w:val="14"/>
      <w:numFmt w:val="decimal"/>
      <w:lvlText w:val="%1."/>
      <w:lvlJc w:val="left"/>
      <w:pPr>
        <w:ind w:left="780" w:hanging="780"/>
      </w:pPr>
      <w:rPr>
        <w:rFonts w:hint="default"/>
      </w:rPr>
    </w:lvl>
    <w:lvl w:ilvl="1">
      <w:start w:val="10"/>
      <w:numFmt w:val="decimal"/>
      <w:lvlText w:val="%1.%2."/>
      <w:lvlJc w:val="left"/>
      <w:pPr>
        <w:ind w:left="1418" w:hanging="780"/>
      </w:pPr>
      <w:rPr>
        <w:rFonts w:hint="default"/>
      </w:rPr>
    </w:lvl>
    <w:lvl w:ilvl="2">
      <w:start w:val="1"/>
      <w:numFmt w:val="decimal"/>
      <w:lvlText w:val="%1.%2.%3."/>
      <w:lvlJc w:val="left"/>
      <w:pPr>
        <w:ind w:left="2056" w:hanging="780"/>
      </w:pPr>
      <w:rPr>
        <w:rFonts w:hint="default"/>
      </w:rPr>
    </w:lvl>
    <w:lvl w:ilvl="3">
      <w:start w:val="1"/>
      <w:numFmt w:val="decimal"/>
      <w:lvlText w:val="%1.%2.%3.%4."/>
      <w:lvlJc w:val="left"/>
      <w:pPr>
        <w:ind w:left="2694" w:hanging="7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15:restartNumberingAfterBreak="0">
    <w:nsid w:val="53DB4BF2"/>
    <w:multiLevelType w:val="hybridMultilevel"/>
    <w:tmpl w:val="99F6E7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595F5056"/>
    <w:multiLevelType w:val="multilevel"/>
    <w:tmpl w:val="7E9EFF38"/>
    <w:lvl w:ilvl="0">
      <w:start w:val="14"/>
      <w:numFmt w:val="decimal"/>
      <w:lvlText w:val="%1."/>
      <w:lvlJc w:val="left"/>
      <w:pPr>
        <w:ind w:left="780" w:hanging="780"/>
      </w:pPr>
      <w:rPr>
        <w:rFonts w:eastAsiaTheme="minorHAnsi" w:hint="default"/>
      </w:rPr>
    </w:lvl>
    <w:lvl w:ilvl="1">
      <w:start w:val="13"/>
      <w:numFmt w:val="decimal"/>
      <w:lvlText w:val="%1.%2."/>
      <w:lvlJc w:val="left"/>
      <w:pPr>
        <w:ind w:left="1494" w:hanging="780"/>
      </w:pPr>
      <w:rPr>
        <w:rFonts w:eastAsiaTheme="minorHAnsi" w:hint="default"/>
      </w:rPr>
    </w:lvl>
    <w:lvl w:ilvl="2">
      <w:start w:val="1"/>
      <w:numFmt w:val="decimal"/>
      <w:lvlText w:val="%1.%2.%3."/>
      <w:lvlJc w:val="left"/>
      <w:pPr>
        <w:ind w:left="2208" w:hanging="780"/>
      </w:pPr>
      <w:rPr>
        <w:rFonts w:eastAsiaTheme="minorHAnsi" w:hint="default"/>
      </w:rPr>
    </w:lvl>
    <w:lvl w:ilvl="3">
      <w:start w:val="1"/>
      <w:numFmt w:val="decimal"/>
      <w:lvlText w:val="%1.%2.%3.%4."/>
      <w:lvlJc w:val="left"/>
      <w:pPr>
        <w:ind w:left="2922" w:hanging="780"/>
      </w:pPr>
      <w:rPr>
        <w:rFonts w:eastAsiaTheme="minorHAnsi" w:hint="default"/>
      </w:rPr>
    </w:lvl>
    <w:lvl w:ilvl="4">
      <w:start w:val="1"/>
      <w:numFmt w:val="decimal"/>
      <w:lvlText w:val="%1.%2.%3.%4.%5."/>
      <w:lvlJc w:val="left"/>
      <w:pPr>
        <w:ind w:left="3936" w:hanging="1080"/>
      </w:pPr>
      <w:rPr>
        <w:rFonts w:eastAsiaTheme="minorHAnsi" w:hint="default"/>
      </w:rPr>
    </w:lvl>
    <w:lvl w:ilvl="5">
      <w:start w:val="1"/>
      <w:numFmt w:val="decimal"/>
      <w:lvlText w:val="%1.%2.%3.%4.%5.%6."/>
      <w:lvlJc w:val="left"/>
      <w:pPr>
        <w:ind w:left="4650" w:hanging="1080"/>
      </w:pPr>
      <w:rPr>
        <w:rFonts w:eastAsiaTheme="minorHAnsi" w:hint="default"/>
      </w:rPr>
    </w:lvl>
    <w:lvl w:ilvl="6">
      <w:start w:val="1"/>
      <w:numFmt w:val="decimal"/>
      <w:lvlText w:val="%1.%2.%3.%4.%5.%6.%7."/>
      <w:lvlJc w:val="left"/>
      <w:pPr>
        <w:ind w:left="5724" w:hanging="1440"/>
      </w:pPr>
      <w:rPr>
        <w:rFonts w:eastAsiaTheme="minorHAnsi" w:hint="default"/>
      </w:rPr>
    </w:lvl>
    <w:lvl w:ilvl="7">
      <w:start w:val="1"/>
      <w:numFmt w:val="decimal"/>
      <w:lvlText w:val="%1.%2.%3.%4.%5.%6.%7.%8."/>
      <w:lvlJc w:val="left"/>
      <w:pPr>
        <w:ind w:left="6438" w:hanging="1440"/>
      </w:pPr>
      <w:rPr>
        <w:rFonts w:eastAsiaTheme="minorHAnsi" w:hint="default"/>
      </w:rPr>
    </w:lvl>
    <w:lvl w:ilvl="8">
      <w:start w:val="1"/>
      <w:numFmt w:val="decimal"/>
      <w:lvlText w:val="%1.%2.%3.%4.%5.%6.%7.%8.%9."/>
      <w:lvlJc w:val="left"/>
      <w:pPr>
        <w:ind w:left="7512" w:hanging="1800"/>
      </w:pPr>
      <w:rPr>
        <w:rFonts w:eastAsiaTheme="minorHAnsi" w:hint="default"/>
      </w:rPr>
    </w:lvl>
  </w:abstractNum>
  <w:abstractNum w:abstractNumId="25" w15:restartNumberingAfterBreak="0">
    <w:nsid w:val="5CD10EDC"/>
    <w:multiLevelType w:val="multilevel"/>
    <w:tmpl w:val="97AE574E"/>
    <w:lvl w:ilvl="0">
      <w:start w:val="14"/>
      <w:numFmt w:val="decimal"/>
      <w:lvlText w:val="%1."/>
      <w:lvlJc w:val="left"/>
      <w:pPr>
        <w:ind w:left="660" w:hanging="660"/>
      </w:pPr>
      <w:rPr>
        <w:rFonts w:hint="default"/>
      </w:rPr>
    </w:lvl>
    <w:lvl w:ilvl="1">
      <w:start w:val="9"/>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15:restartNumberingAfterBreak="0">
    <w:nsid w:val="631158D8"/>
    <w:multiLevelType w:val="multilevel"/>
    <w:tmpl w:val="59C8C940"/>
    <w:lvl w:ilvl="0">
      <w:start w:val="14"/>
      <w:numFmt w:val="decimal"/>
      <w:lvlText w:val="%1."/>
      <w:lvlJc w:val="left"/>
      <w:pPr>
        <w:ind w:left="660" w:hanging="660"/>
      </w:pPr>
      <w:rPr>
        <w:rFonts w:hint="default"/>
      </w:rPr>
    </w:lvl>
    <w:lvl w:ilvl="1">
      <w:start w:val="8"/>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7" w15:restartNumberingAfterBreak="0">
    <w:nsid w:val="64887D23"/>
    <w:multiLevelType w:val="multilevel"/>
    <w:tmpl w:val="00E22992"/>
    <w:lvl w:ilvl="0">
      <w:start w:val="14"/>
      <w:numFmt w:val="decimal"/>
      <w:lvlText w:val="%1."/>
      <w:lvlJc w:val="left"/>
      <w:pPr>
        <w:ind w:left="660" w:hanging="660"/>
      </w:pPr>
      <w:rPr>
        <w:rFonts w:hint="default"/>
      </w:rPr>
    </w:lvl>
    <w:lvl w:ilvl="1">
      <w:start w:val="7"/>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67DE0386"/>
    <w:multiLevelType w:val="multilevel"/>
    <w:tmpl w:val="BE3CB3A0"/>
    <w:lvl w:ilvl="0">
      <w:start w:val="14"/>
      <w:numFmt w:val="decimal"/>
      <w:lvlText w:val="%1."/>
      <w:lvlJc w:val="left"/>
      <w:pPr>
        <w:ind w:left="780" w:hanging="780"/>
      </w:pPr>
      <w:rPr>
        <w:rFonts w:hint="default"/>
      </w:rPr>
    </w:lvl>
    <w:lvl w:ilvl="1">
      <w:start w:val="12"/>
      <w:numFmt w:val="decimal"/>
      <w:lvlText w:val="%1.%2."/>
      <w:lvlJc w:val="left"/>
      <w:pPr>
        <w:ind w:left="149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69471F4D"/>
    <w:multiLevelType w:val="hybridMultilevel"/>
    <w:tmpl w:val="2B76A51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F105F"/>
    <w:multiLevelType w:val="multilevel"/>
    <w:tmpl w:val="9FE821F6"/>
    <w:lvl w:ilvl="0">
      <w:start w:val="6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D514A9"/>
    <w:multiLevelType w:val="multilevel"/>
    <w:tmpl w:val="7D3840B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606FBB"/>
    <w:multiLevelType w:val="multilevel"/>
    <w:tmpl w:val="24845FD8"/>
    <w:lvl w:ilvl="0">
      <w:start w:val="11"/>
      <w:numFmt w:val="decimal"/>
      <w:lvlText w:val="%1."/>
      <w:lvlJc w:val="left"/>
      <w:pPr>
        <w:ind w:left="1096" w:hanging="360"/>
      </w:pPr>
      <w:rPr>
        <w:rFonts w:hint="default"/>
      </w:rPr>
    </w:lvl>
    <w:lvl w:ilvl="1">
      <w:start w:val="2"/>
      <w:numFmt w:val="decimal"/>
      <w:isLgl/>
      <w:lvlText w:val="%1.%2."/>
      <w:lvlJc w:val="left"/>
      <w:pPr>
        <w:ind w:left="1216" w:hanging="48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56"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16" w:hanging="1080"/>
      </w:pPr>
      <w:rPr>
        <w:rFonts w:hint="default"/>
      </w:rPr>
    </w:lvl>
    <w:lvl w:ilvl="6">
      <w:start w:val="1"/>
      <w:numFmt w:val="decimal"/>
      <w:isLgl/>
      <w:lvlText w:val="%1.%2.%3.%4.%5.%6.%7."/>
      <w:lvlJc w:val="left"/>
      <w:pPr>
        <w:ind w:left="2176" w:hanging="1440"/>
      </w:pPr>
      <w:rPr>
        <w:rFonts w:hint="default"/>
      </w:rPr>
    </w:lvl>
    <w:lvl w:ilvl="7">
      <w:start w:val="1"/>
      <w:numFmt w:val="decimal"/>
      <w:isLgl/>
      <w:lvlText w:val="%1.%2.%3.%4.%5.%6.%7.%8."/>
      <w:lvlJc w:val="left"/>
      <w:pPr>
        <w:ind w:left="2176" w:hanging="1440"/>
      </w:pPr>
      <w:rPr>
        <w:rFonts w:hint="default"/>
      </w:rPr>
    </w:lvl>
    <w:lvl w:ilvl="8">
      <w:start w:val="1"/>
      <w:numFmt w:val="decimal"/>
      <w:isLgl/>
      <w:lvlText w:val="%1.%2.%3.%4.%5.%6.%7.%8.%9."/>
      <w:lvlJc w:val="left"/>
      <w:pPr>
        <w:ind w:left="2536" w:hanging="1800"/>
      </w:pPr>
      <w:rPr>
        <w:rFonts w:hint="default"/>
      </w:rPr>
    </w:lvl>
  </w:abstractNum>
  <w:abstractNum w:abstractNumId="33" w15:restartNumberingAfterBreak="0">
    <w:nsid w:val="70B05EB5"/>
    <w:multiLevelType w:val="multilevel"/>
    <w:tmpl w:val="2DC8B7DC"/>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abstractNum w:abstractNumId="34" w15:restartNumberingAfterBreak="0">
    <w:nsid w:val="72D346B3"/>
    <w:multiLevelType w:val="hybridMultilevel"/>
    <w:tmpl w:val="B89E0192"/>
    <w:lvl w:ilvl="0" w:tplc="2C1803D0">
      <w:start w:val="1"/>
      <w:numFmt w:val="upperRoman"/>
      <w:lvlText w:val="%1."/>
      <w:lvlJc w:val="left"/>
      <w:pPr>
        <w:ind w:left="2016" w:hanging="72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5" w15:restartNumberingAfterBreak="0">
    <w:nsid w:val="798F3747"/>
    <w:multiLevelType w:val="hybridMultilevel"/>
    <w:tmpl w:val="C0ECCF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55A15"/>
    <w:multiLevelType w:val="hybridMultilevel"/>
    <w:tmpl w:val="001ED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E3B73FE"/>
    <w:multiLevelType w:val="multilevel"/>
    <w:tmpl w:val="61986980"/>
    <w:lvl w:ilvl="0">
      <w:start w:val="36"/>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7FB63779"/>
    <w:multiLevelType w:val="multilevel"/>
    <w:tmpl w:val="D0CA6896"/>
    <w:lvl w:ilvl="0">
      <w:start w:val="14"/>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33"/>
  </w:num>
  <w:num w:numId="2">
    <w:abstractNumId w:val="34"/>
  </w:num>
  <w:num w:numId="3">
    <w:abstractNumId w:val="8"/>
  </w:num>
  <w:num w:numId="4">
    <w:abstractNumId w:val="36"/>
  </w:num>
  <w:num w:numId="5">
    <w:abstractNumId w:val="5"/>
  </w:num>
  <w:num w:numId="6">
    <w:abstractNumId w:val="4"/>
  </w:num>
  <w:num w:numId="7">
    <w:abstractNumId w:val="15"/>
  </w:num>
  <w:num w:numId="8">
    <w:abstractNumId w:val="23"/>
  </w:num>
  <w:num w:numId="9">
    <w:abstractNumId w:val="12"/>
  </w:num>
  <w:num w:numId="10">
    <w:abstractNumId w:val="38"/>
  </w:num>
  <w:num w:numId="11">
    <w:abstractNumId w:val="6"/>
  </w:num>
  <w:num w:numId="12">
    <w:abstractNumId w:val="7"/>
  </w:num>
  <w:num w:numId="13">
    <w:abstractNumId w:val="9"/>
  </w:num>
  <w:num w:numId="14">
    <w:abstractNumId w:val="27"/>
  </w:num>
  <w:num w:numId="15">
    <w:abstractNumId w:val="26"/>
  </w:num>
  <w:num w:numId="16">
    <w:abstractNumId w:val="25"/>
  </w:num>
  <w:num w:numId="17">
    <w:abstractNumId w:val="22"/>
  </w:num>
  <w:num w:numId="18">
    <w:abstractNumId w:val="28"/>
  </w:num>
  <w:num w:numId="19">
    <w:abstractNumId w:val="24"/>
  </w:num>
  <w:num w:numId="20">
    <w:abstractNumId w:val="1"/>
  </w:num>
  <w:num w:numId="21">
    <w:abstractNumId w:val="19"/>
  </w:num>
  <w:num w:numId="22">
    <w:abstractNumId w:val="2"/>
  </w:num>
  <w:num w:numId="23">
    <w:abstractNumId w:val="3"/>
  </w:num>
  <w:num w:numId="24">
    <w:abstractNumId w:val="18"/>
  </w:num>
  <w:num w:numId="25">
    <w:abstractNumId w:val="16"/>
  </w:num>
  <w:num w:numId="26">
    <w:abstractNumId w:val="0"/>
  </w:num>
  <w:num w:numId="27">
    <w:abstractNumId w:val="20"/>
  </w:num>
  <w:num w:numId="28">
    <w:abstractNumId w:val="14"/>
  </w:num>
  <w:num w:numId="29">
    <w:abstractNumId w:val="10"/>
  </w:num>
  <w:num w:numId="30">
    <w:abstractNumId w:val="31"/>
  </w:num>
  <w:num w:numId="31">
    <w:abstractNumId w:val="37"/>
  </w:num>
  <w:num w:numId="32">
    <w:abstractNumId w:val="17"/>
  </w:num>
  <w:num w:numId="33">
    <w:abstractNumId w:val="30"/>
  </w:num>
  <w:num w:numId="34">
    <w:abstractNumId w:val="11"/>
  </w:num>
  <w:num w:numId="35">
    <w:abstractNumId w:val="21"/>
  </w:num>
  <w:num w:numId="36">
    <w:abstractNumId w:val="13"/>
  </w:num>
  <w:num w:numId="37">
    <w:abstractNumId w:val="35"/>
  </w:num>
  <w:num w:numId="38">
    <w:abstractNumId w:val="29"/>
  </w:num>
  <w:num w:numId="3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2D"/>
    <w:rsid w:val="00000B7E"/>
    <w:rsid w:val="00001023"/>
    <w:rsid w:val="00002D87"/>
    <w:rsid w:val="00002DD2"/>
    <w:rsid w:val="000045A3"/>
    <w:rsid w:val="00005121"/>
    <w:rsid w:val="000109E6"/>
    <w:rsid w:val="00011587"/>
    <w:rsid w:val="000148A0"/>
    <w:rsid w:val="00015136"/>
    <w:rsid w:val="000177C0"/>
    <w:rsid w:val="00024262"/>
    <w:rsid w:val="0002489D"/>
    <w:rsid w:val="000250B5"/>
    <w:rsid w:val="00026271"/>
    <w:rsid w:val="000304A8"/>
    <w:rsid w:val="00034774"/>
    <w:rsid w:val="000362E0"/>
    <w:rsid w:val="000368BB"/>
    <w:rsid w:val="00041ED3"/>
    <w:rsid w:val="00043380"/>
    <w:rsid w:val="00052836"/>
    <w:rsid w:val="000558D0"/>
    <w:rsid w:val="00061C4D"/>
    <w:rsid w:val="000633DC"/>
    <w:rsid w:val="000664AC"/>
    <w:rsid w:val="00071AF7"/>
    <w:rsid w:val="00072D1D"/>
    <w:rsid w:val="00074D78"/>
    <w:rsid w:val="0007577A"/>
    <w:rsid w:val="0008116F"/>
    <w:rsid w:val="00082B95"/>
    <w:rsid w:val="00086CDF"/>
    <w:rsid w:val="00086F5E"/>
    <w:rsid w:val="0009029E"/>
    <w:rsid w:val="000909A6"/>
    <w:rsid w:val="00093DCE"/>
    <w:rsid w:val="000A2F02"/>
    <w:rsid w:val="000A5D35"/>
    <w:rsid w:val="000B0196"/>
    <w:rsid w:val="000B45A2"/>
    <w:rsid w:val="000B4FF1"/>
    <w:rsid w:val="000C2CF7"/>
    <w:rsid w:val="000C392E"/>
    <w:rsid w:val="000C6407"/>
    <w:rsid w:val="000D224B"/>
    <w:rsid w:val="000D2D6E"/>
    <w:rsid w:val="000D3AE4"/>
    <w:rsid w:val="000D7F86"/>
    <w:rsid w:val="000D7F8F"/>
    <w:rsid w:val="000E013E"/>
    <w:rsid w:val="000E148A"/>
    <w:rsid w:val="000E38B0"/>
    <w:rsid w:val="000E7842"/>
    <w:rsid w:val="000F4FDD"/>
    <w:rsid w:val="0010019C"/>
    <w:rsid w:val="00102ECB"/>
    <w:rsid w:val="001077E8"/>
    <w:rsid w:val="00111435"/>
    <w:rsid w:val="00111BAC"/>
    <w:rsid w:val="00117DF2"/>
    <w:rsid w:val="001211BB"/>
    <w:rsid w:val="0012407B"/>
    <w:rsid w:val="00124777"/>
    <w:rsid w:val="00132ABF"/>
    <w:rsid w:val="00133DB2"/>
    <w:rsid w:val="00136B14"/>
    <w:rsid w:val="00137711"/>
    <w:rsid w:val="00140873"/>
    <w:rsid w:val="00144F4C"/>
    <w:rsid w:val="001513B7"/>
    <w:rsid w:val="00153F4A"/>
    <w:rsid w:val="0015535D"/>
    <w:rsid w:val="00157BAA"/>
    <w:rsid w:val="00160906"/>
    <w:rsid w:val="00160AAA"/>
    <w:rsid w:val="00160D0C"/>
    <w:rsid w:val="001629ED"/>
    <w:rsid w:val="0016749D"/>
    <w:rsid w:val="001702A0"/>
    <w:rsid w:val="00174486"/>
    <w:rsid w:val="001803F3"/>
    <w:rsid w:val="00180A0D"/>
    <w:rsid w:val="00180B31"/>
    <w:rsid w:val="001836E0"/>
    <w:rsid w:val="0018439B"/>
    <w:rsid w:val="0019078E"/>
    <w:rsid w:val="0019787E"/>
    <w:rsid w:val="001A09AF"/>
    <w:rsid w:val="001A1D0F"/>
    <w:rsid w:val="001A1FE3"/>
    <w:rsid w:val="001A2986"/>
    <w:rsid w:val="001A4B75"/>
    <w:rsid w:val="001A5A98"/>
    <w:rsid w:val="001A734E"/>
    <w:rsid w:val="001A7C60"/>
    <w:rsid w:val="001B351C"/>
    <w:rsid w:val="001B3607"/>
    <w:rsid w:val="001B3649"/>
    <w:rsid w:val="001C0488"/>
    <w:rsid w:val="001C0981"/>
    <w:rsid w:val="001C48FA"/>
    <w:rsid w:val="001D3457"/>
    <w:rsid w:val="001D47EB"/>
    <w:rsid w:val="001D5A5A"/>
    <w:rsid w:val="001E315F"/>
    <w:rsid w:val="001E5A8B"/>
    <w:rsid w:val="001F3096"/>
    <w:rsid w:val="001F3803"/>
    <w:rsid w:val="001F4E73"/>
    <w:rsid w:val="0020058E"/>
    <w:rsid w:val="0020654C"/>
    <w:rsid w:val="00206906"/>
    <w:rsid w:val="00210F2B"/>
    <w:rsid w:val="00213FE1"/>
    <w:rsid w:val="002168B2"/>
    <w:rsid w:val="00217227"/>
    <w:rsid w:val="00222EC4"/>
    <w:rsid w:val="00233FC0"/>
    <w:rsid w:val="00234591"/>
    <w:rsid w:val="002361E9"/>
    <w:rsid w:val="002406EE"/>
    <w:rsid w:val="00240F4D"/>
    <w:rsid w:val="002424F8"/>
    <w:rsid w:val="00243C91"/>
    <w:rsid w:val="002466E1"/>
    <w:rsid w:val="00252557"/>
    <w:rsid w:val="002565CB"/>
    <w:rsid w:val="00264F37"/>
    <w:rsid w:val="00265428"/>
    <w:rsid w:val="0026680C"/>
    <w:rsid w:val="00267FCE"/>
    <w:rsid w:val="0027219D"/>
    <w:rsid w:val="00277EA8"/>
    <w:rsid w:val="00281510"/>
    <w:rsid w:val="00287772"/>
    <w:rsid w:val="0029368F"/>
    <w:rsid w:val="002939A9"/>
    <w:rsid w:val="00294BE9"/>
    <w:rsid w:val="002957A4"/>
    <w:rsid w:val="00295D1E"/>
    <w:rsid w:val="002A22E9"/>
    <w:rsid w:val="002A61F3"/>
    <w:rsid w:val="002B2E97"/>
    <w:rsid w:val="002B3AC4"/>
    <w:rsid w:val="002B4A77"/>
    <w:rsid w:val="002B5483"/>
    <w:rsid w:val="002B62BD"/>
    <w:rsid w:val="002C04BA"/>
    <w:rsid w:val="002C0766"/>
    <w:rsid w:val="002C1BE1"/>
    <w:rsid w:val="002C4628"/>
    <w:rsid w:val="002C732F"/>
    <w:rsid w:val="002D5297"/>
    <w:rsid w:val="002D542A"/>
    <w:rsid w:val="002D7126"/>
    <w:rsid w:val="002E1E17"/>
    <w:rsid w:val="002E49BC"/>
    <w:rsid w:val="002E4B4E"/>
    <w:rsid w:val="002F2A73"/>
    <w:rsid w:val="002F49D7"/>
    <w:rsid w:val="002F620C"/>
    <w:rsid w:val="002F6A60"/>
    <w:rsid w:val="00301A44"/>
    <w:rsid w:val="0030407E"/>
    <w:rsid w:val="00306D1D"/>
    <w:rsid w:val="0030780A"/>
    <w:rsid w:val="0031042D"/>
    <w:rsid w:val="0031308F"/>
    <w:rsid w:val="00314D9B"/>
    <w:rsid w:val="00320EC4"/>
    <w:rsid w:val="0032386B"/>
    <w:rsid w:val="00327081"/>
    <w:rsid w:val="00327725"/>
    <w:rsid w:val="00327CD7"/>
    <w:rsid w:val="0033134B"/>
    <w:rsid w:val="00334416"/>
    <w:rsid w:val="003439F8"/>
    <w:rsid w:val="0034664B"/>
    <w:rsid w:val="00353E2D"/>
    <w:rsid w:val="0035408D"/>
    <w:rsid w:val="00360F15"/>
    <w:rsid w:val="0036302A"/>
    <w:rsid w:val="00370622"/>
    <w:rsid w:val="003710F5"/>
    <w:rsid w:val="0037111D"/>
    <w:rsid w:val="003712B2"/>
    <w:rsid w:val="00371607"/>
    <w:rsid w:val="00373455"/>
    <w:rsid w:val="003742C8"/>
    <w:rsid w:val="00380267"/>
    <w:rsid w:val="00380C3B"/>
    <w:rsid w:val="00381468"/>
    <w:rsid w:val="00381B84"/>
    <w:rsid w:val="00382DF4"/>
    <w:rsid w:val="00384513"/>
    <w:rsid w:val="00394E95"/>
    <w:rsid w:val="0039796A"/>
    <w:rsid w:val="003A004F"/>
    <w:rsid w:val="003A2580"/>
    <w:rsid w:val="003B22F0"/>
    <w:rsid w:val="003B318A"/>
    <w:rsid w:val="003B71A5"/>
    <w:rsid w:val="003B77C4"/>
    <w:rsid w:val="003B7915"/>
    <w:rsid w:val="003C3707"/>
    <w:rsid w:val="003C6A56"/>
    <w:rsid w:val="003C7C1A"/>
    <w:rsid w:val="003D1593"/>
    <w:rsid w:val="003D40CE"/>
    <w:rsid w:val="003D40E2"/>
    <w:rsid w:val="003D6E4A"/>
    <w:rsid w:val="003E2BDC"/>
    <w:rsid w:val="003E4814"/>
    <w:rsid w:val="003E5C6E"/>
    <w:rsid w:val="003E6DE5"/>
    <w:rsid w:val="003E73BF"/>
    <w:rsid w:val="003E7C9F"/>
    <w:rsid w:val="003F1A71"/>
    <w:rsid w:val="003F720D"/>
    <w:rsid w:val="00400797"/>
    <w:rsid w:val="004015F5"/>
    <w:rsid w:val="0040498C"/>
    <w:rsid w:val="004060C3"/>
    <w:rsid w:val="00406E46"/>
    <w:rsid w:val="00411222"/>
    <w:rsid w:val="0041166F"/>
    <w:rsid w:val="00413D22"/>
    <w:rsid w:val="00423D01"/>
    <w:rsid w:val="00425687"/>
    <w:rsid w:val="00425B33"/>
    <w:rsid w:val="0043082D"/>
    <w:rsid w:val="00433472"/>
    <w:rsid w:val="00433ED7"/>
    <w:rsid w:val="00440303"/>
    <w:rsid w:val="00441CEA"/>
    <w:rsid w:val="004463A6"/>
    <w:rsid w:val="00451139"/>
    <w:rsid w:val="0046007D"/>
    <w:rsid w:val="004647C7"/>
    <w:rsid w:val="0047100E"/>
    <w:rsid w:val="00471149"/>
    <w:rsid w:val="00472A0C"/>
    <w:rsid w:val="00473A7D"/>
    <w:rsid w:val="004749B3"/>
    <w:rsid w:val="004772DA"/>
    <w:rsid w:val="00480487"/>
    <w:rsid w:val="0048292C"/>
    <w:rsid w:val="0049386B"/>
    <w:rsid w:val="004A00DC"/>
    <w:rsid w:val="004A22F4"/>
    <w:rsid w:val="004A2B69"/>
    <w:rsid w:val="004A302B"/>
    <w:rsid w:val="004A3434"/>
    <w:rsid w:val="004A7F9E"/>
    <w:rsid w:val="004B0DD3"/>
    <w:rsid w:val="004B18BC"/>
    <w:rsid w:val="004D27B0"/>
    <w:rsid w:val="004D6A34"/>
    <w:rsid w:val="004D7676"/>
    <w:rsid w:val="004E02CD"/>
    <w:rsid w:val="004E1F98"/>
    <w:rsid w:val="004E3270"/>
    <w:rsid w:val="004E6DA6"/>
    <w:rsid w:val="004F3475"/>
    <w:rsid w:val="005037C6"/>
    <w:rsid w:val="00510E9D"/>
    <w:rsid w:val="00511474"/>
    <w:rsid w:val="00511E5E"/>
    <w:rsid w:val="0051595F"/>
    <w:rsid w:val="0052068D"/>
    <w:rsid w:val="0052114B"/>
    <w:rsid w:val="00525B48"/>
    <w:rsid w:val="005306D7"/>
    <w:rsid w:val="0053491C"/>
    <w:rsid w:val="00545AAD"/>
    <w:rsid w:val="00552902"/>
    <w:rsid w:val="00553CBF"/>
    <w:rsid w:val="00555FA4"/>
    <w:rsid w:val="005609FF"/>
    <w:rsid w:val="00563D93"/>
    <w:rsid w:val="0056404B"/>
    <w:rsid w:val="0056593E"/>
    <w:rsid w:val="00570460"/>
    <w:rsid w:val="00571098"/>
    <w:rsid w:val="00571F34"/>
    <w:rsid w:val="00574809"/>
    <w:rsid w:val="00574DFC"/>
    <w:rsid w:val="005809B8"/>
    <w:rsid w:val="00585E38"/>
    <w:rsid w:val="00585F65"/>
    <w:rsid w:val="00591120"/>
    <w:rsid w:val="005913D2"/>
    <w:rsid w:val="005914BF"/>
    <w:rsid w:val="00591941"/>
    <w:rsid w:val="00592896"/>
    <w:rsid w:val="0059545B"/>
    <w:rsid w:val="0059573A"/>
    <w:rsid w:val="00595BCC"/>
    <w:rsid w:val="005A3A80"/>
    <w:rsid w:val="005A435C"/>
    <w:rsid w:val="005A49AC"/>
    <w:rsid w:val="005A7317"/>
    <w:rsid w:val="005B05A9"/>
    <w:rsid w:val="005B152E"/>
    <w:rsid w:val="005C0A9A"/>
    <w:rsid w:val="005C370C"/>
    <w:rsid w:val="005C6B42"/>
    <w:rsid w:val="005D298A"/>
    <w:rsid w:val="005D7593"/>
    <w:rsid w:val="005E36D5"/>
    <w:rsid w:val="005E4092"/>
    <w:rsid w:val="005E60DA"/>
    <w:rsid w:val="005E6B5B"/>
    <w:rsid w:val="005E7B85"/>
    <w:rsid w:val="005F0AED"/>
    <w:rsid w:val="005F717D"/>
    <w:rsid w:val="006010D0"/>
    <w:rsid w:val="006019BE"/>
    <w:rsid w:val="00602CD9"/>
    <w:rsid w:val="006048DB"/>
    <w:rsid w:val="00605FE9"/>
    <w:rsid w:val="006064AF"/>
    <w:rsid w:val="00606F1D"/>
    <w:rsid w:val="006102DA"/>
    <w:rsid w:val="0061238E"/>
    <w:rsid w:val="00612F8F"/>
    <w:rsid w:val="006144BF"/>
    <w:rsid w:val="00616EB9"/>
    <w:rsid w:val="00622BA9"/>
    <w:rsid w:val="00632778"/>
    <w:rsid w:val="00635A58"/>
    <w:rsid w:val="006361DF"/>
    <w:rsid w:val="006441DB"/>
    <w:rsid w:val="006547AE"/>
    <w:rsid w:val="0065789E"/>
    <w:rsid w:val="00660939"/>
    <w:rsid w:val="00662DDD"/>
    <w:rsid w:val="00666AF7"/>
    <w:rsid w:val="00667FB5"/>
    <w:rsid w:val="00670A12"/>
    <w:rsid w:val="00677AF4"/>
    <w:rsid w:val="00682A6C"/>
    <w:rsid w:val="006845A6"/>
    <w:rsid w:val="00694702"/>
    <w:rsid w:val="00696784"/>
    <w:rsid w:val="00697C90"/>
    <w:rsid w:val="006A0648"/>
    <w:rsid w:val="006A1284"/>
    <w:rsid w:val="006A4A59"/>
    <w:rsid w:val="006C008E"/>
    <w:rsid w:val="006C14E0"/>
    <w:rsid w:val="006C16F6"/>
    <w:rsid w:val="006C6C00"/>
    <w:rsid w:val="006D515E"/>
    <w:rsid w:val="006D65CE"/>
    <w:rsid w:val="006D690C"/>
    <w:rsid w:val="006E1419"/>
    <w:rsid w:val="006E3A8D"/>
    <w:rsid w:val="006F1BC6"/>
    <w:rsid w:val="006F240E"/>
    <w:rsid w:val="006F3A72"/>
    <w:rsid w:val="006F4977"/>
    <w:rsid w:val="006F621B"/>
    <w:rsid w:val="0070230D"/>
    <w:rsid w:val="00714867"/>
    <w:rsid w:val="0071797D"/>
    <w:rsid w:val="007209DB"/>
    <w:rsid w:val="007212C5"/>
    <w:rsid w:val="00722529"/>
    <w:rsid w:val="00727940"/>
    <w:rsid w:val="00733C83"/>
    <w:rsid w:val="00733D44"/>
    <w:rsid w:val="00735665"/>
    <w:rsid w:val="00735DBD"/>
    <w:rsid w:val="0074263C"/>
    <w:rsid w:val="00745B60"/>
    <w:rsid w:val="00750014"/>
    <w:rsid w:val="00751350"/>
    <w:rsid w:val="00751796"/>
    <w:rsid w:val="00752316"/>
    <w:rsid w:val="00752F3B"/>
    <w:rsid w:val="0075395A"/>
    <w:rsid w:val="0075659A"/>
    <w:rsid w:val="00756D8F"/>
    <w:rsid w:val="007574CE"/>
    <w:rsid w:val="007578EF"/>
    <w:rsid w:val="007609B4"/>
    <w:rsid w:val="00760F84"/>
    <w:rsid w:val="007618EA"/>
    <w:rsid w:val="00762BDF"/>
    <w:rsid w:val="007712DF"/>
    <w:rsid w:val="00773528"/>
    <w:rsid w:val="00776352"/>
    <w:rsid w:val="007763EE"/>
    <w:rsid w:val="00780D7E"/>
    <w:rsid w:val="00780E99"/>
    <w:rsid w:val="00781409"/>
    <w:rsid w:val="00781D31"/>
    <w:rsid w:val="007825C2"/>
    <w:rsid w:val="007867ED"/>
    <w:rsid w:val="00795242"/>
    <w:rsid w:val="00795869"/>
    <w:rsid w:val="00797D9D"/>
    <w:rsid w:val="007A3616"/>
    <w:rsid w:val="007A648A"/>
    <w:rsid w:val="007A6BAB"/>
    <w:rsid w:val="007A72E8"/>
    <w:rsid w:val="007B0945"/>
    <w:rsid w:val="007B1BA5"/>
    <w:rsid w:val="007C5E13"/>
    <w:rsid w:val="007C5F0D"/>
    <w:rsid w:val="007C7898"/>
    <w:rsid w:val="007C7CD7"/>
    <w:rsid w:val="007D51AF"/>
    <w:rsid w:val="007D6622"/>
    <w:rsid w:val="007E021C"/>
    <w:rsid w:val="007E1F96"/>
    <w:rsid w:val="007E45B0"/>
    <w:rsid w:val="007E5975"/>
    <w:rsid w:val="007F3AED"/>
    <w:rsid w:val="007F5E2A"/>
    <w:rsid w:val="008052FA"/>
    <w:rsid w:val="008054B4"/>
    <w:rsid w:val="00811F47"/>
    <w:rsid w:val="0081235B"/>
    <w:rsid w:val="008133D6"/>
    <w:rsid w:val="008156C4"/>
    <w:rsid w:val="00816AB6"/>
    <w:rsid w:val="00817947"/>
    <w:rsid w:val="00822056"/>
    <w:rsid w:val="00823A0D"/>
    <w:rsid w:val="00823C8B"/>
    <w:rsid w:val="00825492"/>
    <w:rsid w:val="008260F0"/>
    <w:rsid w:val="00826EC4"/>
    <w:rsid w:val="00827E54"/>
    <w:rsid w:val="00830D87"/>
    <w:rsid w:val="00830E25"/>
    <w:rsid w:val="00832AE0"/>
    <w:rsid w:val="008332E5"/>
    <w:rsid w:val="008342D3"/>
    <w:rsid w:val="008349FE"/>
    <w:rsid w:val="00836000"/>
    <w:rsid w:val="0083786F"/>
    <w:rsid w:val="00846F29"/>
    <w:rsid w:val="00852346"/>
    <w:rsid w:val="0085261D"/>
    <w:rsid w:val="0085267C"/>
    <w:rsid w:val="00852E25"/>
    <w:rsid w:val="00855AEA"/>
    <w:rsid w:val="00855FCB"/>
    <w:rsid w:val="00857DFB"/>
    <w:rsid w:val="00860336"/>
    <w:rsid w:val="0086069F"/>
    <w:rsid w:val="00865C35"/>
    <w:rsid w:val="008674DA"/>
    <w:rsid w:val="00867B85"/>
    <w:rsid w:val="008709F7"/>
    <w:rsid w:val="008731C6"/>
    <w:rsid w:val="00875AC9"/>
    <w:rsid w:val="00877928"/>
    <w:rsid w:val="00877C7C"/>
    <w:rsid w:val="0088202E"/>
    <w:rsid w:val="00882302"/>
    <w:rsid w:val="0088258D"/>
    <w:rsid w:val="0088259B"/>
    <w:rsid w:val="00883B42"/>
    <w:rsid w:val="00884276"/>
    <w:rsid w:val="00885048"/>
    <w:rsid w:val="00885315"/>
    <w:rsid w:val="0088682D"/>
    <w:rsid w:val="008901F4"/>
    <w:rsid w:val="008907E9"/>
    <w:rsid w:val="00892FFE"/>
    <w:rsid w:val="00897FF6"/>
    <w:rsid w:val="008A0BBE"/>
    <w:rsid w:val="008A0E48"/>
    <w:rsid w:val="008A0E8D"/>
    <w:rsid w:val="008A1C43"/>
    <w:rsid w:val="008A5550"/>
    <w:rsid w:val="008A6887"/>
    <w:rsid w:val="008C4CC1"/>
    <w:rsid w:val="008C7CAE"/>
    <w:rsid w:val="008D48FA"/>
    <w:rsid w:val="008E0F27"/>
    <w:rsid w:val="008F156B"/>
    <w:rsid w:val="008F68B6"/>
    <w:rsid w:val="008F7649"/>
    <w:rsid w:val="00900B65"/>
    <w:rsid w:val="00905E0E"/>
    <w:rsid w:val="0090657B"/>
    <w:rsid w:val="0091302F"/>
    <w:rsid w:val="00916DC7"/>
    <w:rsid w:val="00916EC5"/>
    <w:rsid w:val="00926805"/>
    <w:rsid w:val="00926B3A"/>
    <w:rsid w:val="00927303"/>
    <w:rsid w:val="00934595"/>
    <w:rsid w:val="00941879"/>
    <w:rsid w:val="009419B2"/>
    <w:rsid w:val="009453AD"/>
    <w:rsid w:val="00952A84"/>
    <w:rsid w:val="00954C79"/>
    <w:rsid w:val="009567F0"/>
    <w:rsid w:val="00963B3B"/>
    <w:rsid w:val="009668BC"/>
    <w:rsid w:val="009706BF"/>
    <w:rsid w:val="009711FF"/>
    <w:rsid w:val="009740F1"/>
    <w:rsid w:val="00980F9E"/>
    <w:rsid w:val="00982540"/>
    <w:rsid w:val="009841C6"/>
    <w:rsid w:val="009853A9"/>
    <w:rsid w:val="0098703B"/>
    <w:rsid w:val="009876E7"/>
    <w:rsid w:val="00990E0E"/>
    <w:rsid w:val="009A3663"/>
    <w:rsid w:val="009A39C2"/>
    <w:rsid w:val="009A6544"/>
    <w:rsid w:val="009A6F87"/>
    <w:rsid w:val="009B1FBC"/>
    <w:rsid w:val="009B2138"/>
    <w:rsid w:val="009B51A7"/>
    <w:rsid w:val="009C4B1A"/>
    <w:rsid w:val="009C5827"/>
    <w:rsid w:val="009D0D1F"/>
    <w:rsid w:val="009D1E20"/>
    <w:rsid w:val="009D4577"/>
    <w:rsid w:val="009E112E"/>
    <w:rsid w:val="009E15E7"/>
    <w:rsid w:val="009E7CAB"/>
    <w:rsid w:val="009F27FF"/>
    <w:rsid w:val="00A018D1"/>
    <w:rsid w:val="00A050A1"/>
    <w:rsid w:val="00A1125C"/>
    <w:rsid w:val="00A11348"/>
    <w:rsid w:val="00A160CC"/>
    <w:rsid w:val="00A2078E"/>
    <w:rsid w:val="00A265F9"/>
    <w:rsid w:val="00A26F30"/>
    <w:rsid w:val="00A32AC3"/>
    <w:rsid w:val="00A417EC"/>
    <w:rsid w:val="00A536AB"/>
    <w:rsid w:val="00A573E4"/>
    <w:rsid w:val="00A60D20"/>
    <w:rsid w:val="00A67E7A"/>
    <w:rsid w:val="00A70ADC"/>
    <w:rsid w:val="00A75843"/>
    <w:rsid w:val="00A77658"/>
    <w:rsid w:val="00A77EF2"/>
    <w:rsid w:val="00A83DAD"/>
    <w:rsid w:val="00A857BF"/>
    <w:rsid w:val="00A86D8D"/>
    <w:rsid w:val="00A90C5E"/>
    <w:rsid w:val="00A969AE"/>
    <w:rsid w:val="00AA15E8"/>
    <w:rsid w:val="00AA1F1F"/>
    <w:rsid w:val="00AA6609"/>
    <w:rsid w:val="00AA7B88"/>
    <w:rsid w:val="00AB13C2"/>
    <w:rsid w:val="00AB2225"/>
    <w:rsid w:val="00AB254A"/>
    <w:rsid w:val="00AB42D5"/>
    <w:rsid w:val="00AC1D51"/>
    <w:rsid w:val="00AC1EED"/>
    <w:rsid w:val="00AC449E"/>
    <w:rsid w:val="00AD14BF"/>
    <w:rsid w:val="00AD16C7"/>
    <w:rsid w:val="00AD18D2"/>
    <w:rsid w:val="00AD6540"/>
    <w:rsid w:val="00AD7831"/>
    <w:rsid w:val="00AD7BA0"/>
    <w:rsid w:val="00AE1994"/>
    <w:rsid w:val="00AE1D7B"/>
    <w:rsid w:val="00AE50F5"/>
    <w:rsid w:val="00AE7440"/>
    <w:rsid w:val="00AF2382"/>
    <w:rsid w:val="00AF3359"/>
    <w:rsid w:val="00B004BA"/>
    <w:rsid w:val="00B043CD"/>
    <w:rsid w:val="00B12792"/>
    <w:rsid w:val="00B13CD1"/>
    <w:rsid w:val="00B14076"/>
    <w:rsid w:val="00B14ED9"/>
    <w:rsid w:val="00B16734"/>
    <w:rsid w:val="00B16DAC"/>
    <w:rsid w:val="00B20CC7"/>
    <w:rsid w:val="00B20EAB"/>
    <w:rsid w:val="00B25579"/>
    <w:rsid w:val="00B27FE4"/>
    <w:rsid w:val="00B32032"/>
    <w:rsid w:val="00B34FEC"/>
    <w:rsid w:val="00B35A8F"/>
    <w:rsid w:val="00B37897"/>
    <w:rsid w:val="00B42A52"/>
    <w:rsid w:val="00B43287"/>
    <w:rsid w:val="00B452A2"/>
    <w:rsid w:val="00B458B1"/>
    <w:rsid w:val="00B5539F"/>
    <w:rsid w:val="00B57EBD"/>
    <w:rsid w:val="00B6046B"/>
    <w:rsid w:val="00B6427B"/>
    <w:rsid w:val="00B65447"/>
    <w:rsid w:val="00B67C66"/>
    <w:rsid w:val="00B731F3"/>
    <w:rsid w:val="00B840CB"/>
    <w:rsid w:val="00B868E1"/>
    <w:rsid w:val="00B879F8"/>
    <w:rsid w:val="00B92493"/>
    <w:rsid w:val="00B945A6"/>
    <w:rsid w:val="00B95CCE"/>
    <w:rsid w:val="00B95E6A"/>
    <w:rsid w:val="00B97210"/>
    <w:rsid w:val="00BA7B15"/>
    <w:rsid w:val="00BB0CC8"/>
    <w:rsid w:val="00BB1A3B"/>
    <w:rsid w:val="00BB2084"/>
    <w:rsid w:val="00BB39F1"/>
    <w:rsid w:val="00BB3AA8"/>
    <w:rsid w:val="00BB5C4D"/>
    <w:rsid w:val="00BB7A42"/>
    <w:rsid w:val="00BC20CF"/>
    <w:rsid w:val="00BC3716"/>
    <w:rsid w:val="00BD02AE"/>
    <w:rsid w:val="00BD0396"/>
    <w:rsid w:val="00BD1B6D"/>
    <w:rsid w:val="00BD4407"/>
    <w:rsid w:val="00BD65BC"/>
    <w:rsid w:val="00BD6AFA"/>
    <w:rsid w:val="00BE0866"/>
    <w:rsid w:val="00BE1B01"/>
    <w:rsid w:val="00BE3195"/>
    <w:rsid w:val="00BE5575"/>
    <w:rsid w:val="00BE7DA8"/>
    <w:rsid w:val="00BF0089"/>
    <w:rsid w:val="00BF2ECB"/>
    <w:rsid w:val="00BF4AE6"/>
    <w:rsid w:val="00C00609"/>
    <w:rsid w:val="00C046CD"/>
    <w:rsid w:val="00C054FB"/>
    <w:rsid w:val="00C17391"/>
    <w:rsid w:val="00C204A2"/>
    <w:rsid w:val="00C20EC8"/>
    <w:rsid w:val="00C22DDA"/>
    <w:rsid w:val="00C24962"/>
    <w:rsid w:val="00C24BEA"/>
    <w:rsid w:val="00C36472"/>
    <w:rsid w:val="00C44D00"/>
    <w:rsid w:val="00C50929"/>
    <w:rsid w:val="00C5464D"/>
    <w:rsid w:val="00C5759E"/>
    <w:rsid w:val="00C60C4B"/>
    <w:rsid w:val="00C66560"/>
    <w:rsid w:val="00C67B07"/>
    <w:rsid w:val="00C755B5"/>
    <w:rsid w:val="00C83757"/>
    <w:rsid w:val="00C83D4A"/>
    <w:rsid w:val="00C83F6D"/>
    <w:rsid w:val="00C91715"/>
    <w:rsid w:val="00C9209A"/>
    <w:rsid w:val="00C9409F"/>
    <w:rsid w:val="00C96CA2"/>
    <w:rsid w:val="00C972A7"/>
    <w:rsid w:val="00CA0CA5"/>
    <w:rsid w:val="00CA2BCC"/>
    <w:rsid w:val="00CA4328"/>
    <w:rsid w:val="00CA46BD"/>
    <w:rsid w:val="00CB0F1B"/>
    <w:rsid w:val="00CB5BE7"/>
    <w:rsid w:val="00CC30B7"/>
    <w:rsid w:val="00CC525D"/>
    <w:rsid w:val="00CD16BE"/>
    <w:rsid w:val="00CD2783"/>
    <w:rsid w:val="00CD35E6"/>
    <w:rsid w:val="00CD4871"/>
    <w:rsid w:val="00CD4C88"/>
    <w:rsid w:val="00CD5C28"/>
    <w:rsid w:val="00CD5E88"/>
    <w:rsid w:val="00CD720E"/>
    <w:rsid w:val="00CE3F35"/>
    <w:rsid w:val="00CE58E9"/>
    <w:rsid w:val="00CF0832"/>
    <w:rsid w:val="00CF10E3"/>
    <w:rsid w:val="00CF181F"/>
    <w:rsid w:val="00CF2630"/>
    <w:rsid w:val="00CF4F79"/>
    <w:rsid w:val="00D00A3D"/>
    <w:rsid w:val="00D013BE"/>
    <w:rsid w:val="00D0327D"/>
    <w:rsid w:val="00D05707"/>
    <w:rsid w:val="00D14A4E"/>
    <w:rsid w:val="00D1647C"/>
    <w:rsid w:val="00D2006D"/>
    <w:rsid w:val="00D220E5"/>
    <w:rsid w:val="00D24E80"/>
    <w:rsid w:val="00D26F66"/>
    <w:rsid w:val="00D33594"/>
    <w:rsid w:val="00D34B08"/>
    <w:rsid w:val="00D425F1"/>
    <w:rsid w:val="00D44BB4"/>
    <w:rsid w:val="00D46EA1"/>
    <w:rsid w:val="00D531F4"/>
    <w:rsid w:val="00D53C15"/>
    <w:rsid w:val="00D64C61"/>
    <w:rsid w:val="00D66D88"/>
    <w:rsid w:val="00D671ED"/>
    <w:rsid w:val="00D67AC5"/>
    <w:rsid w:val="00D80112"/>
    <w:rsid w:val="00D814D7"/>
    <w:rsid w:val="00D81D81"/>
    <w:rsid w:val="00D858D5"/>
    <w:rsid w:val="00D85F05"/>
    <w:rsid w:val="00D866CF"/>
    <w:rsid w:val="00D91BEB"/>
    <w:rsid w:val="00D97CB5"/>
    <w:rsid w:val="00DA367D"/>
    <w:rsid w:val="00DA3A1D"/>
    <w:rsid w:val="00DB47B2"/>
    <w:rsid w:val="00DC2881"/>
    <w:rsid w:val="00DC3784"/>
    <w:rsid w:val="00DD140B"/>
    <w:rsid w:val="00DE2718"/>
    <w:rsid w:val="00DE2C25"/>
    <w:rsid w:val="00DE324B"/>
    <w:rsid w:val="00DE414E"/>
    <w:rsid w:val="00DE76F1"/>
    <w:rsid w:val="00DF33D5"/>
    <w:rsid w:val="00DF53C4"/>
    <w:rsid w:val="00DF72CB"/>
    <w:rsid w:val="00DF743F"/>
    <w:rsid w:val="00E00C6D"/>
    <w:rsid w:val="00E0105A"/>
    <w:rsid w:val="00E01628"/>
    <w:rsid w:val="00E03136"/>
    <w:rsid w:val="00E04A39"/>
    <w:rsid w:val="00E04B21"/>
    <w:rsid w:val="00E134D2"/>
    <w:rsid w:val="00E13F28"/>
    <w:rsid w:val="00E15747"/>
    <w:rsid w:val="00E16C3E"/>
    <w:rsid w:val="00E246C1"/>
    <w:rsid w:val="00E261E6"/>
    <w:rsid w:val="00E2780F"/>
    <w:rsid w:val="00E413E9"/>
    <w:rsid w:val="00E4511C"/>
    <w:rsid w:val="00E50823"/>
    <w:rsid w:val="00E53603"/>
    <w:rsid w:val="00E54C9B"/>
    <w:rsid w:val="00E61F5A"/>
    <w:rsid w:val="00E63FDF"/>
    <w:rsid w:val="00E64C80"/>
    <w:rsid w:val="00E70864"/>
    <w:rsid w:val="00E70E77"/>
    <w:rsid w:val="00E71F03"/>
    <w:rsid w:val="00E7390C"/>
    <w:rsid w:val="00E73FA2"/>
    <w:rsid w:val="00E7677C"/>
    <w:rsid w:val="00E774F1"/>
    <w:rsid w:val="00E81250"/>
    <w:rsid w:val="00E83451"/>
    <w:rsid w:val="00E8526F"/>
    <w:rsid w:val="00E86A7B"/>
    <w:rsid w:val="00E86D00"/>
    <w:rsid w:val="00E871DB"/>
    <w:rsid w:val="00E87727"/>
    <w:rsid w:val="00E93C88"/>
    <w:rsid w:val="00E944E1"/>
    <w:rsid w:val="00E95B88"/>
    <w:rsid w:val="00E97A34"/>
    <w:rsid w:val="00E97F75"/>
    <w:rsid w:val="00EA41D2"/>
    <w:rsid w:val="00EA5729"/>
    <w:rsid w:val="00EA64F8"/>
    <w:rsid w:val="00EB095A"/>
    <w:rsid w:val="00EB273F"/>
    <w:rsid w:val="00EB2798"/>
    <w:rsid w:val="00EB4B3E"/>
    <w:rsid w:val="00EC6AD3"/>
    <w:rsid w:val="00ED0A51"/>
    <w:rsid w:val="00ED1EFD"/>
    <w:rsid w:val="00ED2F51"/>
    <w:rsid w:val="00EE00BD"/>
    <w:rsid w:val="00EE6311"/>
    <w:rsid w:val="00EE6969"/>
    <w:rsid w:val="00EE72D8"/>
    <w:rsid w:val="00EF2E8C"/>
    <w:rsid w:val="00EF445B"/>
    <w:rsid w:val="00EF6E8A"/>
    <w:rsid w:val="00F00353"/>
    <w:rsid w:val="00F16306"/>
    <w:rsid w:val="00F16F5D"/>
    <w:rsid w:val="00F22B62"/>
    <w:rsid w:val="00F275D5"/>
    <w:rsid w:val="00F31686"/>
    <w:rsid w:val="00F32CD6"/>
    <w:rsid w:val="00F331E5"/>
    <w:rsid w:val="00F35DAF"/>
    <w:rsid w:val="00F3603E"/>
    <w:rsid w:val="00F36B50"/>
    <w:rsid w:val="00F36D7D"/>
    <w:rsid w:val="00F42244"/>
    <w:rsid w:val="00F43C6B"/>
    <w:rsid w:val="00F46BC8"/>
    <w:rsid w:val="00F513BC"/>
    <w:rsid w:val="00F526BA"/>
    <w:rsid w:val="00F556AD"/>
    <w:rsid w:val="00F61BB4"/>
    <w:rsid w:val="00F73291"/>
    <w:rsid w:val="00F761CF"/>
    <w:rsid w:val="00F83E6D"/>
    <w:rsid w:val="00F8535E"/>
    <w:rsid w:val="00F86C85"/>
    <w:rsid w:val="00F9031D"/>
    <w:rsid w:val="00F91462"/>
    <w:rsid w:val="00F9215E"/>
    <w:rsid w:val="00F940D5"/>
    <w:rsid w:val="00F947B7"/>
    <w:rsid w:val="00FA5ED3"/>
    <w:rsid w:val="00FA7E0F"/>
    <w:rsid w:val="00FB0713"/>
    <w:rsid w:val="00FB0A59"/>
    <w:rsid w:val="00FB21D4"/>
    <w:rsid w:val="00FB297F"/>
    <w:rsid w:val="00FB4354"/>
    <w:rsid w:val="00FC1FDA"/>
    <w:rsid w:val="00FC48E7"/>
    <w:rsid w:val="00FC5FF9"/>
    <w:rsid w:val="00FC6037"/>
    <w:rsid w:val="00FC6198"/>
    <w:rsid w:val="00FD0537"/>
    <w:rsid w:val="00FD27AE"/>
    <w:rsid w:val="00FD5B69"/>
    <w:rsid w:val="00FD712D"/>
    <w:rsid w:val="00FD7581"/>
    <w:rsid w:val="00FE21F6"/>
    <w:rsid w:val="00FE23E7"/>
    <w:rsid w:val="00FE5130"/>
    <w:rsid w:val="00FE5388"/>
    <w:rsid w:val="00FE5CD0"/>
    <w:rsid w:val="00FE6B3A"/>
    <w:rsid w:val="00FE7EE9"/>
    <w:rsid w:val="00FF1C59"/>
    <w:rsid w:val="00FF40A9"/>
    <w:rsid w:val="00FF41E1"/>
    <w:rsid w:val="00FF5353"/>
    <w:rsid w:val="00FF70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3B79"/>
  <w15:docId w15:val="{E7449E78-572F-4BB2-AC68-59141CF7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3D44"/>
  </w:style>
  <w:style w:type="paragraph" w:styleId="Antrat1">
    <w:name w:val="heading 1"/>
    <w:basedOn w:val="prastasis"/>
    <w:next w:val="prastasis"/>
    <w:link w:val="Antrat1Diagrama"/>
    <w:uiPriority w:val="9"/>
    <w:qFormat/>
    <w:rsid w:val="002E49B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Antrat2">
    <w:name w:val="heading 2"/>
    <w:basedOn w:val="prastasis"/>
    <w:next w:val="prastasis"/>
    <w:link w:val="Antrat2Diagrama"/>
    <w:uiPriority w:val="9"/>
    <w:semiHidden/>
    <w:unhideWhenUsed/>
    <w:qFormat/>
    <w:rsid w:val="002E49B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Antrat3">
    <w:name w:val="heading 3"/>
    <w:basedOn w:val="prastasis"/>
    <w:next w:val="prastasis"/>
    <w:link w:val="Antrat3Diagrama"/>
    <w:uiPriority w:val="9"/>
    <w:semiHidden/>
    <w:unhideWhenUsed/>
    <w:qFormat/>
    <w:rsid w:val="002E49B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Antrat4">
    <w:name w:val="heading 4"/>
    <w:basedOn w:val="prastasis"/>
    <w:next w:val="prastasis"/>
    <w:link w:val="Antrat4Diagrama"/>
    <w:uiPriority w:val="9"/>
    <w:semiHidden/>
    <w:unhideWhenUsed/>
    <w:qFormat/>
    <w:rsid w:val="002E49BC"/>
    <w:pPr>
      <w:keepNext/>
      <w:numPr>
        <w:ilvl w:val="3"/>
        <w:numId w:val="1"/>
      </w:numPr>
      <w:spacing w:before="240" w:after="60" w:line="240" w:lineRule="auto"/>
      <w:outlineLvl w:val="3"/>
    </w:pPr>
    <w:rPr>
      <w:rFonts w:eastAsiaTheme="minorEastAsia"/>
      <w:b/>
      <w:bCs/>
      <w:sz w:val="28"/>
      <w:szCs w:val="28"/>
      <w:lang w:val="en-US"/>
    </w:rPr>
  </w:style>
  <w:style w:type="paragraph" w:styleId="Antrat5">
    <w:name w:val="heading 5"/>
    <w:basedOn w:val="prastasis"/>
    <w:next w:val="prastasis"/>
    <w:link w:val="Antrat5Diagrama"/>
    <w:uiPriority w:val="9"/>
    <w:semiHidden/>
    <w:unhideWhenUsed/>
    <w:qFormat/>
    <w:rsid w:val="002E49BC"/>
    <w:pPr>
      <w:numPr>
        <w:ilvl w:val="4"/>
        <w:numId w:val="1"/>
      </w:numPr>
      <w:spacing w:before="240" w:after="60" w:line="240" w:lineRule="auto"/>
      <w:outlineLvl w:val="4"/>
    </w:pPr>
    <w:rPr>
      <w:rFonts w:eastAsiaTheme="minorEastAsia"/>
      <w:b/>
      <w:bCs/>
      <w:i/>
      <w:iCs/>
      <w:sz w:val="26"/>
      <w:szCs w:val="26"/>
      <w:lang w:val="en-US"/>
    </w:rPr>
  </w:style>
  <w:style w:type="paragraph" w:styleId="Antrat6">
    <w:name w:val="heading 6"/>
    <w:basedOn w:val="prastasis"/>
    <w:next w:val="prastasis"/>
    <w:link w:val="Antrat6Diagrama"/>
    <w:qFormat/>
    <w:rsid w:val="002E49B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Antrat7">
    <w:name w:val="heading 7"/>
    <w:basedOn w:val="prastasis"/>
    <w:next w:val="prastasis"/>
    <w:link w:val="Antrat7Diagrama"/>
    <w:uiPriority w:val="9"/>
    <w:semiHidden/>
    <w:unhideWhenUsed/>
    <w:qFormat/>
    <w:rsid w:val="002E49BC"/>
    <w:pPr>
      <w:numPr>
        <w:ilvl w:val="6"/>
        <w:numId w:val="1"/>
      </w:numPr>
      <w:spacing w:before="240" w:after="60" w:line="240" w:lineRule="auto"/>
      <w:outlineLvl w:val="6"/>
    </w:pPr>
    <w:rPr>
      <w:rFonts w:eastAsiaTheme="minorEastAsia"/>
      <w:sz w:val="24"/>
      <w:szCs w:val="24"/>
      <w:lang w:val="en-US"/>
    </w:rPr>
  </w:style>
  <w:style w:type="paragraph" w:styleId="Antrat8">
    <w:name w:val="heading 8"/>
    <w:basedOn w:val="prastasis"/>
    <w:next w:val="prastasis"/>
    <w:link w:val="Antrat8Diagrama"/>
    <w:uiPriority w:val="9"/>
    <w:semiHidden/>
    <w:unhideWhenUsed/>
    <w:qFormat/>
    <w:rsid w:val="002E49BC"/>
    <w:pPr>
      <w:numPr>
        <w:ilvl w:val="7"/>
        <w:numId w:val="1"/>
      </w:numPr>
      <w:spacing w:before="240" w:after="60" w:line="240" w:lineRule="auto"/>
      <w:outlineLvl w:val="7"/>
    </w:pPr>
    <w:rPr>
      <w:rFonts w:eastAsiaTheme="minorEastAsia"/>
      <w:i/>
      <w:iCs/>
      <w:sz w:val="24"/>
      <w:szCs w:val="24"/>
      <w:lang w:val="en-US"/>
    </w:rPr>
  </w:style>
  <w:style w:type="paragraph" w:styleId="Antrat9">
    <w:name w:val="heading 9"/>
    <w:basedOn w:val="prastasis"/>
    <w:next w:val="prastasis"/>
    <w:link w:val="Antrat9Diagrama"/>
    <w:uiPriority w:val="9"/>
    <w:semiHidden/>
    <w:unhideWhenUsed/>
    <w:qFormat/>
    <w:rsid w:val="002E49B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49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49BC"/>
  </w:style>
  <w:style w:type="paragraph" w:styleId="Porat">
    <w:name w:val="footer"/>
    <w:basedOn w:val="prastasis"/>
    <w:link w:val="PoratDiagrama"/>
    <w:uiPriority w:val="99"/>
    <w:unhideWhenUsed/>
    <w:rsid w:val="002E49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49BC"/>
  </w:style>
  <w:style w:type="character" w:customStyle="1" w:styleId="Antrat1Diagrama">
    <w:name w:val="Antraštė 1 Diagrama"/>
    <w:basedOn w:val="Numatytasispastraiposriftas"/>
    <w:link w:val="Antrat1"/>
    <w:uiPriority w:val="9"/>
    <w:rsid w:val="002E49BC"/>
    <w:rPr>
      <w:rFonts w:asciiTheme="majorHAnsi" w:eastAsiaTheme="majorEastAsia" w:hAnsiTheme="majorHAnsi" w:cstheme="majorBidi"/>
      <w:b/>
      <w:bCs/>
      <w:kern w:val="32"/>
      <w:sz w:val="32"/>
      <w:szCs w:val="32"/>
      <w:lang w:val="en-US"/>
    </w:rPr>
  </w:style>
  <w:style w:type="character" w:customStyle="1" w:styleId="Antrat2Diagrama">
    <w:name w:val="Antraštė 2 Diagrama"/>
    <w:basedOn w:val="Numatytasispastraiposriftas"/>
    <w:link w:val="Antrat2"/>
    <w:uiPriority w:val="9"/>
    <w:semiHidden/>
    <w:rsid w:val="002E49BC"/>
    <w:rPr>
      <w:rFonts w:asciiTheme="majorHAnsi" w:eastAsiaTheme="majorEastAsia" w:hAnsiTheme="majorHAnsi" w:cstheme="majorBidi"/>
      <w:b/>
      <w:bCs/>
      <w:i/>
      <w:iCs/>
      <w:sz w:val="28"/>
      <w:szCs w:val="28"/>
      <w:lang w:val="en-US"/>
    </w:rPr>
  </w:style>
  <w:style w:type="character" w:customStyle="1" w:styleId="Antrat3Diagrama">
    <w:name w:val="Antraštė 3 Diagrama"/>
    <w:basedOn w:val="Numatytasispastraiposriftas"/>
    <w:link w:val="Antrat3"/>
    <w:uiPriority w:val="9"/>
    <w:semiHidden/>
    <w:rsid w:val="002E49BC"/>
    <w:rPr>
      <w:rFonts w:asciiTheme="majorHAnsi" w:eastAsiaTheme="majorEastAsia" w:hAnsiTheme="majorHAnsi" w:cstheme="majorBidi"/>
      <w:b/>
      <w:bCs/>
      <w:sz w:val="26"/>
      <w:szCs w:val="26"/>
      <w:lang w:val="en-US"/>
    </w:rPr>
  </w:style>
  <w:style w:type="character" w:customStyle="1" w:styleId="Antrat4Diagrama">
    <w:name w:val="Antraštė 4 Diagrama"/>
    <w:basedOn w:val="Numatytasispastraiposriftas"/>
    <w:link w:val="Antrat4"/>
    <w:uiPriority w:val="9"/>
    <w:semiHidden/>
    <w:rsid w:val="002E49BC"/>
    <w:rPr>
      <w:rFonts w:eastAsiaTheme="minorEastAsia"/>
      <w:b/>
      <w:bCs/>
      <w:sz w:val="28"/>
      <w:szCs w:val="28"/>
      <w:lang w:val="en-US"/>
    </w:rPr>
  </w:style>
  <w:style w:type="character" w:customStyle="1" w:styleId="Antrat5Diagrama">
    <w:name w:val="Antraštė 5 Diagrama"/>
    <w:basedOn w:val="Numatytasispastraiposriftas"/>
    <w:link w:val="Antrat5"/>
    <w:uiPriority w:val="9"/>
    <w:semiHidden/>
    <w:rsid w:val="002E49BC"/>
    <w:rPr>
      <w:rFonts w:eastAsiaTheme="minorEastAsia"/>
      <w:b/>
      <w:bCs/>
      <w:i/>
      <w:iCs/>
      <w:sz w:val="26"/>
      <w:szCs w:val="26"/>
      <w:lang w:val="en-US"/>
    </w:rPr>
  </w:style>
  <w:style w:type="character" w:customStyle="1" w:styleId="Antrat6Diagrama">
    <w:name w:val="Antraštė 6 Diagrama"/>
    <w:basedOn w:val="Numatytasispastraiposriftas"/>
    <w:link w:val="Antrat6"/>
    <w:rsid w:val="002E49BC"/>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uiPriority w:val="9"/>
    <w:semiHidden/>
    <w:rsid w:val="002E49BC"/>
    <w:rPr>
      <w:rFonts w:eastAsiaTheme="minorEastAsia"/>
      <w:sz w:val="24"/>
      <w:szCs w:val="24"/>
      <w:lang w:val="en-US"/>
    </w:rPr>
  </w:style>
  <w:style w:type="character" w:customStyle="1" w:styleId="Antrat8Diagrama">
    <w:name w:val="Antraštė 8 Diagrama"/>
    <w:basedOn w:val="Numatytasispastraiposriftas"/>
    <w:link w:val="Antrat8"/>
    <w:uiPriority w:val="9"/>
    <w:semiHidden/>
    <w:rsid w:val="002E49BC"/>
    <w:rPr>
      <w:rFonts w:eastAsiaTheme="minorEastAsia"/>
      <w:i/>
      <w:iCs/>
      <w:sz w:val="24"/>
      <w:szCs w:val="24"/>
      <w:lang w:val="en-US"/>
    </w:rPr>
  </w:style>
  <w:style w:type="character" w:customStyle="1" w:styleId="Antrat9Diagrama">
    <w:name w:val="Antraštė 9 Diagrama"/>
    <w:basedOn w:val="Numatytasispastraiposriftas"/>
    <w:link w:val="Antrat9"/>
    <w:uiPriority w:val="9"/>
    <w:semiHidden/>
    <w:rsid w:val="002E49BC"/>
    <w:rPr>
      <w:rFonts w:asciiTheme="majorHAnsi" w:eastAsiaTheme="majorEastAsia" w:hAnsiTheme="majorHAnsi" w:cstheme="majorBidi"/>
      <w:lang w:val="en-US"/>
    </w:rPr>
  </w:style>
  <w:style w:type="paragraph" w:styleId="Sraopastraipa">
    <w:name w:val="List Paragraph"/>
    <w:basedOn w:val="prastasis"/>
    <w:uiPriority w:val="34"/>
    <w:qFormat/>
    <w:rsid w:val="002E49BC"/>
    <w:pPr>
      <w:spacing w:after="0" w:line="240" w:lineRule="auto"/>
      <w:ind w:left="720"/>
      <w:contextualSpacing/>
    </w:pPr>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8F15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156B"/>
    <w:rPr>
      <w:rFonts w:ascii="Tahoma" w:hAnsi="Tahoma" w:cs="Tahoma"/>
      <w:sz w:val="16"/>
      <w:szCs w:val="16"/>
    </w:rPr>
  </w:style>
  <w:style w:type="numbering" w:customStyle="1" w:styleId="Sraonra1">
    <w:name w:val="Sąrašo nėra1"/>
    <w:next w:val="Sraonra"/>
    <w:uiPriority w:val="99"/>
    <w:semiHidden/>
    <w:unhideWhenUsed/>
    <w:rsid w:val="007A3616"/>
  </w:style>
  <w:style w:type="paragraph" w:customStyle="1" w:styleId="Default">
    <w:name w:val="Default"/>
    <w:rsid w:val="003B71A5"/>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6C14E0"/>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next w:val="Lentelstinklelis"/>
    <w:uiPriority w:val="59"/>
    <w:rsid w:val="00E13F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1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3716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70864"/>
    <w:rPr>
      <w:sz w:val="16"/>
      <w:szCs w:val="16"/>
    </w:rPr>
  </w:style>
  <w:style w:type="paragraph" w:styleId="Komentarotekstas">
    <w:name w:val="annotation text"/>
    <w:basedOn w:val="prastasis"/>
    <w:link w:val="KomentarotekstasDiagrama"/>
    <w:uiPriority w:val="99"/>
    <w:semiHidden/>
    <w:unhideWhenUsed/>
    <w:rsid w:val="00E7086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70864"/>
    <w:rPr>
      <w:sz w:val="20"/>
      <w:szCs w:val="20"/>
    </w:rPr>
  </w:style>
  <w:style w:type="paragraph" w:styleId="Komentarotema">
    <w:name w:val="annotation subject"/>
    <w:basedOn w:val="Komentarotekstas"/>
    <w:next w:val="Komentarotekstas"/>
    <w:link w:val="KomentarotemaDiagrama"/>
    <w:uiPriority w:val="99"/>
    <w:semiHidden/>
    <w:unhideWhenUsed/>
    <w:rsid w:val="00E70864"/>
    <w:rPr>
      <w:b/>
      <w:bCs/>
    </w:rPr>
  </w:style>
  <w:style w:type="character" w:customStyle="1" w:styleId="KomentarotemaDiagrama">
    <w:name w:val="Komentaro tema Diagrama"/>
    <w:basedOn w:val="KomentarotekstasDiagrama"/>
    <w:link w:val="Komentarotema"/>
    <w:uiPriority w:val="99"/>
    <w:semiHidden/>
    <w:rsid w:val="00E70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509">
      <w:bodyDiv w:val="1"/>
      <w:marLeft w:val="0"/>
      <w:marRight w:val="0"/>
      <w:marTop w:val="0"/>
      <w:marBottom w:val="0"/>
      <w:divBdr>
        <w:top w:val="none" w:sz="0" w:space="0" w:color="auto"/>
        <w:left w:val="none" w:sz="0" w:space="0" w:color="auto"/>
        <w:bottom w:val="none" w:sz="0" w:space="0" w:color="auto"/>
        <w:right w:val="none" w:sz="0" w:space="0" w:color="auto"/>
      </w:divBdr>
    </w:div>
    <w:div w:id="188186340">
      <w:bodyDiv w:val="1"/>
      <w:marLeft w:val="0"/>
      <w:marRight w:val="0"/>
      <w:marTop w:val="0"/>
      <w:marBottom w:val="0"/>
      <w:divBdr>
        <w:top w:val="none" w:sz="0" w:space="0" w:color="auto"/>
        <w:left w:val="none" w:sz="0" w:space="0" w:color="auto"/>
        <w:bottom w:val="none" w:sz="0" w:space="0" w:color="auto"/>
        <w:right w:val="none" w:sz="0" w:space="0" w:color="auto"/>
      </w:divBdr>
      <w:divsChild>
        <w:div w:id="311181943">
          <w:marLeft w:val="806"/>
          <w:marRight w:val="0"/>
          <w:marTop w:val="134"/>
          <w:marBottom w:val="0"/>
          <w:divBdr>
            <w:top w:val="none" w:sz="0" w:space="0" w:color="auto"/>
            <w:left w:val="none" w:sz="0" w:space="0" w:color="auto"/>
            <w:bottom w:val="none" w:sz="0" w:space="0" w:color="auto"/>
            <w:right w:val="none" w:sz="0" w:space="0" w:color="auto"/>
          </w:divBdr>
        </w:div>
        <w:div w:id="222494887">
          <w:marLeft w:val="806"/>
          <w:marRight w:val="0"/>
          <w:marTop w:val="134"/>
          <w:marBottom w:val="0"/>
          <w:divBdr>
            <w:top w:val="none" w:sz="0" w:space="0" w:color="auto"/>
            <w:left w:val="none" w:sz="0" w:space="0" w:color="auto"/>
            <w:bottom w:val="none" w:sz="0" w:space="0" w:color="auto"/>
            <w:right w:val="none" w:sz="0" w:space="0" w:color="auto"/>
          </w:divBdr>
        </w:div>
        <w:div w:id="809175115">
          <w:marLeft w:val="806"/>
          <w:marRight w:val="0"/>
          <w:marTop w:val="134"/>
          <w:marBottom w:val="0"/>
          <w:divBdr>
            <w:top w:val="none" w:sz="0" w:space="0" w:color="auto"/>
            <w:left w:val="none" w:sz="0" w:space="0" w:color="auto"/>
            <w:bottom w:val="none" w:sz="0" w:space="0" w:color="auto"/>
            <w:right w:val="none" w:sz="0" w:space="0" w:color="auto"/>
          </w:divBdr>
        </w:div>
        <w:div w:id="1166016971">
          <w:marLeft w:val="806"/>
          <w:marRight w:val="0"/>
          <w:marTop w:val="134"/>
          <w:marBottom w:val="0"/>
          <w:divBdr>
            <w:top w:val="none" w:sz="0" w:space="0" w:color="auto"/>
            <w:left w:val="none" w:sz="0" w:space="0" w:color="auto"/>
            <w:bottom w:val="none" w:sz="0" w:space="0" w:color="auto"/>
            <w:right w:val="none" w:sz="0" w:space="0" w:color="auto"/>
          </w:divBdr>
        </w:div>
        <w:div w:id="787236904">
          <w:marLeft w:val="806"/>
          <w:marRight w:val="0"/>
          <w:marTop w:val="134"/>
          <w:marBottom w:val="0"/>
          <w:divBdr>
            <w:top w:val="none" w:sz="0" w:space="0" w:color="auto"/>
            <w:left w:val="none" w:sz="0" w:space="0" w:color="auto"/>
            <w:bottom w:val="none" w:sz="0" w:space="0" w:color="auto"/>
            <w:right w:val="none" w:sz="0" w:space="0" w:color="auto"/>
          </w:divBdr>
        </w:div>
        <w:div w:id="1953395895">
          <w:marLeft w:val="806"/>
          <w:marRight w:val="0"/>
          <w:marTop w:val="134"/>
          <w:marBottom w:val="0"/>
          <w:divBdr>
            <w:top w:val="none" w:sz="0" w:space="0" w:color="auto"/>
            <w:left w:val="none" w:sz="0" w:space="0" w:color="auto"/>
            <w:bottom w:val="none" w:sz="0" w:space="0" w:color="auto"/>
            <w:right w:val="none" w:sz="0" w:space="0" w:color="auto"/>
          </w:divBdr>
        </w:div>
        <w:div w:id="1596279383">
          <w:marLeft w:val="806"/>
          <w:marRight w:val="0"/>
          <w:marTop w:val="134"/>
          <w:marBottom w:val="0"/>
          <w:divBdr>
            <w:top w:val="none" w:sz="0" w:space="0" w:color="auto"/>
            <w:left w:val="none" w:sz="0" w:space="0" w:color="auto"/>
            <w:bottom w:val="none" w:sz="0" w:space="0" w:color="auto"/>
            <w:right w:val="none" w:sz="0" w:space="0" w:color="auto"/>
          </w:divBdr>
        </w:div>
      </w:divsChild>
    </w:div>
    <w:div w:id="272831723">
      <w:bodyDiv w:val="1"/>
      <w:marLeft w:val="0"/>
      <w:marRight w:val="0"/>
      <w:marTop w:val="0"/>
      <w:marBottom w:val="0"/>
      <w:divBdr>
        <w:top w:val="none" w:sz="0" w:space="0" w:color="auto"/>
        <w:left w:val="none" w:sz="0" w:space="0" w:color="auto"/>
        <w:bottom w:val="none" w:sz="0" w:space="0" w:color="auto"/>
        <w:right w:val="none" w:sz="0" w:space="0" w:color="auto"/>
      </w:divBdr>
      <w:divsChild>
        <w:div w:id="1260523779">
          <w:marLeft w:val="0"/>
          <w:marRight w:val="0"/>
          <w:marTop w:val="0"/>
          <w:marBottom w:val="0"/>
          <w:divBdr>
            <w:top w:val="none" w:sz="0" w:space="0" w:color="auto"/>
            <w:left w:val="none" w:sz="0" w:space="0" w:color="auto"/>
            <w:bottom w:val="none" w:sz="0" w:space="0" w:color="auto"/>
            <w:right w:val="none" w:sz="0" w:space="0" w:color="auto"/>
          </w:divBdr>
        </w:div>
        <w:div w:id="584607967">
          <w:marLeft w:val="0"/>
          <w:marRight w:val="0"/>
          <w:marTop w:val="0"/>
          <w:marBottom w:val="0"/>
          <w:divBdr>
            <w:top w:val="none" w:sz="0" w:space="0" w:color="auto"/>
            <w:left w:val="none" w:sz="0" w:space="0" w:color="auto"/>
            <w:bottom w:val="none" w:sz="0" w:space="0" w:color="auto"/>
            <w:right w:val="none" w:sz="0" w:space="0" w:color="auto"/>
          </w:divBdr>
        </w:div>
        <w:div w:id="1771704508">
          <w:marLeft w:val="0"/>
          <w:marRight w:val="0"/>
          <w:marTop w:val="0"/>
          <w:marBottom w:val="0"/>
          <w:divBdr>
            <w:top w:val="none" w:sz="0" w:space="0" w:color="auto"/>
            <w:left w:val="none" w:sz="0" w:space="0" w:color="auto"/>
            <w:bottom w:val="none" w:sz="0" w:space="0" w:color="auto"/>
            <w:right w:val="none" w:sz="0" w:space="0" w:color="auto"/>
          </w:divBdr>
        </w:div>
        <w:div w:id="223224728">
          <w:marLeft w:val="0"/>
          <w:marRight w:val="0"/>
          <w:marTop w:val="0"/>
          <w:marBottom w:val="0"/>
          <w:divBdr>
            <w:top w:val="none" w:sz="0" w:space="0" w:color="auto"/>
            <w:left w:val="none" w:sz="0" w:space="0" w:color="auto"/>
            <w:bottom w:val="none" w:sz="0" w:space="0" w:color="auto"/>
            <w:right w:val="none" w:sz="0" w:space="0" w:color="auto"/>
          </w:divBdr>
        </w:div>
        <w:div w:id="178006291">
          <w:marLeft w:val="0"/>
          <w:marRight w:val="0"/>
          <w:marTop w:val="0"/>
          <w:marBottom w:val="0"/>
          <w:divBdr>
            <w:top w:val="none" w:sz="0" w:space="0" w:color="auto"/>
            <w:left w:val="none" w:sz="0" w:space="0" w:color="auto"/>
            <w:bottom w:val="none" w:sz="0" w:space="0" w:color="auto"/>
            <w:right w:val="none" w:sz="0" w:space="0" w:color="auto"/>
          </w:divBdr>
        </w:div>
        <w:div w:id="1098252519">
          <w:marLeft w:val="0"/>
          <w:marRight w:val="0"/>
          <w:marTop w:val="0"/>
          <w:marBottom w:val="0"/>
          <w:divBdr>
            <w:top w:val="none" w:sz="0" w:space="0" w:color="auto"/>
            <w:left w:val="none" w:sz="0" w:space="0" w:color="auto"/>
            <w:bottom w:val="none" w:sz="0" w:space="0" w:color="auto"/>
            <w:right w:val="none" w:sz="0" w:space="0" w:color="auto"/>
          </w:divBdr>
        </w:div>
        <w:div w:id="926574722">
          <w:marLeft w:val="0"/>
          <w:marRight w:val="0"/>
          <w:marTop w:val="0"/>
          <w:marBottom w:val="0"/>
          <w:divBdr>
            <w:top w:val="none" w:sz="0" w:space="0" w:color="auto"/>
            <w:left w:val="none" w:sz="0" w:space="0" w:color="auto"/>
            <w:bottom w:val="none" w:sz="0" w:space="0" w:color="auto"/>
            <w:right w:val="none" w:sz="0" w:space="0" w:color="auto"/>
          </w:divBdr>
        </w:div>
        <w:div w:id="1600790085">
          <w:marLeft w:val="0"/>
          <w:marRight w:val="0"/>
          <w:marTop w:val="0"/>
          <w:marBottom w:val="0"/>
          <w:divBdr>
            <w:top w:val="none" w:sz="0" w:space="0" w:color="auto"/>
            <w:left w:val="none" w:sz="0" w:space="0" w:color="auto"/>
            <w:bottom w:val="none" w:sz="0" w:space="0" w:color="auto"/>
            <w:right w:val="none" w:sz="0" w:space="0" w:color="auto"/>
          </w:divBdr>
        </w:div>
        <w:div w:id="1324821894">
          <w:marLeft w:val="0"/>
          <w:marRight w:val="0"/>
          <w:marTop w:val="0"/>
          <w:marBottom w:val="0"/>
          <w:divBdr>
            <w:top w:val="none" w:sz="0" w:space="0" w:color="auto"/>
            <w:left w:val="none" w:sz="0" w:space="0" w:color="auto"/>
            <w:bottom w:val="none" w:sz="0" w:space="0" w:color="auto"/>
            <w:right w:val="none" w:sz="0" w:space="0" w:color="auto"/>
          </w:divBdr>
        </w:div>
        <w:div w:id="2015261257">
          <w:marLeft w:val="0"/>
          <w:marRight w:val="0"/>
          <w:marTop w:val="0"/>
          <w:marBottom w:val="0"/>
          <w:divBdr>
            <w:top w:val="none" w:sz="0" w:space="0" w:color="auto"/>
            <w:left w:val="none" w:sz="0" w:space="0" w:color="auto"/>
            <w:bottom w:val="none" w:sz="0" w:space="0" w:color="auto"/>
            <w:right w:val="none" w:sz="0" w:space="0" w:color="auto"/>
          </w:divBdr>
        </w:div>
        <w:div w:id="228150210">
          <w:marLeft w:val="0"/>
          <w:marRight w:val="0"/>
          <w:marTop w:val="0"/>
          <w:marBottom w:val="0"/>
          <w:divBdr>
            <w:top w:val="none" w:sz="0" w:space="0" w:color="auto"/>
            <w:left w:val="none" w:sz="0" w:space="0" w:color="auto"/>
            <w:bottom w:val="none" w:sz="0" w:space="0" w:color="auto"/>
            <w:right w:val="none" w:sz="0" w:space="0" w:color="auto"/>
          </w:divBdr>
        </w:div>
        <w:div w:id="33966404">
          <w:marLeft w:val="0"/>
          <w:marRight w:val="0"/>
          <w:marTop w:val="0"/>
          <w:marBottom w:val="0"/>
          <w:divBdr>
            <w:top w:val="none" w:sz="0" w:space="0" w:color="auto"/>
            <w:left w:val="none" w:sz="0" w:space="0" w:color="auto"/>
            <w:bottom w:val="none" w:sz="0" w:space="0" w:color="auto"/>
            <w:right w:val="none" w:sz="0" w:space="0" w:color="auto"/>
          </w:divBdr>
        </w:div>
        <w:div w:id="1325283481">
          <w:marLeft w:val="0"/>
          <w:marRight w:val="0"/>
          <w:marTop w:val="0"/>
          <w:marBottom w:val="0"/>
          <w:divBdr>
            <w:top w:val="none" w:sz="0" w:space="0" w:color="auto"/>
            <w:left w:val="none" w:sz="0" w:space="0" w:color="auto"/>
            <w:bottom w:val="none" w:sz="0" w:space="0" w:color="auto"/>
            <w:right w:val="none" w:sz="0" w:space="0" w:color="auto"/>
          </w:divBdr>
        </w:div>
        <w:div w:id="1308975229">
          <w:marLeft w:val="0"/>
          <w:marRight w:val="0"/>
          <w:marTop w:val="0"/>
          <w:marBottom w:val="0"/>
          <w:divBdr>
            <w:top w:val="none" w:sz="0" w:space="0" w:color="auto"/>
            <w:left w:val="none" w:sz="0" w:space="0" w:color="auto"/>
            <w:bottom w:val="none" w:sz="0" w:space="0" w:color="auto"/>
            <w:right w:val="none" w:sz="0" w:space="0" w:color="auto"/>
          </w:divBdr>
        </w:div>
        <w:div w:id="1292057466">
          <w:marLeft w:val="0"/>
          <w:marRight w:val="0"/>
          <w:marTop w:val="0"/>
          <w:marBottom w:val="0"/>
          <w:divBdr>
            <w:top w:val="none" w:sz="0" w:space="0" w:color="auto"/>
            <w:left w:val="none" w:sz="0" w:space="0" w:color="auto"/>
            <w:bottom w:val="none" w:sz="0" w:space="0" w:color="auto"/>
            <w:right w:val="none" w:sz="0" w:space="0" w:color="auto"/>
          </w:divBdr>
        </w:div>
        <w:div w:id="1116362970">
          <w:marLeft w:val="0"/>
          <w:marRight w:val="0"/>
          <w:marTop w:val="0"/>
          <w:marBottom w:val="0"/>
          <w:divBdr>
            <w:top w:val="none" w:sz="0" w:space="0" w:color="auto"/>
            <w:left w:val="none" w:sz="0" w:space="0" w:color="auto"/>
            <w:bottom w:val="none" w:sz="0" w:space="0" w:color="auto"/>
            <w:right w:val="none" w:sz="0" w:space="0" w:color="auto"/>
          </w:divBdr>
        </w:div>
        <w:div w:id="1267613711">
          <w:marLeft w:val="0"/>
          <w:marRight w:val="0"/>
          <w:marTop w:val="0"/>
          <w:marBottom w:val="0"/>
          <w:divBdr>
            <w:top w:val="none" w:sz="0" w:space="0" w:color="auto"/>
            <w:left w:val="none" w:sz="0" w:space="0" w:color="auto"/>
            <w:bottom w:val="none" w:sz="0" w:space="0" w:color="auto"/>
            <w:right w:val="none" w:sz="0" w:space="0" w:color="auto"/>
          </w:divBdr>
        </w:div>
        <w:div w:id="301811660">
          <w:marLeft w:val="0"/>
          <w:marRight w:val="0"/>
          <w:marTop w:val="0"/>
          <w:marBottom w:val="0"/>
          <w:divBdr>
            <w:top w:val="none" w:sz="0" w:space="0" w:color="auto"/>
            <w:left w:val="none" w:sz="0" w:space="0" w:color="auto"/>
            <w:bottom w:val="none" w:sz="0" w:space="0" w:color="auto"/>
            <w:right w:val="none" w:sz="0" w:space="0" w:color="auto"/>
          </w:divBdr>
        </w:div>
        <w:div w:id="77136135">
          <w:marLeft w:val="0"/>
          <w:marRight w:val="0"/>
          <w:marTop w:val="0"/>
          <w:marBottom w:val="0"/>
          <w:divBdr>
            <w:top w:val="none" w:sz="0" w:space="0" w:color="auto"/>
            <w:left w:val="none" w:sz="0" w:space="0" w:color="auto"/>
            <w:bottom w:val="none" w:sz="0" w:space="0" w:color="auto"/>
            <w:right w:val="none" w:sz="0" w:space="0" w:color="auto"/>
          </w:divBdr>
        </w:div>
        <w:div w:id="1803690063">
          <w:marLeft w:val="0"/>
          <w:marRight w:val="0"/>
          <w:marTop w:val="0"/>
          <w:marBottom w:val="0"/>
          <w:divBdr>
            <w:top w:val="none" w:sz="0" w:space="0" w:color="auto"/>
            <w:left w:val="none" w:sz="0" w:space="0" w:color="auto"/>
            <w:bottom w:val="none" w:sz="0" w:space="0" w:color="auto"/>
            <w:right w:val="none" w:sz="0" w:space="0" w:color="auto"/>
          </w:divBdr>
        </w:div>
        <w:div w:id="1974672968">
          <w:marLeft w:val="0"/>
          <w:marRight w:val="0"/>
          <w:marTop w:val="0"/>
          <w:marBottom w:val="0"/>
          <w:divBdr>
            <w:top w:val="none" w:sz="0" w:space="0" w:color="auto"/>
            <w:left w:val="none" w:sz="0" w:space="0" w:color="auto"/>
            <w:bottom w:val="none" w:sz="0" w:space="0" w:color="auto"/>
            <w:right w:val="none" w:sz="0" w:space="0" w:color="auto"/>
          </w:divBdr>
        </w:div>
        <w:div w:id="1011757933">
          <w:marLeft w:val="0"/>
          <w:marRight w:val="0"/>
          <w:marTop w:val="0"/>
          <w:marBottom w:val="0"/>
          <w:divBdr>
            <w:top w:val="none" w:sz="0" w:space="0" w:color="auto"/>
            <w:left w:val="none" w:sz="0" w:space="0" w:color="auto"/>
            <w:bottom w:val="none" w:sz="0" w:space="0" w:color="auto"/>
            <w:right w:val="none" w:sz="0" w:space="0" w:color="auto"/>
          </w:divBdr>
        </w:div>
        <w:div w:id="1700664984">
          <w:marLeft w:val="0"/>
          <w:marRight w:val="0"/>
          <w:marTop w:val="0"/>
          <w:marBottom w:val="0"/>
          <w:divBdr>
            <w:top w:val="none" w:sz="0" w:space="0" w:color="auto"/>
            <w:left w:val="none" w:sz="0" w:space="0" w:color="auto"/>
            <w:bottom w:val="none" w:sz="0" w:space="0" w:color="auto"/>
            <w:right w:val="none" w:sz="0" w:space="0" w:color="auto"/>
          </w:divBdr>
        </w:div>
        <w:div w:id="1720398954">
          <w:marLeft w:val="0"/>
          <w:marRight w:val="0"/>
          <w:marTop w:val="0"/>
          <w:marBottom w:val="0"/>
          <w:divBdr>
            <w:top w:val="none" w:sz="0" w:space="0" w:color="auto"/>
            <w:left w:val="none" w:sz="0" w:space="0" w:color="auto"/>
            <w:bottom w:val="none" w:sz="0" w:space="0" w:color="auto"/>
            <w:right w:val="none" w:sz="0" w:space="0" w:color="auto"/>
          </w:divBdr>
        </w:div>
        <w:div w:id="1762723954">
          <w:marLeft w:val="0"/>
          <w:marRight w:val="0"/>
          <w:marTop w:val="0"/>
          <w:marBottom w:val="0"/>
          <w:divBdr>
            <w:top w:val="none" w:sz="0" w:space="0" w:color="auto"/>
            <w:left w:val="none" w:sz="0" w:space="0" w:color="auto"/>
            <w:bottom w:val="none" w:sz="0" w:space="0" w:color="auto"/>
            <w:right w:val="none" w:sz="0" w:space="0" w:color="auto"/>
          </w:divBdr>
        </w:div>
        <w:div w:id="2101365749">
          <w:marLeft w:val="0"/>
          <w:marRight w:val="0"/>
          <w:marTop w:val="0"/>
          <w:marBottom w:val="0"/>
          <w:divBdr>
            <w:top w:val="none" w:sz="0" w:space="0" w:color="auto"/>
            <w:left w:val="none" w:sz="0" w:space="0" w:color="auto"/>
            <w:bottom w:val="none" w:sz="0" w:space="0" w:color="auto"/>
            <w:right w:val="none" w:sz="0" w:space="0" w:color="auto"/>
          </w:divBdr>
        </w:div>
        <w:div w:id="243076431">
          <w:marLeft w:val="0"/>
          <w:marRight w:val="0"/>
          <w:marTop w:val="0"/>
          <w:marBottom w:val="0"/>
          <w:divBdr>
            <w:top w:val="none" w:sz="0" w:space="0" w:color="auto"/>
            <w:left w:val="none" w:sz="0" w:space="0" w:color="auto"/>
            <w:bottom w:val="none" w:sz="0" w:space="0" w:color="auto"/>
            <w:right w:val="none" w:sz="0" w:space="0" w:color="auto"/>
          </w:divBdr>
        </w:div>
        <w:div w:id="147021147">
          <w:marLeft w:val="0"/>
          <w:marRight w:val="0"/>
          <w:marTop w:val="0"/>
          <w:marBottom w:val="0"/>
          <w:divBdr>
            <w:top w:val="none" w:sz="0" w:space="0" w:color="auto"/>
            <w:left w:val="none" w:sz="0" w:space="0" w:color="auto"/>
            <w:bottom w:val="none" w:sz="0" w:space="0" w:color="auto"/>
            <w:right w:val="none" w:sz="0" w:space="0" w:color="auto"/>
          </w:divBdr>
        </w:div>
        <w:div w:id="2100984662">
          <w:marLeft w:val="0"/>
          <w:marRight w:val="0"/>
          <w:marTop w:val="0"/>
          <w:marBottom w:val="0"/>
          <w:divBdr>
            <w:top w:val="none" w:sz="0" w:space="0" w:color="auto"/>
            <w:left w:val="none" w:sz="0" w:space="0" w:color="auto"/>
            <w:bottom w:val="none" w:sz="0" w:space="0" w:color="auto"/>
            <w:right w:val="none" w:sz="0" w:space="0" w:color="auto"/>
          </w:divBdr>
        </w:div>
        <w:div w:id="1224483450">
          <w:marLeft w:val="0"/>
          <w:marRight w:val="0"/>
          <w:marTop w:val="0"/>
          <w:marBottom w:val="0"/>
          <w:divBdr>
            <w:top w:val="none" w:sz="0" w:space="0" w:color="auto"/>
            <w:left w:val="none" w:sz="0" w:space="0" w:color="auto"/>
            <w:bottom w:val="none" w:sz="0" w:space="0" w:color="auto"/>
            <w:right w:val="none" w:sz="0" w:space="0" w:color="auto"/>
          </w:divBdr>
        </w:div>
        <w:div w:id="886798733">
          <w:marLeft w:val="0"/>
          <w:marRight w:val="0"/>
          <w:marTop w:val="0"/>
          <w:marBottom w:val="0"/>
          <w:divBdr>
            <w:top w:val="none" w:sz="0" w:space="0" w:color="auto"/>
            <w:left w:val="none" w:sz="0" w:space="0" w:color="auto"/>
            <w:bottom w:val="none" w:sz="0" w:space="0" w:color="auto"/>
            <w:right w:val="none" w:sz="0" w:space="0" w:color="auto"/>
          </w:divBdr>
        </w:div>
        <w:div w:id="1190678308">
          <w:marLeft w:val="0"/>
          <w:marRight w:val="0"/>
          <w:marTop w:val="0"/>
          <w:marBottom w:val="0"/>
          <w:divBdr>
            <w:top w:val="none" w:sz="0" w:space="0" w:color="auto"/>
            <w:left w:val="none" w:sz="0" w:space="0" w:color="auto"/>
            <w:bottom w:val="none" w:sz="0" w:space="0" w:color="auto"/>
            <w:right w:val="none" w:sz="0" w:space="0" w:color="auto"/>
          </w:divBdr>
        </w:div>
        <w:div w:id="890120111">
          <w:marLeft w:val="0"/>
          <w:marRight w:val="0"/>
          <w:marTop w:val="0"/>
          <w:marBottom w:val="0"/>
          <w:divBdr>
            <w:top w:val="none" w:sz="0" w:space="0" w:color="auto"/>
            <w:left w:val="none" w:sz="0" w:space="0" w:color="auto"/>
            <w:bottom w:val="none" w:sz="0" w:space="0" w:color="auto"/>
            <w:right w:val="none" w:sz="0" w:space="0" w:color="auto"/>
          </w:divBdr>
        </w:div>
        <w:div w:id="24604628">
          <w:marLeft w:val="0"/>
          <w:marRight w:val="0"/>
          <w:marTop w:val="0"/>
          <w:marBottom w:val="0"/>
          <w:divBdr>
            <w:top w:val="none" w:sz="0" w:space="0" w:color="auto"/>
            <w:left w:val="none" w:sz="0" w:space="0" w:color="auto"/>
            <w:bottom w:val="none" w:sz="0" w:space="0" w:color="auto"/>
            <w:right w:val="none" w:sz="0" w:space="0" w:color="auto"/>
          </w:divBdr>
        </w:div>
        <w:div w:id="1171942636">
          <w:marLeft w:val="0"/>
          <w:marRight w:val="0"/>
          <w:marTop w:val="0"/>
          <w:marBottom w:val="0"/>
          <w:divBdr>
            <w:top w:val="none" w:sz="0" w:space="0" w:color="auto"/>
            <w:left w:val="none" w:sz="0" w:space="0" w:color="auto"/>
            <w:bottom w:val="none" w:sz="0" w:space="0" w:color="auto"/>
            <w:right w:val="none" w:sz="0" w:space="0" w:color="auto"/>
          </w:divBdr>
        </w:div>
        <w:div w:id="1204905558">
          <w:marLeft w:val="0"/>
          <w:marRight w:val="0"/>
          <w:marTop w:val="0"/>
          <w:marBottom w:val="0"/>
          <w:divBdr>
            <w:top w:val="none" w:sz="0" w:space="0" w:color="auto"/>
            <w:left w:val="none" w:sz="0" w:space="0" w:color="auto"/>
            <w:bottom w:val="none" w:sz="0" w:space="0" w:color="auto"/>
            <w:right w:val="none" w:sz="0" w:space="0" w:color="auto"/>
          </w:divBdr>
        </w:div>
      </w:divsChild>
    </w:div>
    <w:div w:id="313029901">
      <w:bodyDiv w:val="1"/>
      <w:marLeft w:val="0"/>
      <w:marRight w:val="0"/>
      <w:marTop w:val="0"/>
      <w:marBottom w:val="0"/>
      <w:divBdr>
        <w:top w:val="none" w:sz="0" w:space="0" w:color="auto"/>
        <w:left w:val="none" w:sz="0" w:space="0" w:color="auto"/>
        <w:bottom w:val="none" w:sz="0" w:space="0" w:color="auto"/>
        <w:right w:val="none" w:sz="0" w:space="0" w:color="auto"/>
      </w:divBdr>
      <w:divsChild>
        <w:div w:id="1636839055">
          <w:marLeft w:val="0"/>
          <w:marRight w:val="0"/>
          <w:marTop w:val="0"/>
          <w:marBottom w:val="0"/>
          <w:divBdr>
            <w:top w:val="none" w:sz="0" w:space="0" w:color="auto"/>
            <w:left w:val="none" w:sz="0" w:space="0" w:color="auto"/>
            <w:bottom w:val="none" w:sz="0" w:space="0" w:color="auto"/>
            <w:right w:val="none" w:sz="0" w:space="0" w:color="auto"/>
          </w:divBdr>
        </w:div>
        <w:div w:id="798911800">
          <w:marLeft w:val="0"/>
          <w:marRight w:val="0"/>
          <w:marTop w:val="0"/>
          <w:marBottom w:val="0"/>
          <w:divBdr>
            <w:top w:val="none" w:sz="0" w:space="0" w:color="auto"/>
            <w:left w:val="none" w:sz="0" w:space="0" w:color="auto"/>
            <w:bottom w:val="none" w:sz="0" w:space="0" w:color="auto"/>
            <w:right w:val="none" w:sz="0" w:space="0" w:color="auto"/>
          </w:divBdr>
        </w:div>
        <w:div w:id="913054583">
          <w:marLeft w:val="0"/>
          <w:marRight w:val="0"/>
          <w:marTop w:val="0"/>
          <w:marBottom w:val="0"/>
          <w:divBdr>
            <w:top w:val="none" w:sz="0" w:space="0" w:color="auto"/>
            <w:left w:val="none" w:sz="0" w:space="0" w:color="auto"/>
            <w:bottom w:val="none" w:sz="0" w:space="0" w:color="auto"/>
            <w:right w:val="none" w:sz="0" w:space="0" w:color="auto"/>
          </w:divBdr>
        </w:div>
        <w:div w:id="633413457">
          <w:marLeft w:val="0"/>
          <w:marRight w:val="0"/>
          <w:marTop w:val="0"/>
          <w:marBottom w:val="0"/>
          <w:divBdr>
            <w:top w:val="none" w:sz="0" w:space="0" w:color="auto"/>
            <w:left w:val="none" w:sz="0" w:space="0" w:color="auto"/>
            <w:bottom w:val="none" w:sz="0" w:space="0" w:color="auto"/>
            <w:right w:val="none" w:sz="0" w:space="0" w:color="auto"/>
          </w:divBdr>
        </w:div>
        <w:div w:id="92826458">
          <w:marLeft w:val="0"/>
          <w:marRight w:val="0"/>
          <w:marTop w:val="0"/>
          <w:marBottom w:val="0"/>
          <w:divBdr>
            <w:top w:val="none" w:sz="0" w:space="0" w:color="auto"/>
            <w:left w:val="none" w:sz="0" w:space="0" w:color="auto"/>
            <w:bottom w:val="none" w:sz="0" w:space="0" w:color="auto"/>
            <w:right w:val="none" w:sz="0" w:space="0" w:color="auto"/>
          </w:divBdr>
        </w:div>
        <w:div w:id="44068182">
          <w:marLeft w:val="0"/>
          <w:marRight w:val="0"/>
          <w:marTop w:val="0"/>
          <w:marBottom w:val="0"/>
          <w:divBdr>
            <w:top w:val="none" w:sz="0" w:space="0" w:color="auto"/>
            <w:left w:val="none" w:sz="0" w:space="0" w:color="auto"/>
            <w:bottom w:val="none" w:sz="0" w:space="0" w:color="auto"/>
            <w:right w:val="none" w:sz="0" w:space="0" w:color="auto"/>
          </w:divBdr>
        </w:div>
      </w:divsChild>
    </w:div>
    <w:div w:id="728695194">
      <w:bodyDiv w:val="1"/>
      <w:marLeft w:val="0"/>
      <w:marRight w:val="0"/>
      <w:marTop w:val="0"/>
      <w:marBottom w:val="0"/>
      <w:divBdr>
        <w:top w:val="none" w:sz="0" w:space="0" w:color="auto"/>
        <w:left w:val="none" w:sz="0" w:space="0" w:color="auto"/>
        <w:bottom w:val="none" w:sz="0" w:space="0" w:color="auto"/>
        <w:right w:val="none" w:sz="0" w:space="0" w:color="auto"/>
      </w:divBdr>
      <w:divsChild>
        <w:div w:id="1641496887">
          <w:marLeft w:val="0"/>
          <w:marRight w:val="0"/>
          <w:marTop w:val="0"/>
          <w:marBottom w:val="0"/>
          <w:divBdr>
            <w:top w:val="none" w:sz="0" w:space="0" w:color="auto"/>
            <w:left w:val="none" w:sz="0" w:space="0" w:color="auto"/>
            <w:bottom w:val="none" w:sz="0" w:space="0" w:color="auto"/>
            <w:right w:val="none" w:sz="0" w:space="0" w:color="auto"/>
          </w:divBdr>
        </w:div>
        <w:div w:id="1692682549">
          <w:marLeft w:val="0"/>
          <w:marRight w:val="0"/>
          <w:marTop w:val="0"/>
          <w:marBottom w:val="0"/>
          <w:divBdr>
            <w:top w:val="none" w:sz="0" w:space="0" w:color="auto"/>
            <w:left w:val="none" w:sz="0" w:space="0" w:color="auto"/>
            <w:bottom w:val="none" w:sz="0" w:space="0" w:color="auto"/>
            <w:right w:val="none" w:sz="0" w:space="0" w:color="auto"/>
          </w:divBdr>
        </w:div>
        <w:div w:id="226578242">
          <w:marLeft w:val="0"/>
          <w:marRight w:val="0"/>
          <w:marTop w:val="0"/>
          <w:marBottom w:val="0"/>
          <w:divBdr>
            <w:top w:val="none" w:sz="0" w:space="0" w:color="auto"/>
            <w:left w:val="none" w:sz="0" w:space="0" w:color="auto"/>
            <w:bottom w:val="none" w:sz="0" w:space="0" w:color="auto"/>
            <w:right w:val="none" w:sz="0" w:space="0" w:color="auto"/>
          </w:divBdr>
        </w:div>
        <w:div w:id="698508159">
          <w:marLeft w:val="0"/>
          <w:marRight w:val="0"/>
          <w:marTop w:val="0"/>
          <w:marBottom w:val="0"/>
          <w:divBdr>
            <w:top w:val="none" w:sz="0" w:space="0" w:color="auto"/>
            <w:left w:val="none" w:sz="0" w:space="0" w:color="auto"/>
            <w:bottom w:val="none" w:sz="0" w:space="0" w:color="auto"/>
            <w:right w:val="none" w:sz="0" w:space="0" w:color="auto"/>
          </w:divBdr>
        </w:div>
        <w:div w:id="915746982">
          <w:marLeft w:val="0"/>
          <w:marRight w:val="0"/>
          <w:marTop w:val="0"/>
          <w:marBottom w:val="0"/>
          <w:divBdr>
            <w:top w:val="none" w:sz="0" w:space="0" w:color="auto"/>
            <w:left w:val="none" w:sz="0" w:space="0" w:color="auto"/>
            <w:bottom w:val="none" w:sz="0" w:space="0" w:color="auto"/>
            <w:right w:val="none" w:sz="0" w:space="0" w:color="auto"/>
          </w:divBdr>
        </w:div>
        <w:div w:id="1644776563">
          <w:marLeft w:val="0"/>
          <w:marRight w:val="0"/>
          <w:marTop w:val="0"/>
          <w:marBottom w:val="0"/>
          <w:divBdr>
            <w:top w:val="none" w:sz="0" w:space="0" w:color="auto"/>
            <w:left w:val="none" w:sz="0" w:space="0" w:color="auto"/>
            <w:bottom w:val="none" w:sz="0" w:space="0" w:color="auto"/>
            <w:right w:val="none" w:sz="0" w:space="0" w:color="auto"/>
          </w:divBdr>
        </w:div>
        <w:div w:id="1792897198">
          <w:marLeft w:val="0"/>
          <w:marRight w:val="0"/>
          <w:marTop w:val="0"/>
          <w:marBottom w:val="0"/>
          <w:divBdr>
            <w:top w:val="none" w:sz="0" w:space="0" w:color="auto"/>
            <w:left w:val="none" w:sz="0" w:space="0" w:color="auto"/>
            <w:bottom w:val="none" w:sz="0" w:space="0" w:color="auto"/>
            <w:right w:val="none" w:sz="0" w:space="0" w:color="auto"/>
          </w:divBdr>
        </w:div>
        <w:div w:id="1592547574">
          <w:marLeft w:val="0"/>
          <w:marRight w:val="0"/>
          <w:marTop w:val="0"/>
          <w:marBottom w:val="0"/>
          <w:divBdr>
            <w:top w:val="none" w:sz="0" w:space="0" w:color="auto"/>
            <w:left w:val="none" w:sz="0" w:space="0" w:color="auto"/>
            <w:bottom w:val="none" w:sz="0" w:space="0" w:color="auto"/>
            <w:right w:val="none" w:sz="0" w:space="0" w:color="auto"/>
          </w:divBdr>
        </w:div>
        <w:div w:id="2080709215">
          <w:marLeft w:val="0"/>
          <w:marRight w:val="0"/>
          <w:marTop w:val="0"/>
          <w:marBottom w:val="0"/>
          <w:divBdr>
            <w:top w:val="none" w:sz="0" w:space="0" w:color="auto"/>
            <w:left w:val="none" w:sz="0" w:space="0" w:color="auto"/>
            <w:bottom w:val="none" w:sz="0" w:space="0" w:color="auto"/>
            <w:right w:val="none" w:sz="0" w:space="0" w:color="auto"/>
          </w:divBdr>
        </w:div>
      </w:divsChild>
    </w:div>
    <w:div w:id="862790007">
      <w:bodyDiv w:val="1"/>
      <w:marLeft w:val="0"/>
      <w:marRight w:val="0"/>
      <w:marTop w:val="0"/>
      <w:marBottom w:val="0"/>
      <w:divBdr>
        <w:top w:val="none" w:sz="0" w:space="0" w:color="auto"/>
        <w:left w:val="none" w:sz="0" w:space="0" w:color="auto"/>
        <w:bottom w:val="none" w:sz="0" w:space="0" w:color="auto"/>
        <w:right w:val="none" w:sz="0" w:space="0" w:color="auto"/>
      </w:divBdr>
    </w:div>
    <w:div w:id="880291796">
      <w:bodyDiv w:val="1"/>
      <w:marLeft w:val="0"/>
      <w:marRight w:val="0"/>
      <w:marTop w:val="0"/>
      <w:marBottom w:val="0"/>
      <w:divBdr>
        <w:top w:val="none" w:sz="0" w:space="0" w:color="auto"/>
        <w:left w:val="none" w:sz="0" w:space="0" w:color="auto"/>
        <w:bottom w:val="none" w:sz="0" w:space="0" w:color="auto"/>
        <w:right w:val="none" w:sz="0" w:space="0" w:color="auto"/>
      </w:divBdr>
    </w:div>
    <w:div w:id="962424242">
      <w:bodyDiv w:val="1"/>
      <w:marLeft w:val="0"/>
      <w:marRight w:val="0"/>
      <w:marTop w:val="0"/>
      <w:marBottom w:val="0"/>
      <w:divBdr>
        <w:top w:val="none" w:sz="0" w:space="0" w:color="auto"/>
        <w:left w:val="none" w:sz="0" w:space="0" w:color="auto"/>
        <w:bottom w:val="none" w:sz="0" w:space="0" w:color="auto"/>
        <w:right w:val="none" w:sz="0" w:space="0" w:color="auto"/>
      </w:divBdr>
      <w:divsChild>
        <w:div w:id="958298489">
          <w:marLeft w:val="547"/>
          <w:marRight w:val="0"/>
          <w:marTop w:val="115"/>
          <w:marBottom w:val="0"/>
          <w:divBdr>
            <w:top w:val="none" w:sz="0" w:space="0" w:color="auto"/>
            <w:left w:val="none" w:sz="0" w:space="0" w:color="auto"/>
            <w:bottom w:val="none" w:sz="0" w:space="0" w:color="auto"/>
            <w:right w:val="none" w:sz="0" w:space="0" w:color="auto"/>
          </w:divBdr>
        </w:div>
        <w:div w:id="405037937">
          <w:marLeft w:val="547"/>
          <w:marRight w:val="0"/>
          <w:marTop w:val="115"/>
          <w:marBottom w:val="0"/>
          <w:divBdr>
            <w:top w:val="none" w:sz="0" w:space="0" w:color="auto"/>
            <w:left w:val="none" w:sz="0" w:space="0" w:color="auto"/>
            <w:bottom w:val="none" w:sz="0" w:space="0" w:color="auto"/>
            <w:right w:val="none" w:sz="0" w:space="0" w:color="auto"/>
          </w:divBdr>
        </w:div>
        <w:div w:id="1212111872">
          <w:marLeft w:val="547"/>
          <w:marRight w:val="0"/>
          <w:marTop w:val="115"/>
          <w:marBottom w:val="0"/>
          <w:divBdr>
            <w:top w:val="none" w:sz="0" w:space="0" w:color="auto"/>
            <w:left w:val="none" w:sz="0" w:space="0" w:color="auto"/>
            <w:bottom w:val="none" w:sz="0" w:space="0" w:color="auto"/>
            <w:right w:val="none" w:sz="0" w:space="0" w:color="auto"/>
          </w:divBdr>
        </w:div>
        <w:div w:id="1457795509">
          <w:marLeft w:val="547"/>
          <w:marRight w:val="0"/>
          <w:marTop w:val="115"/>
          <w:marBottom w:val="0"/>
          <w:divBdr>
            <w:top w:val="none" w:sz="0" w:space="0" w:color="auto"/>
            <w:left w:val="none" w:sz="0" w:space="0" w:color="auto"/>
            <w:bottom w:val="none" w:sz="0" w:space="0" w:color="auto"/>
            <w:right w:val="none" w:sz="0" w:space="0" w:color="auto"/>
          </w:divBdr>
        </w:div>
        <w:div w:id="678696868">
          <w:marLeft w:val="547"/>
          <w:marRight w:val="0"/>
          <w:marTop w:val="115"/>
          <w:marBottom w:val="0"/>
          <w:divBdr>
            <w:top w:val="none" w:sz="0" w:space="0" w:color="auto"/>
            <w:left w:val="none" w:sz="0" w:space="0" w:color="auto"/>
            <w:bottom w:val="none" w:sz="0" w:space="0" w:color="auto"/>
            <w:right w:val="none" w:sz="0" w:space="0" w:color="auto"/>
          </w:divBdr>
        </w:div>
        <w:div w:id="1470436243">
          <w:marLeft w:val="547"/>
          <w:marRight w:val="0"/>
          <w:marTop w:val="115"/>
          <w:marBottom w:val="0"/>
          <w:divBdr>
            <w:top w:val="none" w:sz="0" w:space="0" w:color="auto"/>
            <w:left w:val="none" w:sz="0" w:space="0" w:color="auto"/>
            <w:bottom w:val="none" w:sz="0" w:space="0" w:color="auto"/>
            <w:right w:val="none" w:sz="0" w:space="0" w:color="auto"/>
          </w:divBdr>
        </w:div>
        <w:div w:id="1928151578">
          <w:marLeft w:val="547"/>
          <w:marRight w:val="0"/>
          <w:marTop w:val="115"/>
          <w:marBottom w:val="0"/>
          <w:divBdr>
            <w:top w:val="none" w:sz="0" w:space="0" w:color="auto"/>
            <w:left w:val="none" w:sz="0" w:space="0" w:color="auto"/>
            <w:bottom w:val="none" w:sz="0" w:space="0" w:color="auto"/>
            <w:right w:val="none" w:sz="0" w:space="0" w:color="auto"/>
          </w:divBdr>
        </w:div>
        <w:div w:id="423843227">
          <w:marLeft w:val="547"/>
          <w:marRight w:val="0"/>
          <w:marTop w:val="115"/>
          <w:marBottom w:val="0"/>
          <w:divBdr>
            <w:top w:val="none" w:sz="0" w:space="0" w:color="auto"/>
            <w:left w:val="none" w:sz="0" w:space="0" w:color="auto"/>
            <w:bottom w:val="none" w:sz="0" w:space="0" w:color="auto"/>
            <w:right w:val="none" w:sz="0" w:space="0" w:color="auto"/>
          </w:divBdr>
        </w:div>
        <w:div w:id="1694769198">
          <w:marLeft w:val="547"/>
          <w:marRight w:val="0"/>
          <w:marTop w:val="115"/>
          <w:marBottom w:val="0"/>
          <w:divBdr>
            <w:top w:val="none" w:sz="0" w:space="0" w:color="auto"/>
            <w:left w:val="none" w:sz="0" w:space="0" w:color="auto"/>
            <w:bottom w:val="none" w:sz="0" w:space="0" w:color="auto"/>
            <w:right w:val="none" w:sz="0" w:space="0" w:color="auto"/>
          </w:divBdr>
        </w:div>
        <w:div w:id="327514599">
          <w:marLeft w:val="547"/>
          <w:marRight w:val="0"/>
          <w:marTop w:val="115"/>
          <w:marBottom w:val="0"/>
          <w:divBdr>
            <w:top w:val="none" w:sz="0" w:space="0" w:color="auto"/>
            <w:left w:val="none" w:sz="0" w:space="0" w:color="auto"/>
            <w:bottom w:val="none" w:sz="0" w:space="0" w:color="auto"/>
            <w:right w:val="none" w:sz="0" w:space="0" w:color="auto"/>
          </w:divBdr>
        </w:div>
      </w:divsChild>
    </w:div>
    <w:div w:id="1003701999">
      <w:bodyDiv w:val="1"/>
      <w:marLeft w:val="0"/>
      <w:marRight w:val="0"/>
      <w:marTop w:val="0"/>
      <w:marBottom w:val="0"/>
      <w:divBdr>
        <w:top w:val="none" w:sz="0" w:space="0" w:color="auto"/>
        <w:left w:val="none" w:sz="0" w:space="0" w:color="auto"/>
        <w:bottom w:val="none" w:sz="0" w:space="0" w:color="auto"/>
        <w:right w:val="none" w:sz="0" w:space="0" w:color="auto"/>
      </w:divBdr>
    </w:div>
    <w:div w:id="1004356638">
      <w:bodyDiv w:val="1"/>
      <w:marLeft w:val="0"/>
      <w:marRight w:val="0"/>
      <w:marTop w:val="0"/>
      <w:marBottom w:val="0"/>
      <w:divBdr>
        <w:top w:val="none" w:sz="0" w:space="0" w:color="auto"/>
        <w:left w:val="none" w:sz="0" w:space="0" w:color="auto"/>
        <w:bottom w:val="none" w:sz="0" w:space="0" w:color="auto"/>
        <w:right w:val="none" w:sz="0" w:space="0" w:color="auto"/>
      </w:divBdr>
    </w:div>
    <w:div w:id="1027024663">
      <w:bodyDiv w:val="1"/>
      <w:marLeft w:val="0"/>
      <w:marRight w:val="0"/>
      <w:marTop w:val="0"/>
      <w:marBottom w:val="0"/>
      <w:divBdr>
        <w:top w:val="none" w:sz="0" w:space="0" w:color="auto"/>
        <w:left w:val="none" w:sz="0" w:space="0" w:color="auto"/>
        <w:bottom w:val="none" w:sz="0" w:space="0" w:color="auto"/>
        <w:right w:val="none" w:sz="0" w:space="0" w:color="auto"/>
      </w:divBdr>
    </w:div>
    <w:div w:id="1035736475">
      <w:bodyDiv w:val="1"/>
      <w:marLeft w:val="0"/>
      <w:marRight w:val="0"/>
      <w:marTop w:val="0"/>
      <w:marBottom w:val="0"/>
      <w:divBdr>
        <w:top w:val="none" w:sz="0" w:space="0" w:color="auto"/>
        <w:left w:val="none" w:sz="0" w:space="0" w:color="auto"/>
        <w:bottom w:val="none" w:sz="0" w:space="0" w:color="auto"/>
        <w:right w:val="none" w:sz="0" w:space="0" w:color="auto"/>
      </w:divBdr>
      <w:divsChild>
        <w:div w:id="534656589">
          <w:marLeft w:val="0"/>
          <w:marRight w:val="0"/>
          <w:marTop w:val="0"/>
          <w:marBottom w:val="0"/>
          <w:divBdr>
            <w:top w:val="none" w:sz="0" w:space="0" w:color="auto"/>
            <w:left w:val="none" w:sz="0" w:space="0" w:color="auto"/>
            <w:bottom w:val="none" w:sz="0" w:space="0" w:color="auto"/>
            <w:right w:val="none" w:sz="0" w:space="0" w:color="auto"/>
          </w:divBdr>
        </w:div>
        <w:div w:id="1202085316">
          <w:marLeft w:val="0"/>
          <w:marRight w:val="0"/>
          <w:marTop w:val="0"/>
          <w:marBottom w:val="0"/>
          <w:divBdr>
            <w:top w:val="none" w:sz="0" w:space="0" w:color="auto"/>
            <w:left w:val="none" w:sz="0" w:space="0" w:color="auto"/>
            <w:bottom w:val="none" w:sz="0" w:space="0" w:color="auto"/>
            <w:right w:val="none" w:sz="0" w:space="0" w:color="auto"/>
          </w:divBdr>
        </w:div>
      </w:divsChild>
    </w:div>
    <w:div w:id="1049761289">
      <w:bodyDiv w:val="1"/>
      <w:marLeft w:val="0"/>
      <w:marRight w:val="0"/>
      <w:marTop w:val="0"/>
      <w:marBottom w:val="0"/>
      <w:divBdr>
        <w:top w:val="none" w:sz="0" w:space="0" w:color="auto"/>
        <w:left w:val="none" w:sz="0" w:space="0" w:color="auto"/>
        <w:bottom w:val="none" w:sz="0" w:space="0" w:color="auto"/>
        <w:right w:val="none" w:sz="0" w:space="0" w:color="auto"/>
      </w:divBdr>
    </w:div>
    <w:div w:id="1149597430">
      <w:bodyDiv w:val="1"/>
      <w:marLeft w:val="0"/>
      <w:marRight w:val="0"/>
      <w:marTop w:val="0"/>
      <w:marBottom w:val="0"/>
      <w:divBdr>
        <w:top w:val="none" w:sz="0" w:space="0" w:color="auto"/>
        <w:left w:val="none" w:sz="0" w:space="0" w:color="auto"/>
        <w:bottom w:val="none" w:sz="0" w:space="0" w:color="auto"/>
        <w:right w:val="none" w:sz="0" w:space="0" w:color="auto"/>
      </w:divBdr>
    </w:div>
    <w:div w:id="1197741408">
      <w:bodyDiv w:val="1"/>
      <w:marLeft w:val="0"/>
      <w:marRight w:val="0"/>
      <w:marTop w:val="0"/>
      <w:marBottom w:val="0"/>
      <w:divBdr>
        <w:top w:val="none" w:sz="0" w:space="0" w:color="auto"/>
        <w:left w:val="none" w:sz="0" w:space="0" w:color="auto"/>
        <w:bottom w:val="none" w:sz="0" w:space="0" w:color="auto"/>
        <w:right w:val="none" w:sz="0" w:space="0" w:color="auto"/>
      </w:divBdr>
      <w:divsChild>
        <w:div w:id="705838083">
          <w:marLeft w:val="0"/>
          <w:marRight w:val="0"/>
          <w:marTop w:val="0"/>
          <w:marBottom w:val="0"/>
          <w:divBdr>
            <w:top w:val="none" w:sz="0" w:space="0" w:color="auto"/>
            <w:left w:val="none" w:sz="0" w:space="0" w:color="auto"/>
            <w:bottom w:val="none" w:sz="0" w:space="0" w:color="auto"/>
            <w:right w:val="none" w:sz="0" w:space="0" w:color="auto"/>
          </w:divBdr>
        </w:div>
        <w:div w:id="1332030785">
          <w:marLeft w:val="0"/>
          <w:marRight w:val="0"/>
          <w:marTop w:val="0"/>
          <w:marBottom w:val="0"/>
          <w:divBdr>
            <w:top w:val="none" w:sz="0" w:space="0" w:color="auto"/>
            <w:left w:val="none" w:sz="0" w:space="0" w:color="auto"/>
            <w:bottom w:val="none" w:sz="0" w:space="0" w:color="auto"/>
            <w:right w:val="none" w:sz="0" w:space="0" w:color="auto"/>
          </w:divBdr>
        </w:div>
        <w:div w:id="980233188">
          <w:marLeft w:val="0"/>
          <w:marRight w:val="0"/>
          <w:marTop w:val="0"/>
          <w:marBottom w:val="0"/>
          <w:divBdr>
            <w:top w:val="none" w:sz="0" w:space="0" w:color="auto"/>
            <w:left w:val="none" w:sz="0" w:space="0" w:color="auto"/>
            <w:bottom w:val="none" w:sz="0" w:space="0" w:color="auto"/>
            <w:right w:val="none" w:sz="0" w:space="0" w:color="auto"/>
          </w:divBdr>
        </w:div>
        <w:div w:id="1837109067">
          <w:marLeft w:val="0"/>
          <w:marRight w:val="0"/>
          <w:marTop w:val="0"/>
          <w:marBottom w:val="0"/>
          <w:divBdr>
            <w:top w:val="none" w:sz="0" w:space="0" w:color="auto"/>
            <w:left w:val="none" w:sz="0" w:space="0" w:color="auto"/>
            <w:bottom w:val="none" w:sz="0" w:space="0" w:color="auto"/>
            <w:right w:val="none" w:sz="0" w:space="0" w:color="auto"/>
          </w:divBdr>
        </w:div>
        <w:div w:id="1233154260">
          <w:marLeft w:val="0"/>
          <w:marRight w:val="0"/>
          <w:marTop w:val="0"/>
          <w:marBottom w:val="0"/>
          <w:divBdr>
            <w:top w:val="none" w:sz="0" w:space="0" w:color="auto"/>
            <w:left w:val="none" w:sz="0" w:space="0" w:color="auto"/>
            <w:bottom w:val="none" w:sz="0" w:space="0" w:color="auto"/>
            <w:right w:val="none" w:sz="0" w:space="0" w:color="auto"/>
          </w:divBdr>
        </w:div>
        <w:div w:id="448815636">
          <w:marLeft w:val="0"/>
          <w:marRight w:val="0"/>
          <w:marTop w:val="0"/>
          <w:marBottom w:val="0"/>
          <w:divBdr>
            <w:top w:val="none" w:sz="0" w:space="0" w:color="auto"/>
            <w:left w:val="none" w:sz="0" w:space="0" w:color="auto"/>
            <w:bottom w:val="none" w:sz="0" w:space="0" w:color="auto"/>
            <w:right w:val="none" w:sz="0" w:space="0" w:color="auto"/>
          </w:divBdr>
        </w:div>
        <w:div w:id="1089159070">
          <w:marLeft w:val="0"/>
          <w:marRight w:val="0"/>
          <w:marTop w:val="0"/>
          <w:marBottom w:val="0"/>
          <w:divBdr>
            <w:top w:val="none" w:sz="0" w:space="0" w:color="auto"/>
            <w:left w:val="none" w:sz="0" w:space="0" w:color="auto"/>
            <w:bottom w:val="none" w:sz="0" w:space="0" w:color="auto"/>
            <w:right w:val="none" w:sz="0" w:space="0" w:color="auto"/>
          </w:divBdr>
        </w:div>
        <w:div w:id="499585450">
          <w:marLeft w:val="0"/>
          <w:marRight w:val="0"/>
          <w:marTop w:val="0"/>
          <w:marBottom w:val="0"/>
          <w:divBdr>
            <w:top w:val="none" w:sz="0" w:space="0" w:color="auto"/>
            <w:left w:val="none" w:sz="0" w:space="0" w:color="auto"/>
            <w:bottom w:val="none" w:sz="0" w:space="0" w:color="auto"/>
            <w:right w:val="none" w:sz="0" w:space="0" w:color="auto"/>
          </w:divBdr>
        </w:div>
        <w:div w:id="616520268">
          <w:marLeft w:val="0"/>
          <w:marRight w:val="0"/>
          <w:marTop w:val="0"/>
          <w:marBottom w:val="0"/>
          <w:divBdr>
            <w:top w:val="none" w:sz="0" w:space="0" w:color="auto"/>
            <w:left w:val="none" w:sz="0" w:space="0" w:color="auto"/>
            <w:bottom w:val="none" w:sz="0" w:space="0" w:color="auto"/>
            <w:right w:val="none" w:sz="0" w:space="0" w:color="auto"/>
          </w:divBdr>
        </w:div>
        <w:div w:id="886798585">
          <w:marLeft w:val="0"/>
          <w:marRight w:val="0"/>
          <w:marTop w:val="0"/>
          <w:marBottom w:val="0"/>
          <w:divBdr>
            <w:top w:val="none" w:sz="0" w:space="0" w:color="auto"/>
            <w:left w:val="none" w:sz="0" w:space="0" w:color="auto"/>
            <w:bottom w:val="none" w:sz="0" w:space="0" w:color="auto"/>
            <w:right w:val="none" w:sz="0" w:space="0" w:color="auto"/>
          </w:divBdr>
        </w:div>
        <w:div w:id="350301859">
          <w:marLeft w:val="0"/>
          <w:marRight w:val="0"/>
          <w:marTop w:val="0"/>
          <w:marBottom w:val="0"/>
          <w:divBdr>
            <w:top w:val="none" w:sz="0" w:space="0" w:color="auto"/>
            <w:left w:val="none" w:sz="0" w:space="0" w:color="auto"/>
            <w:bottom w:val="none" w:sz="0" w:space="0" w:color="auto"/>
            <w:right w:val="none" w:sz="0" w:space="0" w:color="auto"/>
          </w:divBdr>
        </w:div>
        <w:div w:id="1150366974">
          <w:marLeft w:val="0"/>
          <w:marRight w:val="0"/>
          <w:marTop w:val="0"/>
          <w:marBottom w:val="0"/>
          <w:divBdr>
            <w:top w:val="none" w:sz="0" w:space="0" w:color="auto"/>
            <w:left w:val="none" w:sz="0" w:space="0" w:color="auto"/>
            <w:bottom w:val="none" w:sz="0" w:space="0" w:color="auto"/>
            <w:right w:val="none" w:sz="0" w:space="0" w:color="auto"/>
          </w:divBdr>
        </w:div>
        <w:div w:id="424961233">
          <w:marLeft w:val="0"/>
          <w:marRight w:val="0"/>
          <w:marTop w:val="0"/>
          <w:marBottom w:val="0"/>
          <w:divBdr>
            <w:top w:val="none" w:sz="0" w:space="0" w:color="auto"/>
            <w:left w:val="none" w:sz="0" w:space="0" w:color="auto"/>
            <w:bottom w:val="none" w:sz="0" w:space="0" w:color="auto"/>
            <w:right w:val="none" w:sz="0" w:space="0" w:color="auto"/>
          </w:divBdr>
        </w:div>
        <w:div w:id="1317151191">
          <w:marLeft w:val="0"/>
          <w:marRight w:val="0"/>
          <w:marTop w:val="0"/>
          <w:marBottom w:val="0"/>
          <w:divBdr>
            <w:top w:val="none" w:sz="0" w:space="0" w:color="auto"/>
            <w:left w:val="none" w:sz="0" w:space="0" w:color="auto"/>
            <w:bottom w:val="none" w:sz="0" w:space="0" w:color="auto"/>
            <w:right w:val="none" w:sz="0" w:space="0" w:color="auto"/>
          </w:divBdr>
        </w:div>
        <w:div w:id="1010331233">
          <w:marLeft w:val="0"/>
          <w:marRight w:val="0"/>
          <w:marTop w:val="0"/>
          <w:marBottom w:val="0"/>
          <w:divBdr>
            <w:top w:val="none" w:sz="0" w:space="0" w:color="auto"/>
            <w:left w:val="none" w:sz="0" w:space="0" w:color="auto"/>
            <w:bottom w:val="none" w:sz="0" w:space="0" w:color="auto"/>
            <w:right w:val="none" w:sz="0" w:space="0" w:color="auto"/>
          </w:divBdr>
        </w:div>
        <w:div w:id="694578267">
          <w:marLeft w:val="0"/>
          <w:marRight w:val="0"/>
          <w:marTop w:val="0"/>
          <w:marBottom w:val="0"/>
          <w:divBdr>
            <w:top w:val="none" w:sz="0" w:space="0" w:color="auto"/>
            <w:left w:val="none" w:sz="0" w:space="0" w:color="auto"/>
            <w:bottom w:val="none" w:sz="0" w:space="0" w:color="auto"/>
            <w:right w:val="none" w:sz="0" w:space="0" w:color="auto"/>
          </w:divBdr>
        </w:div>
        <w:div w:id="224611110">
          <w:marLeft w:val="0"/>
          <w:marRight w:val="0"/>
          <w:marTop w:val="0"/>
          <w:marBottom w:val="0"/>
          <w:divBdr>
            <w:top w:val="none" w:sz="0" w:space="0" w:color="auto"/>
            <w:left w:val="none" w:sz="0" w:space="0" w:color="auto"/>
            <w:bottom w:val="none" w:sz="0" w:space="0" w:color="auto"/>
            <w:right w:val="none" w:sz="0" w:space="0" w:color="auto"/>
          </w:divBdr>
        </w:div>
        <w:div w:id="495462644">
          <w:marLeft w:val="0"/>
          <w:marRight w:val="0"/>
          <w:marTop w:val="0"/>
          <w:marBottom w:val="0"/>
          <w:divBdr>
            <w:top w:val="none" w:sz="0" w:space="0" w:color="auto"/>
            <w:left w:val="none" w:sz="0" w:space="0" w:color="auto"/>
            <w:bottom w:val="none" w:sz="0" w:space="0" w:color="auto"/>
            <w:right w:val="none" w:sz="0" w:space="0" w:color="auto"/>
          </w:divBdr>
        </w:div>
        <w:div w:id="553202982">
          <w:marLeft w:val="0"/>
          <w:marRight w:val="0"/>
          <w:marTop w:val="0"/>
          <w:marBottom w:val="0"/>
          <w:divBdr>
            <w:top w:val="none" w:sz="0" w:space="0" w:color="auto"/>
            <w:left w:val="none" w:sz="0" w:space="0" w:color="auto"/>
            <w:bottom w:val="none" w:sz="0" w:space="0" w:color="auto"/>
            <w:right w:val="none" w:sz="0" w:space="0" w:color="auto"/>
          </w:divBdr>
        </w:div>
        <w:div w:id="286474717">
          <w:marLeft w:val="0"/>
          <w:marRight w:val="0"/>
          <w:marTop w:val="0"/>
          <w:marBottom w:val="0"/>
          <w:divBdr>
            <w:top w:val="none" w:sz="0" w:space="0" w:color="auto"/>
            <w:left w:val="none" w:sz="0" w:space="0" w:color="auto"/>
            <w:bottom w:val="none" w:sz="0" w:space="0" w:color="auto"/>
            <w:right w:val="none" w:sz="0" w:space="0" w:color="auto"/>
          </w:divBdr>
        </w:div>
        <w:div w:id="1472287639">
          <w:marLeft w:val="0"/>
          <w:marRight w:val="0"/>
          <w:marTop w:val="0"/>
          <w:marBottom w:val="0"/>
          <w:divBdr>
            <w:top w:val="none" w:sz="0" w:space="0" w:color="auto"/>
            <w:left w:val="none" w:sz="0" w:space="0" w:color="auto"/>
            <w:bottom w:val="none" w:sz="0" w:space="0" w:color="auto"/>
            <w:right w:val="none" w:sz="0" w:space="0" w:color="auto"/>
          </w:divBdr>
        </w:div>
        <w:div w:id="1484198167">
          <w:marLeft w:val="0"/>
          <w:marRight w:val="0"/>
          <w:marTop w:val="0"/>
          <w:marBottom w:val="0"/>
          <w:divBdr>
            <w:top w:val="none" w:sz="0" w:space="0" w:color="auto"/>
            <w:left w:val="none" w:sz="0" w:space="0" w:color="auto"/>
            <w:bottom w:val="none" w:sz="0" w:space="0" w:color="auto"/>
            <w:right w:val="none" w:sz="0" w:space="0" w:color="auto"/>
          </w:divBdr>
        </w:div>
        <w:div w:id="971713125">
          <w:marLeft w:val="0"/>
          <w:marRight w:val="0"/>
          <w:marTop w:val="0"/>
          <w:marBottom w:val="0"/>
          <w:divBdr>
            <w:top w:val="none" w:sz="0" w:space="0" w:color="auto"/>
            <w:left w:val="none" w:sz="0" w:space="0" w:color="auto"/>
            <w:bottom w:val="none" w:sz="0" w:space="0" w:color="auto"/>
            <w:right w:val="none" w:sz="0" w:space="0" w:color="auto"/>
          </w:divBdr>
        </w:div>
        <w:div w:id="101078365">
          <w:marLeft w:val="0"/>
          <w:marRight w:val="0"/>
          <w:marTop w:val="0"/>
          <w:marBottom w:val="0"/>
          <w:divBdr>
            <w:top w:val="none" w:sz="0" w:space="0" w:color="auto"/>
            <w:left w:val="none" w:sz="0" w:space="0" w:color="auto"/>
            <w:bottom w:val="none" w:sz="0" w:space="0" w:color="auto"/>
            <w:right w:val="none" w:sz="0" w:space="0" w:color="auto"/>
          </w:divBdr>
        </w:div>
        <w:div w:id="61801357">
          <w:marLeft w:val="0"/>
          <w:marRight w:val="0"/>
          <w:marTop w:val="0"/>
          <w:marBottom w:val="0"/>
          <w:divBdr>
            <w:top w:val="none" w:sz="0" w:space="0" w:color="auto"/>
            <w:left w:val="none" w:sz="0" w:space="0" w:color="auto"/>
            <w:bottom w:val="none" w:sz="0" w:space="0" w:color="auto"/>
            <w:right w:val="none" w:sz="0" w:space="0" w:color="auto"/>
          </w:divBdr>
        </w:div>
        <w:div w:id="888691016">
          <w:marLeft w:val="0"/>
          <w:marRight w:val="0"/>
          <w:marTop w:val="0"/>
          <w:marBottom w:val="0"/>
          <w:divBdr>
            <w:top w:val="none" w:sz="0" w:space="0" w:color="auto"/>
            <w:left w:val="none" w:sz="0" w:space="0" w:color="auto"/>
            <w:bottom w:val="none" w:sz="0" w:space="0" w:color="auto"/>
            <w:right w:val="none" w:sz="0" w:space="0" w:color="auto"/>
          </w:divBdr>
        </w:div>
      </w:divsChild>
    </w:div>
    <w:div w:id="1547908629">
      <w:bodyDiv w:val="1"/>
      <w:marLeft w:val="0"/>
      <w:marRight w:val="0"/>
      <w:marTop w:val="0"/>
      <w:marBottom w:val="0"/>
      <w:divBdr>
        <w:top w:val="none" w:sz="0" w:space="0" w:color="auto"/>
        <w:left w:val="none" w:sz="0" w:space="0" w:color="auto"/>
        <w:bottom w:val="none" w:sz="0" w:space="0" w:color="auto"/>
        <w:right w:val="none" w:sz="0" w:space="0" w:color="auto"/>
      </w:divBdr>
    </w:div>
    <w:div w:id="16174493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69">
          <w:marLeft w:val="0"/>
          <w:marRight w:val="0"/>
          <w:marTop w:val="0"/>
          <w:marBottom w:val="0"/>
          <w:divBdr>
            <w:top w:val="none" w:sz="0" w:space="0" w:color="auto"/>
            <w:left w:val="none" w:sz="0" w:space="0" w:color="auto"/>
            <w:bottom w:val="none" w:sz="0" w:space="0" w:color="auto"/>
            <w:right w:val="none" w:sz="0" w:space="0" w:color="auto"/>
          </w:divBdr>
        </w:div>
        <w:div w:id="1807432831">
          <w:marLeft w:val="0"/>
          <w:marRight w:val="0"/>
          <w:marTop w:val="0"/>
          <w:marBottom w:val="0"/>
          <w:divBdr>
            <w:top w:val="none" w:sz="0" w:space="0" w:color="auto"/>
            <w:left w:val="none" w:sz="0" w:space="0" w:color="auto"/>
            <w:bottom w:val="none" w:sz="0" w:space="0" w:color="auto"/>
            <w:right w:val="none" w:sz="0" w:space="0" w:color="auto"/>
          </w:divBdr>
        </w:div>
        <w:div w:id="1812553661">
          <w:marLeft w:val="0"/>
          <w:marRight w:val="0"/>
          <w:marTop w:val="0"/>
          <w:marBottom w:val="0"/>
          <w:divBdr>
            <w:top w:val="none" w:sz="0" w:space="0" w:color="auto"/>
            <w:left w:val="none" w:sz="0" w:space="0" w:color="auto"/>
            <w:bottom w:val="none" w:sz="0" w:space="0" w:color="auto"/>
            <w:right w:val="none" w:sz="0" w:space="0" w:color="auto"/>
          </w:divBdr>
        </w:div>
        <w:div w:id="2121103954">
          <w:marLeft w:val="0"/>
          <w:marRight w:val="0"/>
          <w:marTop w:val="0"/>
          <w:marBottom w:val="0"/>
          <w:divBdr>
            <w:top w:val="none" w:sz="0" w:space="0" w:color="auto"/>
            <w:left w:val="none" w:sz="0" w:space="0" w:color="auto"/>
            <w:bottom w:val="none" w:sz="0" w:space="0" w:color="auto"/>
            <w:right w:val="none" w:sz="0" w:space="0" w:color="auto"/>
          </w:divBdr>
        </w:div>
        <w:div w:id="983512957">
          <w:marLeft w:val="0"/>
          <w:marRight w:val="0"/>
          <w:marTop w:val="0"/>
          <w:marBottom w:val="0"/>
          <w:divBdr>
            <w:top w:val="none" w:sz="0" w:space="0" w:color="auto"/>
            <w:left w:val="none" w:sz="0" w:space="0" w:color="auto"/>
            <w:bottom w:val="none" w:sz="0" w:space="0" w:color="auto"/>
            <w:right w:val="none" w:sz="0" w:space="0" w:color="auto"/>
          </w:divBdr>
        </w:div>
      </w:divsChild>
    </w:div>
    <w:div w:id="1704330928">
      <w:bodyDiv w:val="1"/>
      <w:marLeft w:val="0"/>
      <w:marRight w:val="0"/>
      <w:marTop w:val="0"/>
      <w:marBottom w:val="0"/>
      <w:divBdr>
        <w:top w:val="none" w:sz="0" w:space="0" w:color="auto"/>
        <w:left w:val="none" w:sz="0" w:space="0" w:color="auto"/>
        <w:bottom w:val="none" w:sz="0" w:space="0" w:color="auto"/>
        <w:right w:val="none" w:sz="0" w:space="0" w:color="auto"/>
      </w:divBdr>
      <w:divsChild>
        <w:div w:id="543441833">
          <w:marLeft w:val="0"/>
          <w:marRight w:val="0"/>
          <w:marTop w:val="0"/>
          <w:marBottom w:val="0"/>
          <w:divBdr>
            <w:top w:val="none" w:sz="0" w:space="0" w:color="auto"/>
            <w:left w:val="none" w:sz="0" w:space="0" w:color="auto"/>
            <w:bottom w:val="none" w:sz="0" w:space="0" w:color="auto"/>
            <w:right w:val="none" w:sz="0" w:space="0" w:color="auto"/>
          </w:divBdr>
        </w:div>
        <w:div w:id="1470629170">
          <w:marLeft w:val="0"/>
          <w:marRight w:val="0"/>
          <w:marTop w:val="0"/>
          <w:marBottom w:val="0"/>
          <w:divBdr>
            <w:top w:val="none" w:sz="0" w:space="0" w:color="auto"/>
            <w:left w:val="none" w:sz="0" w:space="0" w:color="auto"/>
            <w:bottom w:val="none" w:sz="0" w:space="0" w:color="auto"/>
            <w:right w:val="none" w:sz="0" w:space="0" w:color="auto"/>
          </w:divBdr>
        </w:div>
        <w:div w:id="1291518395">
          <w:marLeft w:val="0"/>
          <w:marRight w:val="0"/>
          <w:marTop w:val="0"/>
          <w:marBottom w:val="0"/>
          <w:divBdr>
            <w:top w:val="none" w:sz="0" w:space="0" w:color="auto"/>
            <w:left w:val="none" w:sz="0" w:space="0" w:color="auto"/>
            <w:bottom w:val="none" w:sz="0" w:space="0" w:color="auto"/>
            <w:right w:val="none" w:sz="0" w:space="0" w:color="auto"/>
          </w:divBdr>
        </w:div>
        <w:div w:id="1737121182">
          <w:marLeft w:val="0"/>
          <w:marRight w:val="0"/>
          <w:marTop w:val="0"/>
          <w:marBottom w:val="0"/>
          <w:divBdr>
            <w:top w:val="none" w:sz="0" w:space="0" w:color="auto"/>
            <w:left w:val="none" w:sz="0" w:space="0" w:color="auto"/>
            <w:bottom w:val="none" w:sz="0" w:space="0" w:color="auto"/>
            <w:right w:val="none" w:sz="0" w:space="0" w:color="auto"/>
          </w:divBdr>
        </w:div>
        <w:div w:id="658119721">
          <w:marLeft w:val="0"/>
          <w:marRight w:val="0"/>
          <w:marTop w:val="0"/>
          <w:marBottom w:val="0"/>
          <w:divBdr>
            <w:top w:val="none" w:sz="0" w:space="0" w:color="auto"/>
            <w:left w:val="none" w:sz="0" w:space="0" w:color="auto"/>
            <w:bottom w:val="none" w:sz="0" w:space="0" w:color="auto"/>
            <w:right w:val="none" w:sz="0" w:space="0" w:color="auto"/>
          </w:divBdr>
        </w:div>
        <w:div w:id="1905945298">
          <w:marLeft w:val="0"/>
          <w:marRight w:val="0"/>
          <w:marTop w:val="0"/>
          <w:marBottom w:val="0"/>
          <w:divBdr>
            <w:top w:val="none" w:sz="0" w:space="0" w:color="auto"/>
            <w:left w:val="none" w:sz="0" w:space="0" w:color="auto"/>
            <w:bottom w:val="none" w:sz="0" w:space="0" w:color="auto"/>
            <w:right w:val="none" w:sz="0" w:space="0" w:color="auto"/>
          </w:divBdr>
        </w:div>
        <w:div w:id="769854415">
          <w:marLeft w:val="0"/>
          <w:marRight w:val="0"/>
          <w:marTop w:val="0"/>
          <w:marBottom w:val="0"/>
          <w:divBdr>
            <w:top w:val="none" w:sz="0" w:space="0" w:color="auto"/>
            <w:left w:val="none" w:sz="0" w:space="0" w:color="auto"/>
            <w:bottom w:val="none" w:sz="0" w:space="0" w:color="auto"/>
            <w:right w:val="none" w:sz="0" w:space="0" w:color="auto"/>
          </w:divBdr>
        </w:div>
        <w:div w:id="260836823">
          <w:marLeft w:val="0"/>
          <w:marRight w:val="0"/>
          <w:marTop w:val="0"/>
          <w:marBottom w:val="0"/>
          <w:divBdr>
            <w:top w:val="none" w:sz="0" w:space="0" w:color="auto"/>
            <w:left w:val="none" w:sz="0" w:space="0" w:color="auto"/>
            <w:bottom w:val="none" w:sz="0" w:space="0" w:color="auto"/>
            <w:right w:val="none" w:sz="0" w:space="0" w:color="auto"/>
          </w:divBdr>
        </w:div>
        <w:div w:id="215048455">
          <w:marLeft w:val="0"/>
          <w:marRight w:val="0"/>
          <w:marTop w:val="0"/>
          <w:marBottom w:val="0"/>
          <w:divBdr>
            <w:top w:val="none" w:sz="0" w:space="0" w:color="auto"/>
            <w:left w:val="none" w:sz="0" w:space="0" w:color="auto"/>
            <w:bottom w:val="none" w:sz="0" w:space="0" w:color="auto"/>
            <w:right w:val="none" w:sz="0" w:space="0" w:color="auto"/>
          </w:divBdr>
        </w:div>
        <w:div w:id="2146194085">
          <w:marLeft w:val="0"/>
          <w:marRight w:val="0"/>
          <w:marTop w:val="0"/>
          <w:marBottom w:val="0"/>
          <w:divBdr>
            <w:top w:val="none" w:sz="0" w:space="0" w:color="auto"/>
            <w:left w:val="none" w:sz="0" w:space="0" w:color="auto"/>
            <w:bottom w:val="none" w:sz="0" w:space="0" w:color="auto"/>
            <w:right w:val="none" w:sz="0" w:space="0" w:color="auto"/>
          </w:divBdr>
        </w:div>
        <w:div w:id="331034117">
          <w:marLeft w:val="0"/>
          <w:marRight w:val="0"/>
          <w:marTop w:val="0"/>
          <w:marBottom w:val="0"/>
          <w:divBdr>
            <w:top w:val="none" w:sz="0" w:space="0" w:color="auto"/>
            <w:left w:val="none" w:sz="0" w:space="0" w:color="auto"/>
            <w:bottom w:val="none" w:sz="0" w:space="0" w:color="auto"/>
            <w:right w:val="none" w:sz="0" w:space="0" w:color="auto"/>
          </w:divBdr>
        </w:div>
        <w:div w:id="409162875">
          <w:marLeft w:val="0"/>
          <w:marRight w:val="0"/>
          <w:marTop w:val="0"/>
          <w:marBottom w:val="0"/>
          <w:divBdr>
            <w:top w:val="none" w:sz="0" w:space="0" w:color="auto"/>
            <w:left w:val="none" w:sz="0" w:space="0" w:color="auto"/>
            <w:bottom w:val="none" w:sz="0" w:space="0" w:color="auto"/>
            <w:right w:val="none" w:sz="0" w:space="0" w:color="auto"/>
          </w:divBdr>
        </w:div>
        <w:div w:id="305284416">
          <w:marLeft w:val="0"/>
          <w:marRight w:val="0"/>
          <w:marTop w:val="0"/>
          <w:marBottom w:val="0"/>
          <w:divBdr>
            <w:top w:val="none" w:sz="0" w:space="0" w:color="auto"/>
            <w:left w:val="none" w:sz="0" w:space="0" w:color="auto"/>
            <w:bottom w:val="none" w:sz="0" w:space="0" w:color="auto"/>
            <w:right w:val="none" w:sz="0" w:space="0" w:color="auto"/>
          </w:divBdr>
        </w:div>
        <w:div w:id="964966368">
          <w:marLeft w:val="0"/>
          <w:marRight w:val="0"/>
          <w:marTop w:val="0"/>
          <w:marBottom w:val="0"/>
          <w:divBdr>
            <w:top w:val="none" w:sz="0" w:space="0" w:color="auto"/>
            <w:left w:val="none" w:sz="0" w:space="0" w:color="auto"/>
            <w:bottom w:val="none" w:sz="0" w:space="0" w:color="auto"/>
            <w:right w:val="none" w:sz="0" w:space="0" w:color="auto"/>
          </w:divBdr>
        </w:div>
        <w:div w:id="852689795">
          <w:marLeft w:val="0"/>
          <w:marRight w:val="0"/>
          <w:marTop w:val="0"/>
          <w:marBottom w:val="0"/>
          <w:divBdr>
            <w:top w:val="none" w:sz="0" w:space="0" w:color="auto"/>
            <w:left w:val="none" w:sz="0" w:space="0" w:color="auto"/>
            <w:bottom w:val="none" w:sz="0" w:space="0" w:color="auto"/>
            <w:right w:val="none" w:sz="0" w:space="0" w:color="auto"/>
          </w:divBdr>
        </w:div>
        <w:div w:id="1388719523">
          <w:marLeft w:val="0"/>
          <w:marRight w:val="0"/>
          <w:marTop w:val="0"/>
          <w:marBottom w:val="0"/>
          <w:divBdr>
            <w:top w:val="none" w:sz="0" w:space="0" w:color="auto"/>
            <w:left w:val="none" w:sz="0" w:space="0" w:color="auto"/>
            <w:bottom w:val="none" w:sz="0" w:space="0" w:color="auto"/>
            <w:right w:val="none" w:sz="0" w:space="0" w:color="auto"/>
          </w:divBdr>
        </w:div>
        <w:div w:id="1306547145">
          <w:marLeft w:val="0"/>
          <w:marRight w:val="0"/>
          <w:marTop w:val="0"/>
          <w:marBottom w:val="0"/>
          <w:divBdr>
            <w:top w:val="none" w:sz="0" w:space="0" w:color="auto"/>
            <w:left w:val="none" w:sz="0" w:space="0" w:color="auto"/>
            <w:bottom w:val="none" w:sz="0" w:space="0" w:color="auto"/>
            <w:right w:val="none" w:sz="0" w:space="0" w:color="auto"/>
          </w:divBdr>
        </w:div>
      </w:divsChild>
    </w:div>
    <w:div w:id="1728648196">
      <w:bodyDiv w:val="1"/>
      <w:marLeft w:val="0"/>
      <w:marRight w:val="0"/>
      <w:marTop w:val="0"/>
      <w:marBottom w:val="0"/>
      <w:divBdr>
        <w:top w:val="none" w:sz="0" w:space="0" w:color="auto"/>
        <w:left w:val="none" w:sz="0" w:space="0" w:color="auto"/>
        <w:bottom w:val="none" w:sz="0" w:space="0" w:color="auto"/>
        <w:right w:val="none" w:sz="0" w:space="0" w:color="auto"/>
      </w:divBdr>
      <w:divsChild>
        <w:div w:id="1297028851">
          <w:marLeft w:val="547"/>
          <w:marRight w:val="0"/>
          <w:marTop w:val="134"/>
          <w:marBottom w:val="0"/>
          <w:divBdr>
            <w:top w:val="none" w:sz="0" w:space="0" w:color="auto"/>
            <w:left w:val="none" w:sz="0" w:space="0" w:color="auto"/>
            <w:bottom w:val="none" w:sz="0" w:space="0" w:color="auto"/>
            <w:right w:val="none" w:sz="0" w:space="0" w:color="auto"/>
          </w:divBdr>
        </w:div>
      </w:divsChild>
    </w:div>
    <w:div w:id="1760054170">
      <w:bodyDiv w:val="1"/>
      <w:marLeft w:val="0"/>
      <w:marRight w:val="0"/>
      <w:marTop w:val="0"/>
      <w:marBottom w:val="0"/>
      <w:divBdr>
        <w:top w:val="none" w:sz="0" w:space="0" w:color="auto"/>
        <w:left w:val="none" w:sz="0" w:space="0" w:color="auto"/>
        <w:bottom w:val="none" w:sz="0" w:space="0" w:color="auto"/>
        <w:right w:val="none" w:sz="0" w:space="0" w:color="auto"/>
      </w:divBdr>
      <w:divsChild>
        <w:div w:id="1513181754">
          <w:marLeft w:val="720"/>
          <w:marRight w:val="0"/>
          <w:marTop w:val="134"/>
          <w:marBottom w:val="0"/>
          <w:divBdr>
            <w:top w:val="none" w:sz="0" w:space="0" w:color="auto"/>
            <w:left w:val="none" w:sz="0" w:space="0" w:color="auto"/>
            <w:bottom w:val="none" w:sz="0" w:space="0" w:color="auto"/>
            <w:right w:val="none" w:sz="0" w:space="0" w:color="auto"/>
          </w:divBdr>
        </w:div>
        <w:div w:id="915742549">
          <w:marLeft w:val="547"/>
          <w:marRight w:val="0"/>
          <w:marTop w:val="134"/>
          <w:marBottom w:val="0"/>
          <w:divBdr>
            <w:top w:val="none" w:sz="0" w:space="0" w:color="auto"/>
            <w:left w:val="none" w:sz="0" w:space="0" w:color="auto"/>
            <w:bottom w:val="none" w:sz="0" w:space="0" w:color="auto"/>
            <w:right w:val="none" w:sz="0" w:space="0" w:color="auto"/>
          </w:divBdr>
        </w:div>
        <w:div w:id="1392852096">
          <w:marLeft w:val="547"/>
          <w:marRight w:val="0"/>
          <w:marTop w:val="134"/>
          <w:marBottom w:val="0"/>
          <w:divBdr>
            <w:top w:val="none" w:sz="0" w:space="0" w:color="auto"/>
            <w:left w:val="none" w:sz="0" w:space="0" w:color="auto"/>
            <w:bottom w:val="none" w:sz="0" w:space="0" w:color="auto"/>
            <w:right w:val="none" w:sz="0" w:space="0" w:color="auto"/>
          </w:divBdr>
        </w:div>
        <w:div w:id="878931662">
          <w:marLeft w:val="547"/>
          <w:marRight w:val="0"/>
          <w:marTop w:val="134"/>
          <w:marBottom w:val="0"/>
          <w:divBdr>
            <w:top w:val="none" w:sz="0" w:space="0" w:color="auto"/>
            <w:left w:val="none" w:sz="0" w:space="0" w:color="auto"/>
            <w:bottom w:val="none" w:sz="0" w:space="0" w:color="auto"/>
            <w:right w:val="none" w:sz="0" w:space="0" w:color="auto"/>
          </w:divBdr>
        </w:div>
        <w:div w:id="2062053633">
          <w:marLeft w:val="547"/>
          <w:marRight w:val="0"/>
          <w:marTop w:val="134"/>
          <w:marBottom w:val="0"/>
          <w:divBdr>
            <w:top w:val="none" w:sz="0" w:space="0" w:color="auto"/>
            <w:left w:val="none" w:sz="0" w:space="0" w:color="auto"/>
            <w:bottom w:val="none" w:sz="0" w:space="0" w:color="auto"/>
            <w:right w:val="none" w:sz="0" w:space="0" w:color="auto"/>
          </w:divBdr>
        </w:div>
        <w:div w:id="1223366789">
          <w:marLeft w:val="547"/>
          <w:marRight w:val="0"/>
          <w:marTop w:val="134"/>
          <w:marBottom w:val="0"/>
          <w:divBdr>
            <w:top w:val="none" w:sz="0" w:space="0" w:color="auto"/>
            <w:left w:val="none" w:sz="0" w:space="0" w:color="auto"/>
            <w:bottom w:val="none" w:sz="0" w:space="0" w:color="auto"/>
            <w:right w:val="none" w:sz="0" w:space="0" w:color="auto"/>
          </w:divBdr>
        </w:div>
        <w:div w:id="1111819571">
          <w:marLeft w:val="547"/>
          <w:marRight w:val="0"/>
          <w:marTop w:val="134"/>
          <w:marBottom w:val="0"/>
          <w:divBdr>
            <w:top w:val="none" w:sz="0" w:space="0" w:color="auto"/>
            <w:left w:val="none" w:sz="0" w:space="0" w:color="auto"/>
            <w:bottom w:val="none" w:sz="0" w:space="0" w:color="auto"/>
            <w:right w:val="none" w:sz="0" w:space="0" w:color="auto"/>
          </w:divBdr>
        </w:div>
        <w:div w:id="833037120">
          <w:marLeft w:val="547"/>
          <w:marRight w:val="0"/>
          <w:marTop w:val="134"/>
          <w:marBottom w:val="0"/>
          <w:divBdr>
            <w:top w:val="none" w:sz="0" w:space="0" w:color="auto"/>
            <w:left w:val="none" w:sz="0" w:space="0" w:color="auto"/>
            <w:bottom w:val="none" w:sz="0" w:space="0" w:color="auto"/>
            <w:right w:val="none" w:sz="0" w:space="0" w:color="auto"/>
          </w:divBdr>
        </w:div>
      </w:divsChild>
    </w:div>
    <w:div w:id="1809976054">
      <w:bodyDiv w:val="1"/>
      <w:marLeft w:val="0"/>
      <w:marRight w:val="0"/>
      <w:marTop w:val="0"/>
      <w:marBottom w:val="0"/>
      <w:divBdr>
        <w:top w:val="none" w:sz="0" w:space="0" w:color="auto"/>
        <w:left w:val="none" w:sz="0" w:space="0" w:color="auto"/>
        <w:bottom w:val="none" w:sz="0" w:space="0" w:color="auto"/>
        <w:right w:val="none" w:sz="0" w:space="0" w:color="auto"/>
      </w:divBdr>
      <w:divsChild>
        <w:div w:id="1020550407">
          <w:marLeft w:val="720"/>
          <w:marRight w:val="0"/>
          <w:marTop w:val="0"/>
          <w:marBottom w:val="0"/>
          <w:divBdr>
            <w:top w:val="none" w:sz="0" w:space="0" w:color="auto"/>
            <w:left w:val="none" w:sz="0" w:space="0" w:color="auto"/>
            <w:bottom w:val="none" w:sz="0" w:space="0" w:color="auto"/>
            <w:right w:val="none" w:sz="0" w:space="0" w:color="auto"/>
          </w:divBdr>
        </w:div>
      </w:divsChild>
    </w:div>
    <w:div w:id="2011397824">
      <w:bodyDiv w:val="1"/>
      <w:marLeft w:val="0"/>
      <w:marRight w:val="0"/>
      <w:marTop w:val="0"/>
      <w:marBottom w:val="0"/>
      <w:divBdr>
        <w:top w:val="none" w:sz="0" w:space="0" w:color="auto"/>
        <w:left w:val="none" w:sz="0" w:space="0" w:color="auto"/>
        <w:bottom w:val="none" w:sz="0" w:space="0" w:color="auto"/>
        <w:right w:val="none" w:sz="0" w:space="0" w:color="auto"/>
      </w:divBdr>
    </w:div>
    <w:div w:id="2078700108">
      <w:bodyDiv w:val="1"/>
      <w:marLeft w:val="0"/>
      <w:marRight w:val="0"/>
      <w:marTop w:val="0"/>
      <w:marBottom w:val="0"/>
      <w:divBdr>
        <w:top w:val="none" w:sz="0" w:space="0" w:color="auto"/>
        <w:left w:val="none" w:sz="0" w:space="0" w:color="auto"/>
        <w:bottom w:val="none" w:sz="0" w:space="0" w:color="auto"/>
        <w:right w:val="none" w:sz="0" w:space="0" w:color="auto"/>
      </w:divBdr>
      <w:divsChild>
        <w:div w:id="932781257">
          <w:marLeft w:val="0"/>
          <w:marRight w:val="0"/>
          <w:marTop w:val="0"/>
          <w:marBottom w:val="0"/>
          <w:divBdr>
            <w:top w:val="none" w:sz="0" w:space="0" w:color="auto"/>
            <w:left w:val="none" w:sz="0" w:space="0" w:color="auto"/>
            <w:bottom w:val="none" w:sz="0" w:space="0" w:color="auto"/>
            <w:right w:val="none" w:sz="0" w:space="0" w:color="auto"/>
          </w:divBdr>
        </w:div>
        <w:div w:id="1703166511">
          <w:marLeft w:val="0"/>
          <w:marRight w:val="0"/>
          <w:marTop w:val="0"/>
          <w:marBottom w:val="0"/>
          <w:divBdr>
            <w:top w:val="none" w:sz="0" w:space="0" w:color="auto"/>
            <w:left w:val="none" w:sz="0" w:space="0" w:color="auto"/>
            <w:bottom w:val="none" w:sz="0" w:space="0" w:color="auto"/>
            <w:right w:val="none" w:sz="0" w:space="0" w:color="auto"/>
          </w:divBdr>
        </w:div>
        <w:div w:id="861672196">
          <w:marLeft w:val="0"/>
          <w:marRight w:val="0"/>
          <w:marTop w:val="0"/>
          <w:marBottom w:val="0"/>
          <w:divBdr>
            <w:top w:val="none" w:sz="0" w:space="0" w:color="auto"/>
            <w:left w:val="none" w:sz="0" w:space="0" w:color="auto"/>
            <w:bottom w:val="none" w:sz="0" w:space="0" w:color="auto"/>
            <w:right w:val="none" w:sz="0" w:space="0" w:color="auto"/>
          </w:divBdr>
        </w:div>
        <w:div w:id="241259839">
          <w:marLeft w:val="0"/>
          <w:marRight w:val="0"/>
          <w:marTop w:val="0"/>
          <w:marBottom w:val="0"/>
          <w:divBdr>
            <w:top w:val="none" w:sz="0" w:space="0" w:color="auto"/>
            <w:left w:val="none" w:sz="0" w:space="0" w:color="auto"/>
            <w:bottom w:val="none" w:sz="0" w:space="0" w:color="auto"/>
            <w:right w:val="none" w:sz="0" w:space="0" w:color="auto"/>
          </w:divBdr>
        </w:div>
        <w:div w:id="1904371927">
          <w:marLeft w:val="0"/>
          <w:marRight w:val="0"/>
          <w:marTop w:val="0"/>
          <w:marBottom w:val="0"/>
          <w:divBdr>
            <w:top w:val="none" w:sz="0" w:space="0" w:color="auto"/>
            <w:left w:val="none" w:sz="0" w:space="0" w:color="auto"/>
            <w:bottom w:val="none" w:sz="0" w:space="0" w:color="auto"/>
            <w:right w:val="none" w:sz="0" w:space="0" w:color="auto"/>
          </w:divBdr>
        </w:div>
        <w:div w:id="580218805">
          <w:marLeft w:val="0"/>
          <w:marRight w:val="0"/>
          <w:marTop w:val="0"/>
          <w:marBottom w:val="0"/>
          <w:divBdr>
            <w:top w:val="none" w:sz="0" w:space="0" w:color="auto"/>
            <w:left w:val="none" w:sz="0" w:space="0" w:color="auto"/>
            <w:bottom w:val="none" w:sz="0" w:space="0" w:color="auto"/>
            <w:right w:val="none" w:sz="0" w:space="0" w:color="auto"/>
          </w:divBdr>
        </w:div>
        <w:div w:id="561330183">
          <w:marLeft w:val="0"/>
          <w:marRight w:val="0"/>
          <w:marTop w:val="0"/>
          <w:marBottom w:val="0"/>
          <w:divBdr>
            <w:top w:val="none" w:sz="0" w:space="0" w:color="auto"/>
            <w:left w:val="none" w:sz="0" w:space="0" w:color="auto"/>
            <w:bottom w:val="none" w:sz="0" w:space="0" w:color="auto"/>
            <w:right w:val="none" w:sz="0" w:space="0" w:color="auto"/>
          </w:divBdr>
        </w:div>
        <w:div w:id="1866871323">
          <w:marLeft w:val="0"/>
          <w:marRight w:val="0"/>
          <w:marTop w:val="0"/>
          <w:marBottom w:val="0"/>
          <w:divBdr>
            <w:top w:val="none" w:sz="0" w:space="0" w:color="auto"/>
            <w:left w:val="none" w:sz="0" w:space="0" w:color="auto"/>
            <w:bottom w:val="none" w:sz="0" w:space="0" w:color="auto"/>
            <w:right w:val="none" w:sz="0" w:space="0" w:color="auto"/>
          </w:divBdr>
        </w:div>
        <w:div w:id="1529560665">
          <w:marLeft w:val="0"/>
          <w:marRight w:val="0"/>
          <w:marTop w:val="0"/>
          <w:marBottom w:val="0"/>
          <w:divBdr>
            <w:top w:val="none" w:sz="0" w:space="0" w:color="auto"/>
            <w:left w:val="none" w:sz="0" w:space="0" w:color="auto"/>
            <w:bottom w:val="none" w:sz="0" w:space="0" w:color="auto"/>
            <w:right w:val="none" w:sz="0" w:space="0" w:color="auto"/>
          </w:divBdr>
        </w:div>
        <w:div w:id="113595342">
          <w:marLeft w:val="0"/>
          <w:marRight w:val="0"/>
          <w:marTop w:val="0"/>
          <w:marBottom w:val="0"/>
          <w:divBdr>
            <w:top w:val="none" w:sz="0" w:space="0" w:color="auto"/>
            <w:left w:val="none" w:sz="0" w:space="0" w:color="auto"/>
            <w:bottom w:val="none" w:sz="0" w:space="0" w:color="auto"/>
            <w:right w:val="none" w:sz="0" w:space="0" w:color="auto"/>
          </w:divBdr>
        </w:div>
        <w:div w:id="348336453">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93789543">
          <w:marLeft w:val="0"/>
          <w:marRight w:val="0"/>
          <w:marTop w:val="0"/>
          <w:marBottom w:val="0"/>
          <w:divBdr>
            <w:top w:val="none" w:sz="0" w:space="0" w:color="auto"/>
            <w:left w:val="none" w:sz="0" w:space="0" w:color="auto"/>
            <w:bottom w:val="none" w:sz="0" w:space="0" w:color="auto"/>
            <w:right w:val="none" w:sz="0" w:space="0" w:color="auto"/>
          </w:divBdr>
        </w:div>
        <w:div w:id="2111659777">
          <w:marLeft w:val="0"/>
          <w:marRight w:val="0"/>
          <w:marTop w:val="0"/>
          <w:marBottom w:val="0"/>
          <w:divBdr>
            <w:top w:val="none" w:sz="0" w:space="0" w:color="auto"/>
            <w:left w:val="none" w:sz="0" w:space="0" w:color="auto"/>
            <w:bottom w:val="none" w:sz="0" w:space="0" w:color="auto"/>
            <w:right w:val="none" w:sz="0" w:space="0" w:color="auto"/>
          </w:divBdr>
        </w:div>
        <w:div w:id="1381633776">
          <w:marLeft w:val="0"/>
          <w:marRight w:val="0"/>
          <w:marTop w:val="0"/>
          <w:marBottom w:val="0"/>
          <w:divBdr>
            <w:top w:val="none" w:sz="0" w:space="0" w:color="auto"/>
            <w:left w:val="none" w:sz="0" w:space="0" w:color="auto"/>
            <w:bottom w:val="none" w:sz="0" w:space="0" w:color="auto"/>
            <w:right w:val="none" w:sz="0" w:space="0" w:color="auto"/>
          </w:divBdr>
        </w:div>
        <w:div w:id="500245181">
          <w:marLeft w:val="0"/>
          <w:marRight w:val="0"/>
          <w:marTop w:val="0"/>
          <w:marBottom w:val="0"/>
          <w:divBdr>
            <w:top w:val="none" w:sz="0" w:space="0" w:color="auto"/>
            <w:left w:val="none" w:sz="0" w:space="0" w:color="auto"/>
            <w:bottom w:val="none" w:sz="0" w:space="0" w:color="auto"/>
            <w:right w:val="none" w:sz="0" w:space="0" w:color="auto"/>
          </w:divBdr>
        </w:div>
        <w:div w:id="1077283689">
          <w:marLeft w:val="0"/>
          <w:marRight w:val="0"/>
          <w:marTop w:val="0"/>
          <w:marBottom w:val="0"/>
          <w:divBdr>
            <w:top w:val="none" w:sz="0" w:space="0" w:color="auto"/>
            <w:left w:val="none" w:sz="0" w:space="0" w:color="auto"/>
            <w:bottom w:val="none" w:sz="0" w:space="0" w:color="auto"/>
            <w:right w:val="none" w:sz="0" w:space="0" w:color="auto"/>
          </w:divBdr>
        </w:div>
        <w:div w:id="1066876317">
          <w:marLeft w:val="0"/>
          <w:marRight w:val="0"/>
          <w:marTop w:val="0"/>
          <w:marBottom w:val="0"/>
          <w:divBdr>
            <w:top w:val="none" w:sz="0" w:space="0" w:color="auto"/>
            <w:left w:val="none" w:sz="0" w:space="0" w:color="auto"/>
            <w:bottom w:val="none" w:sz="0" w:space="0" w:color="auto"/>
            <w:right w:val="none" w:sz="0" w:space="0" w:color="auto"/>
          </w:divBdr>
        </w:div>
        <w:div w:id="1463157532">
          <w:marLeft w:val="0"/>
          <w:marRight w:val="0"/>
          <w:marTop w:val="0"/>
          <w:marBottom w:val="0"/>
          <w:divBdr>
            <w:top w:val="none" w:sz="0" w:space="0" w:color="auto"/>
            <w:left w:val="none" w:sz="0" w:space="0" w:color="auto"/>
            <w:bottom w:val="none" w:sz="0" w:space="0" w:color="auto"/>
            <w:right w:val="none" w:sz="0" w:space="0" w:color="auto"/>
          </w:divBdr>
        </w:div>
        <w:div w:id="1178883656">
          <w:marLeft w:val="0"/>
          <w:marRight w:val="0"/>
          <w:marTop w:val="0"/>
          <w:marBottom w:val="0"/>
          <w:divBdr>
            <w:top w:val="none" w:sz="0" w:space="0" w:color="auto"/>
            <w:left w:val="none" w:sz="0" w:space="0" w:color="auto"/>
            <w:bottom w:val="none" w:sz="0" w:space="0" w:color="auto"/>
            <w:right w:val="none" w:sz="0" w:space="0" w:color="auto"/>
          </w:divBdr>
        </w:div>
        <w:div w:id="743457555">
          <w:marLeft w:val="0"/>
          <w:marRight w:val="0"/>
          <w:marTop w:val="0"/>
          <w:marBottom w:val="0"/>
          <w:divBdr>
            <w:top w:val="none" w:sz="0" w:space="0" w:color="auto"/>
            <w:left w:val="none" w:sz="0" w:space="0" w:color="auto"/>
            <w:bottom w:val="none" w:sz="0" w:space="0" w:color="auto"/>
            <w:right w:val="none" w:sz="0" w:space="0" w:color="auto"/>
          </w:divBdr>
        </w:div>
        <w:div w:id="1148086124">
          <w:marLeft w:val="0"/>
          <w:marRight w:val="0"/>
          <w:marTop w:val="0"/>
          <w:marBottom w:val="0"/>
          <w:divBdr>
            <w:top w:val="none" w:sz="0" w:space="0" w:color="auto"/>
            <w:left w:val="none" w:sz="0" w:space="0" w:color="auto"/>
            <w:bottom w:val="none" w:sz="0" w:space="0" w:color="auto"/>
            <w:right w:val="none" w:sz="0" w:space="0" w:color="auto"/>
          </w:divBdr>
        </w:div>
        <w:div w:id="972366692">
          <w:marLeft w:val="0"/>
          <w:marRight w:val="0"/>
          <w:marTop w:val="0"/>
          <w:marBottom w:val="0"/>
          <w:divBdr>
            <w:top w:val="none" w:sz="0" w:space="0" w:color="auto"/>
            <w:left w:val="none" w:sz="0" w:space="0" w:color="auto"/>
            <w:bottom w:val="none" w:sz="0" w:space="0" w:color="auto"/>
            <w:right w:val="none" w:sz="0" w:space="0" w:color="auto"/>
          </w:divBdr>
        </w:div>
        <w:div w:id="1425998728">
          <w:marLeft w:val="0"/>
          <w:marRight w:val="0"/>
          <w:marTop w:val="0"/>
          <w:marBottom w:val="0"/>
          <w:divBdr>
            <w:top w:val="none" w:sz="0" w:space="0" w:color="auto"/>
            <w:left w:val="none" w:sz="0" w:space="0" w:color="auto"/>
            <w:bottom w:val="none" w:sz="0" w:space="0" w:color="auto"/>
            <w:right w:val="none" w:sz="0" w:space="0" w:color="auto"/>
          </w:divBdr>
        </w:div>
        <w:div w:id="62139648">
          <w:marLeft w:val="0"/>
          <w:marRight w:val="0"/>
          <w:marTop w:val="0"/>
          <w:marBottom w:val="0"/>
          <w:divBdr>
            <w:top w:val="none" w:sz="0" w:space="0" w:color="auto"/>
            <w:left w:val="none" w:sz="0" w:space="0" w:color="auto"/>
            <w:bottom w:val="none" w:sz="0" w:space="0" w:color="auto"/>
            <w:right w:val="none" w:sz="0" w:space="0" w:color="auto"/>
          </w:divBdr>
        </w:div>
        <w:div w:id="2015721543">
          <w:marLeft w:val="0"/>
          <w:marRight w:val="0"/>
          <w:marTop w:val="0"/>
          <w:marBottom w:val="0"/>
          <w:divBdr>
            <w:top w:val="none" w:sz="0" w:space="0" w:color="auto"/>
            <w:left w:val="none" w:sz="0" w:space="0" w:color="auto"/>
            <w:bottom w:val="none" w:sz="0" w:space="0" w:color="auto"/>
            <w:right w:val="none" w:sz="0" w:space="0" w:color="auto"/>
          </w:divBdr>
        </w:div>
        <w:div w:id="1807625610">
          <w:marLeft w:val="0"/>
          <w:marRight w:val="0"/>
          <w:marTop w:val="0"/>
          <w:marBottom w:val="0"/>
          <w:divBdr>
            <w:top w:val="none" w:sz="0" w:space="0" w:color="auto"/>
            <w:left w:val="none" w:sz="0" w:space="0" w:color="auto"/>
            <w:bottom w:val="none" w:sz="0" w:space="0" w:color="auto"/>
            <w:right w:val="none" w:sz="0" w:space="0" w:color="auto"/>
          </w:divBdr>
        </w:div>
        <w:div w:id="514223328">
          <w:marLeft w:val="0"/>
          <w:marRight w:val="0"/>
          <w:marTop w:val="0"/>
          <w:marBottom w:val="0"/>
          <w:divBdr>
            <w:top w:val="none" w:sz="0" w:space="0" w:color="auto"/>
            <w:left w:val="none" w:sz="0" w:space="0" w:color="auto"/>
            <w:bottom w:val="none" w:sz="0" w:space="0" w:color="auto"/>
            <w:right w:val="none" w:sz="0" w:space="0" w:color="auto"/>
          </w:divBdr>
        </w:div>
        <w:div w:id="1829395643">
          <w:marLeft w:val="0"/>
          <w:marRight w:val="0"/>
          <w:marTop w:val="0"/>
          <w:marBottom w:val="0"/>
          <w:divBdr>
            <w:top w:val="none" w:sz="0" w:space="0" w:color="auto"/>
            <w:left w:val="none" w:sz="0" w:space="0" w:color="auto"/>
            <w:bottom w:val="none" w:sz="0" w:space="0" w:color="auto"/>
            <w:right w:val="none" w:sz="0" w:space="0" w:color="auto"/>
          </w:divBdr>
        </w:div>
        <w:div w:id="292447923">
          <w:marLeft w:val="0"/>
          <w:marRight w:val="0"/>
          <w:marTop w:val="0"/>
          <w:marBottom w:val="0"/>
          <w:divBdr>
            <w:top w:val="none" w:sz="0" w:space="0" w:color="auto"/>
            <w:left w:val="none" w:sz="0" w:space="0" w:color="auto"/>
            <w:bottom w:val="none" w:sz="0" w:space="0" w:color="auto"/>
            <w:right w:val="none" w:sz="0" w:space="0" w:color="auto"/>
          </w:divBdr>
        </w:div>
        <w:div w:id="332882841">
          <w:marLeft w:val="0"/>
          <w:marRight w:val="0"/>
          <w:marTop w:val="0"/>
          <w:marBottom w:val="0"/>
          <w:divBdr>
            <w:top w:val="none" w:sz="0" w:space="0" w:color="auto"/>
            <w:left w:val="none" w:sz="0" w:space="0" w:color="auto"/>
            <w:bottom w:val="none" w:sz="0" w:space="0" w:color="auto"/>
            <w:right w:val="none" w:sz="0" w:space="0" w:color="auto"/>
          </w:divBdr>
        </w:div>
        <w:div w:id="5985774">
          <w:marLeft w:val="0"/>
          <w:marRight w:val="0"/>
          <w:marTop w:val="0"/>
          <w:marBottom w:val="0"/>
          <w:divBdr>
            <w:top w:val="none" w:sz="0" w:space="0" w:color="auto"/>
            <w:left w:val="none" w:sz="0" w:space="0" w:color="auto"/>
            <w:bottom w:val="none" w:sz="0" w:space="0" w:color="auto"/>
            <w:right w:val="none" w:sz="0" w:space="0" w:color="auto"/>
          </w:divBdr>
        </w:div>
        <w:div w:id="956327074">
          <w:marLeft w:val="0"/>
          <w:marRight w:val="0"/>
          <w:marTop w:val="0"/>
          <w:marBottom w:val="0"/>
          <w:divBdr>
            <w:top w:val="none" w:sz="0" w:space="0" w:color="auto"/>
            <w:left w:val="none" w:sz="0" w:space="0" w:color="auto"/>
            <w:bottom w:val="none" w:sz="0" w:space="0" w:color="auto"/>
            <w:right w:val="none" w:sz="0" w:space="0" w:color="auto"/>
          </w:divBdr>
        </w:div>
        <w:div w:id="1295060780">
          <w:marLeft w:val="0"/>
          <w:marRight w:val="0"/>
          <w:marTop w:val="0"/>
          <w:marBottom w:val="0"/>
          <w:divBdr>
            <w:top w:val="none" w:sz="0" w:space="0" w:color="auto"/>
            <w:left w:val="none" w:sz="0" w:space="0" w:color="auto"/>
            <w:bottom w:val="none" w:sz="0" w:space="0" w:color="auto"/>
            <w:right w:val="none" w:sz="0" w:space="0" w:color="auto"/>
          </w:divBdr>
        </w:div>
        <w:div w:id="245383645">
          <w:marLeft w:val="0"/>
          <w:marRight w:val="0"/>
          <w:marTop w:val="0"/>
          <w:marBottom w:val="0"/>
          <w:divBdr>
            <w:top w:val="none" w:sz="0" w:space="0" w:color="auto"/>
            <w:left w:val="none" w:sz="0" w:space="0" w:color="auto"/>
            <w:bottom w:val="none" w:sz="0" w:space="0" w:color="auto"/>
            <w:right w:val="none" w:sz="0" w:space="0" w:color="auto"/>
          </w:divBdr>
        </w:div>
        <w:div w:id="1436902289">
          <w:marLeft w:val="0"/>
          <w:marRight w:val="0"/>
          <w:marTop w:val="0"/>
          <w:marBottom w:val="0"/>
          <w:divBdr>
            <w:top w:val="none" w:sz="0" w:space="0" w:color="auto"/>
            <w:left w:val="none" w:sz="0" w:space="0" w:color="auto"/>
            <w:bottom w:val="none" w:sz="0" w:space="0" w:color="auto"/>
            <w:right w:val="none" w:sz="0" w:space="0" w:color="auto"/>
          </w:divBdr>
        </w:div>
        <w:div w:id="1489050699">
          <w:marLeft w:val="0"/>
          <w:marRight w:val="0"/>
          <w:marTop w:val="0"/>
          <w:marBottom w:val="0"/>
          <w:divBdr>
            <w:top w:val="none" w:sz="0" w:space="0" w:color="auto"/>
            <w:left w:val="none" w:sz="0" w:space="0" w:color="auto"/>
            <w:bottom w:val="none" w:sz="0" w:space="0" w:color="auto"/>
            <w:right w:val="none" w:sz="0" w:space="0" w:color="auto"/>
          </w:divBdr>
        </w:div>
        <w:div w:id="48115454">
          <w:marLeft w:val="0"/>
          <w:marRight w:val="0"/>
          <w:marTop w:val="0"/>
          <w:marBottom w:val="0"/>
          <w:divBdr>
            <w:top w:val="none" w:sz="0" w:space="0" w:color="auto"/>
            <w:left w:val="none" w:sz="0" w:space="0" w:color="auto"/>
            <w:bottom w:val="none" w:sz="0" w:space="0" w:color="auto"/>
            <w:right w:val="none" w:sz="0" w:space="0" w:color="auto"/>
          </w:divBdr>
        </w:div>
        <w:div w:id="1709452259">
          <w:marLeft w:val="0"/>
          <w:marRight w:val="0"/>
          <w:marTop w:val="0"/>
          <w:marBottom w:val="0"/>
          <w:divBdr>
            <w:top w:val="none" w:sz="0" w:space="0" w:color="auto"/>
            <w:left w:val="none" w:sz="0" w:space="0" w:color="auto"/>
            <w:bottom w:val="none" w:sz="0" w:space="0" w:color="auto"/>
            <w:right w:val="none" w:sz="0" w:space="0" w:color="auto"/>
          </w:divBdr>
        </w:div>
        <w:div w:id="1132022034">
          <w:marLeft w:val="0"/>
          <w:marRight w:val="0"/>
          <w:marTop w:val="0"/>
          <w:marBottom w:val="0"/>
          <w:divBdr>
            <w:top w:val="none" w:sz="0" w:space="0" w:color="auto"/>
            <w:left w:val="none" w:sz="0" w:space="0" w:color="auto"/>
            <w:bottom w:val="none" w:sz="0" w:space="0" w:color="auto"/>
            <w:right w:val="none" w:sz="0" w:space="0" w:color="auto"/>
          </w:divBdr>
        </w:div>
        <w:div w:id="1586651523">
          <w:marLeft w:val="0"/>
          <w:marRight w:val="0"/>
          <w:marTop w:val="0"/>
          <w:marBottom w:val="0"/>
          <w:divBdr>
            <w:top w:val="none" w:sz="0" w:space="0" w:color="auto"/>
            <w:left w:val="none" w:sz="0" w:space="0" w:color="auto"/>
            <w:bottom w:val="none" w:sz="0" w:space="0" w:color="auto"/>
            <w:right w:val="none" w:sz="0" w:space="0" w:color="auto"/>
          </w:divBdr>
        </w:div>
        <w:div w:id="58595828">
          <w:marLeft w:val="0"/>
          <w:marRight w:val="0"/>
          <w:marTop w:val="0"/>
          <w:marBottom w:val="0"/>
          <w:divBdr>
            <w:top w:val="none" w:sz="0" w:space="0" w:color="auto"/>
            <w:left w:val="none" w:sz="0" w:space="0" w:color="auto"/>
            <w:bottom w:val="none" w:sz="0" w:space="0" w:color="auto"/>
            <w:right w:val="none" w:sz="0" w:space="0" w:color="auto"/>
          </w:divBdr>
        </w:div>
        <w:div w:id="603924489">
          <w:marLeft w:val="0"/>
          <w:marRight w:val="0"/>
          <w:marTop w:val="0"/>
          <w:marBottom w:val="0"/>
          <w:divBdr>
            <w:top w:val="none" w:sz="0" w:space="0" w:color="auto"/>
            <w:left w:val="none" w:sz="0" w:space="0" w:color="auto"/>
            <w:bottom w:val="none" w:sz="0" w:space="0" w:color="auto"/>
            <w:right w:val="none" w:sz="0" w:space="0" w:color="auto"/>
          </w:divBdr>
        </w:div>
      </w:divsChild>
    </w:div>
    <w:div w:id="2082674596">
      <w:bodyDiv w:val="1"/>
      <w:marLeft w:val="0"/>
      <w:marRight w:val="0"/>
      <w:marTop w:val="0"/>
      <w:marBottom w:val="0"/>
      <w:divBdr>
        <w:top w:val="none" w:sz="0" w:space="0" w:color="auto"/>
        <w:left w:val="none" w:sz="0" w:space="0" w:color="auto"/>
        <w:bottom w:val="none" w:sz="0" w:space="0" w:color="auto"/>
        <w:right w:val="none" w:sz="0" w:space="0" w:color="auto"/>
      </w:divBdr>
    </w:div>
    <w:div w:id="2140686381">
      <w:bodyDiv w:val="1"/>
      <w:marLeft w:val="0"/>
      <w:marRight w:val="0"/>
      <w:marTop w:val="0"/>
      <w:marBottom w:val="0"/>
      <w:divBdr>
        <w:top w:val="none" w:sz="0" w:space="0" w:color="auto"/>
        <w:left w:val="none" w:sz="0" w:space="0" w:color="auto"/>
        <w:bottom w:val="none" w:sz="0" w:space="0" w:color="auto"/>
        <w:right w:val="none" w:sz="0" w:space="0" w:color="auto"/>
      </w:divBdr>
      <w:divsChild>
        <w:div w:id="1797987351">
          <w:marLeft w:val="0"/>
          <w:marRight w:val="0"/>
          <w:marTop w:val="0"/>
          <w:marBottom w:val="0"/>
          <w:divBdr>
            <w:top w:val="none" w:sz="0" w:space="0" w:color="auto"/>
            <w:left w:val="none" w:sz="0" w:space="0" w:color="auto"/>
            <w:bottom w:val="none" w:sz="0" w:space="0" w:color="auto"/>
            <w:right w:val="none" w:sz="0" w:space="0" w:color="auto"/>
          </w:divBdr>
        </w:div>
        <w:div w:id="1004748795">
          <w:marLeft w:val="0"/>
          <w:marRight w:val="0"/>
          <w:marTop w:val="0"/>
          <w:marBottom w:val="0"/>
          <w:divBdr>
            <w:top w:val="none" w:sz="0" w:space="0" w:color="auto"/>
            <w:left w:val="none" w:sz="0" w:space="0" w:color="auto"/>
            <w:bottom w:val="none" w:sz="0" w:space="0" w:color="auto"/>
            <w:right w:val="none" w:sz="0" w:space="0" w:color="auto"/>
          </w:divBdr>
        </w:div>
        <w:div w:id="701639249">
          <w:marLeft w:val="0"/>
          <w:marRight w:val="0"/>
          <w:marTop w:val="0"/>
          <w:marBottom w:val="0"/>
          <w:divBdr>
            <w:top w:val="none" w:sz="0" w:space="0" w:color="auto"/>
            <w:left w:val="none" w:sz="0" w:space="0" w:color="auto"/>
            <w:bottom w:val="none" w:sz="0" w:space="0" w:color="auto"/>
            <w:right w:val="none" w:sz="0" w:space="0" w:color="auto"/>
          </w:divBdr>
        </w:div>
        <w:div w:id="167520858">
          <w:marLeft w:val="0"/>
          <w:marRight w:val="0"/>
          <w:marTop w:val="0"/>
          <w:marBottom w:val="0"/>
          <w:divBdr>
            <w:top w:val="none" w:sz="0" w:space="0" w:color="auto"/>
            <w:left w:val="none" w:sz="0" w:space="0" w:color="auto"/>
            <w:bottom w:val="none" w:sz="0" w:space="0" w:color="auto"/>
            <w:right w:val="none" w:sz="0" w:space="0" w:color="auto"/>
          </w:divBdr>
        </w:div>
        <w:div w:id="1336031546">
          <w:marLeft w:val="0"/>
          <w:marRight w:val="0"/>
          <w:marTop w:val="0"/>
          <w:marBottom w:val="0"/>
          <w:divBdr>
            <w:top w:val="none" w:sz="0" w:space="0" w:color="auto"/>
            <w:left w:val="none" w:sz="0" w:space="0" w:color="auto"/>
            <w:bottom w:val="none" w:sz="0" w:space="0" w:color="auto"/>
            <w:right w:val="none" w:sz="0" w:space="0" w:color="auto"/>
          </w:divBdr>
        </w:div>
        <w:div w:id="2057123640">
          <w:marLeft w:val="0"/>
          <w:marRight w:val="0"/>
          <w:marTop w:val="0"/>
          <w:marBottom w:val="0"/>
          <w:divBdr>
            <w:top w:val="none" w:sz="0" w:space="0" w:color="auto"/>
            <w:left w:val="none" w:sz="0" w:space="0" w:color="auto"/>
            <w:bottom w:val="none" w:sz="0" w:space="0" w:color="auto"/>
            <w:right w:val="none" w:sz="0" w:space="0" w:color="auto"/>
          </w:divBdr>
        </w:div>
        <w:div w:id="2118207799">
          <w:marLeft w:val="0"/>
          <w:marRight w:val="0"/>
          <w:marTop w:val="0"/>
          <w:marBottom w:val="0"/>
          <w:divBdr>
            <w:top w:val="none" w:sz="0" w:space="0" w:color="auto"/>
            <w:left w:val="none" w:sz="0" w:space="0" w:color="auto"/>
            <w:bottom w:val="none" w:sz="0" w:space="0" w:color="auto"/>
            <w:right w:val="none" w:sz="0" w:space="0" w:color="auto"/>
          </w:divBdr>
        </w:div>
        <w:div w:id="1522864304">
          <w:marLeft w:val="0"/>
          <w:marRight w:val="0"/>
          <w:marTop w:val="0"/>
          <w:marBottom w:val="0"/>
          <w:divBdr>
            <w:top w:val="none" w:sz="0" w:space="0" w:color="auto"/>
            <w:left w:val="none" w:sz="0" w:space="0" w:color="auto"/>
            <w:bottom w:val="none" w:sz="0" w:space="0" w:color="auto"/>
            <w:right w:val="none" w:sz="0" w:space="0" w:color="auto"/>
          </w:divBdr>
        </w:div>
        <w:div w:id="1275018218">
          <w:marLeft w:val="0"/>
          <w:marRight w:val="0"/>
          <w:marTop w:val="0"/>
          <w:marBottom w:val="0"/>
          <w:divBdr>
            <w:top w:val="none" w:sz="0" w:space="0" w:color="auto"/>
            <w:left w:val="none" w:sz="0" w:space="0" w:color="auto"/>
            <w:bottom w:val="none" w:sz="0" w:space="0" w:color="auto"/>
            <w:right w:val="none" w:sz="0" w:space="0" w:color="auto"/>
          </w:divBdr>
        </w:div>
        <w:div w:id="525562353">
          <w:marLeft w:val="0"/>
          <w:marRight w:val="0"/>
          <w:marTop w:val="0"/>
          <w:marBottom w:val="0"/>
          <w:divBdr>
            <w:top w:val="none" w:sz="0" w:space="0" w:color="auto"/>
            <w:left w:val="none" w:sz="0" w:space="0" w:color="auto"/>
            <w:bottom w:val="none" w:sz="0" w:space="0" w:color="auto"/>
            <w:right w:val="none" w:sz="0" w:space="0" w:color="auto"/>
          </w:divBdr>
        </w:div>
        <w:div w:id="1629778327">
          <w:marLeft w:val="0"/>
          <w:marRight w:val="0"/>
          <w:marTop w:val="0"/>
          <w:marBottom w:val="0"/>
          <w:divBdr>
            <w:top w:val="none" w:sz="0" w:space="0" w:color="auto"/>
            <w:left w:val="none" w:sz="0" w:space="0" w:color="auto"/>
            <w:bottom w:val="none" w:sz="0" w:space="0" w:color="auto"/>
            <w:right w:val="none" w:sz="0" w:space="0" w:color="auto"/>
          </w:divBdr>
        </w:div>
        <w:div w:id="1374959837">
          <w:marLeft w:val="0"/>
          <w:marRight w:val="0"/>
          <w:marTop w:val="0"/>
          <w:marBottom w:val="0"/>
          <w:divBdr>
            <w:top w:val="none" w:sz="0" w:space="0" w:color="auto"/>
            <w:left w:val="none" w:sz="0" w:space="0" w:color="auto"/>
            <w:bottom w:val="none" w:sz="0" w:space="0" w:color="auto"/>
            <w:right w:val="none" w:sz="0" w:space="0" w:color="auto"/>
          </w:divBdr>
        </w:div>
        <w:div w:id="37789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8B5B-090F-48E5-97D9-04FFD1BF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58633</Words>
  <Characters>33422</Characters>
  <Application>Microsoft Office Word</Application>
  <DocSecurity>0</DocSecurity>
  <Lines>278</Lines>
  <Paragraphs>183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Lina Ševčiukienė</cp:lastModifiedBy>
  <cp:revision>49</cp:revision>
  <cp:lastPrinted>2018-09-07T07:06:00Z</cp:lastPrinted>
  <dcterms:created xsi:type="dcterms:W3CDTF">2018-07-05T11:42:00Z</dcterms:created>
  <dcterms:modified xsi:type="dcterms:W3CDTF">2018-09-07T07:08:00Z</dcterms:modified>
</cp:coreProperties>
</file>