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0B" w:rsidRPr="004D6651" w:rsidRDefault="002C7B0B" w:rsidP="00057744">
      <w:pPr>
        <w:widowControl w:val="0"/>
        <w:autoSpaceDE w:val="0"/>
        <w:autoSpaceDN w:val="0"/>
        <w:adjustRightInd w:val="0"/>
        <w:spacing w:line="276" w:lineRule="auto"/>
        <w:ind w:firstLine="4678"/>
        <w:rPr>
          <w:noProof/>
          <w:lang w:val="en-US" w:eastAsia="lt-LT"/>
        </w:rPr>
      </w:pPr>
      <w:r w:rsidRPr="004D6651">
        <w:rPr>
          <w:noProof/>
          <w:lang w:val="en-US" w:eastAsia="lt-LT"/>
        </w:rPr>
        <w:t>PATVIRTINTA</w:t>
      </w:r>
    </w:p>
    <w:p w:rsidR="002C7B0B" w:rsidRPr="004D6651" w:rsidRDefault="002C7B0B" w:rsidP="00057744">
      <w:pPr>
        <w:widowControl w:val="0"/>
        <w:autoSpaceDE w:val="0"/>
        <w:autoSpaceDN w:val="0"/>
        <w:adjustRightInd w:val="0"/>
        <w:spacing w:line="276" w:lineRule="auto"/>
        <w:ind w:firstLine="4678"/>
        <w:rPr>
          <w:noProof/>
          <w:lang w:val="en-US" w:eastAsia="lt-LT"/>
        </w:rPr>
      </w:pPr>
      <w:r w:rsidRPr="004D6651">
        <w:rPr>
          <w:noProof/>
          <w:lang w:val="en-US" w:eastAsia="lt-LT"/>
        </w:rPr>
        <w:t>Kauno suaugusiųjų ir jaunimo mokymo centro</w:t>
      </w:r>
    </w:p>
    <w:p w:rsidR="002C7B0B" w:rsidRPr="004D6651" w:rsidRDefault="002C7B0B" w:rsidP="00057744">
      <w:pPr>
        <w:widowControl w:val="0"/>
        <w:autoSpaceDE w:val="0"/>
        <w:autoSpaceDN w:val="0"/>
        <w:adjustRightInd w:val="0"/>
        <w:spacing w:line="276" w:lineRule="auto"/>
        <w:ind w:firstLine="4678"/>
        <w:rPr>
          <w:noProof/>
          <w:lang w:val="en-US" w:eastAsia="lt-LT"/>
        </w:rPr>
      </w:pPr>
      <w:r>
        <w:rPr>
          <w:noProof/>
          <w:lang w:val="en-US" w:eastAsia="lt-LT"/>
        </w:rPr>
        <w:t>direktoriaus 2021</w:t>
      </w:r>
      <w:r w:rsidRPr="004D6651">
        <w:rPr>
          <w:noProof/>
          <w:lang w:val="en-US" w:eastAsia="lt-LT"/>
        </w:rPr>
        <w:t xml:space="preserve"> m. </w:t>
      </w:r>
      <w:r>
        <w:rPr>
          <w:noProof/>
          <w:lang w:val="en-US" w:eastAsia="lt-LT"/>
        </w:rPr>
        <w:t>rugpjūčio    d.</w:t>
      </w:r>
    </w:p>
    <w:p w:rsidR="002C7B0B" w:rsidRPr="004D6651" w:rsidRDefault="002C7B0B" w:rsidP="00057744">
      <w:pPr>
        <w:widowControl w:val="0"/>
        <w:autoSpaceDE w:val="0"/>
        <w:autoSpaceDN w:val="0"/>
        <w:adjustRightInd w:val="0"/>
        <w:spacing w:line="276" w:lineRule="auto"/>
        <w:ind w:firstLine="4678"/>
        <w:rPr>
          <w:noProof/>
          <w:lang w:val="en-US" w:eastAsia="lt-LT"/>
        </w:rPr>
      </w:pPr>
      <w:r w:rsidRPr="004D6651">
        <w:rPr>
          <w:noProof/>
          <w:lang w:val="en-US" w:eastAsia="lt-LT"/>
        </w:rPr>
        <w:t>įsakymu Nr. V-</w:t>
      </w:r>
    </w:p>
    <w:p w:rsidR="002C7B0B" w:rsidRDefault="002C7B0B" w:rsidP="00057744">
      <w:pPr>
        <w:autoSpaceDE w:val="0"/>
        <w:autoSpaceDN w:val="0"/>
        <w:adjustRightInd w:val="0"/>
        <w:spacing w:line="276" w:lineRule="auto"/>
        <w:ind w:left="5670"/>
        <w:rPr>
          <w:rFonts w:eastAsia="Calibri"/>
          <w:szCs w:val="24"/>
          <w:lang w:eastAsia="lt-LT"/>
        </w:rPr>
      </w:pPr>
    </w:p>
    <w:p w:rsidR="002C7B0B" w:rsidRDefault="002C7B0B" w:rsidP="00057744">
      <w:pPr>
        <w:autoSpaceDE w:val="0"/>
        <w:autoSpaceDN w:val="0"/>
        <w:adjustRightInd w:val="0"/>
        <w:spacing w:line="276" w:lineRule="auto"/>
        <w:ind w:left="5670"/>
        <w:rPr>
          <w:rFonts w:eastAsia="Calibri"/>
          <w:szCs w:val="24"/>
          <w:lang w:eastAsia="lt-LT"/>
        </w:rPr>
      </w:pPr>
    </w:p>
    <w:p w:rsidR="002C7B0B" w:rsidRPr="008A66E8" w:rsidRDefault="002C7B0B" w:rsidP="00057744">
      <w:pPr>
        <w:autoSpaceDE w:val="0"/>
        <w:autoSpaceDN w:val="0"/>
        <w:adjustRightInd w:val="0"/>
        <w:spacing w:line="276" w:lineRule="auto"/>
        <w:jc w:val="center"/>
        <w:rPr>
          <w:rFonts w:eastAsia="Calibri"/>
          <w:b/>
          <w:bCs/>
          <w:szCs w:val="24"/>
          <w:lang w:eastAsia="lt-LT"/>
        </w:rPr>
      </w:pPr>
      <w:r w:rsidRPr="008A66E8">
        <w:rPr>
          <w:rFonts w:eastAsia="Calibri"/>
          <w:b/>
          <w:bCs/>
          <w:szCs w:val="24"/>
          <w:lang w:eastAsia="lt-LT"/>
        </w:rPr>
        <w:t>KAUNO SUAUGUSIŲJŲ IR JAUNIMO MOKYMO CENTRAS</w:t>
      </w:r>
    </w:p>
    <w:p w:rsidR="002C7B0B" w:rsidRPr="008A66E8" w:rsidRDefault="002C7B0B" w:rsidP="00057744">
      <w:pPr>
        <w:autoSpaceDE w:val="0"/>
        <w:autoSpaceDN w:val="0"/>
        <w:adjustRightInd w:val="0"/>
        <w:spacing w:line="276" w:lineRule="auto"/>
        <w:jc w:val="center"/>
        <w:rPr>
          <w:rFonts w:eastAsia="Calibri"/>
          <w:b/>
          <w:bCs/>
          <w:sz w:val="56"/>
          <w:szCs w:val="56"/>
          <w:lang w:eastAsia="lt-LT"/>
        </w:rPr>
      </w:pPr>
      <w:r w:rsidRPr="008A66E8">
        <w:rPr>
          <w:rFonts w:eastAsia="Calibri"/>
          <w:b/>
          <w:bCs/>
          <w:sz w:val="56"/>
          <w:szCs w:val="56"/>
          <w:lang w:eastAsia="lt-LT"/>
        </w:rPr>
        <w:t>UGDYMO PLANAS</w:t>
      </w:r>
    </w:p>
    <w:p w:rsidR="002C7B0B" w:rsidRPr="008A66E8" w:rsidRDefault="002C7B0B" w:rsidP="00057744">
      <w:pPr>
        <w:suppressAutoHyphens/>
        <w:spacing w:line="276" w:lineRule="auto"/>
        <w:jc w:val="center"/>
        <w:rPr>
          <w:rFonts w:eastAsia="MS Mincho"/>
          <w:szCs w:val="24"/>
          <w:lang w:eastAsia="ar-SA"/>
        </w:rPr>
      </w:pPr>
      <w:r>
        <w:rPr>
          <w:rFonts w:eastAsia="Calibri"/>
          <w:b/>
          <w:bCs/>
          <w:szCs w:val="24"/>
          <w:lang w:eastAsia="lt-LT"/>
        </w:rPr>
        <w:t>2021–2022 ir 2022–2023</w:t>
      </w:r>
      <w:r w:rsidRPr="008A66E8">
        <w:rPr>
          <w:rFonts w:eastAsia="Calibri"/>
          <w:b/>
          <w:bCs/>
          <w:szCs w:val="24"/>
          <w:lang w:eastAsia="lt-LT"/>
        </w:rPr>
        <w:t xml:space="preserve"> m. m.</w:t>
      </w:r>
    </w:p>
    <w:p w:rsidR="008517A8" w:rsidRDefault="008517A8" w:rsidP="00057744">
      <w:pPr>
        <w:spacing w:line="276" w:lineRule="auto"/>
        <w:jc w:val="center"/>
        <w:rPr>
          <w:szCs w:val="24"/>
        </w:rPr>
      </w:pPr>
    </w:p>
    <w:p w:rsidR="008517A8" w:rsidRDefault="00770091" w:rsidP="00057744">
      <w:pPr>
        <w:spacing w:line="276" w:lineRule="auto"/>
        <w:jc w:val="center"/>
        <w:rPr>
          <w:b/>
          <w:szCs w:val="24"/>
        </w:rPr>
      </w:pPr>
      <w:r>
        <w:rPr>
          <w:b/>
          <w:szCs w:val="24"/>
        </w:rPr>
        <w:t>I SKYRIUS</w:t>
      </w:r>
    </w:p>
    <w:p w:rsidR="008517A8" w:rsidRDefault="00770091" w:rsidP="00057744">
      <w:pPr>
        <w:spacing w:line="276" w:lineRule="auto"/>
        <w:jc w:val="center"/>
        <w:rPr>
          <w:b/>
          <w:szCs w:val="24"/>
        </w:rPr>
      </w:pPr>
      <w:r>
        <w:rPr>
          <w:b/>
          <w:szCs w:val="24"/>
        </w:rPr>
        <w:t>BENDROSIOS NUOSTATOS</w:t>
      </w:r>
    </w:p>
    <w:p w:rsidR="00F05BF5" w:rsidRDefault="00F05BF5" w:rsidP="00057744">
      <w:pPr>
        <w:spacing w:line="276" w:lineRule="auto"/>
        <w:ind w:firstLine="567"/>
        <w:jc w:val="both"/>
        <w:rPr>
          <w:szCs w:val="24"/>
        </w:rPr>
      </w:pPr>
    </w:p>
    <w:p w:rsidR="00F05BF5" w:rsidRPr="000D53DE" w:rsidRDefault="00F05BF5" w:rsidP="00057744">
      <w:pPr>
        <w:spacing w:line="276" w:lineRule="auto"/>
        <w:ind w:firstLine="567"/>
        <w:jc w:val="both"/>
        <w:rPr>
          <w:rFonts w:eastAsia="Calibri"/>
          <w:szCs w:val="24"/>
        </w:rPr>
      </w:pPr>
      <w:r w:rsidRPr="000D53DE">
        <w:rPr>
          <w:szCs w:val="24"/>
        </w:rPr>
        <w:t>1. 2021–2022 ir 2022</w:t>
      </w:r>
      <w:r w:rsidR="002C7B0B" w:rsidRPr="000D53DE">
        <w:rPr>
          <w:szCs w:val="24"/>
        </w:rPr>
        <w:t>–</w:t>
      </w:r>
      <w:r w:rsidRPr="000D53DE">
        <w:rPr>
          <w:szCs w:val="24"/>
        </w:rPr>
        <w:t xml:space="preserve">2023 mokslo metų </w:t>
      </w:r>
      <w:r w:rsidRPr="000D53DE">
        <w:rPr>
          <w:rFonts w:eastAsia="Calibri"/>
          <w:szCs w:val="24"/>
          <w:lang w:eastAsia="lt-LT"/>
        </w:rPr>
        <w:t>Kauno suaugusiųjų ir jaunimo mokymo centro (toliau – Centras) ugdymo planas reglamentuoja pagrindinio ugdymo programų, individualizuotų ir pritaikytų programų;</w:t>
      </w:r>
      <w:r w:rsidRPr="000D53DE">
        <w:rPr>
          <w:rFonts w:eastAsia="Calibri"/>
          <w:szCs w:val="24"/>
        </w:rPr>
        <w:t xml:space="preserve"> pradinio, pagrindinio, vidurinio suaugusiųjų ugdymo programų ir su šiomis programomis susijusių neformaliojo švietimo programų įgyvendinimą</w:t>
      </w:r>
      <w:r w:rsidRPr="000D53DE">
        <w:rPr>
          <w:rFonts w:eastAsia="Calibri"/>
          <w:szCs w:val="24"/>
          <w:lang w:eastAsia="lt-LT"/>
        </w:rPr>
        <w:t>.</w:t>
      </w:r>
      <w:r w:rsidRPr="000D53DE">
        <w:rPr>
          <w:rFonts w:eastAsia="Calibri"/>
          <w:szCs w:val="24"/>
        </w:rPr>
        <w:t xml:space="preserve"> Centro ugdymo planas sudarytas v</w:t>
      </w:r>
      <w:r w:rsidRPr="000D53DE">
        <w:rPr>
          <w:rFonts w:eastAsia="Calibri"/>
          <w:spacing w:val="-1"/>
          <w:szCs w:val="24"/>
        </w:rPr>
        <w:t>a</w:t>
      </w:r>
      <w:r w:rsidRPr="000D53DE">
        <w:rPr>
          <w:rFonts w:eastAsia="Calibri"/>
          <w:szCs w:val="24"/>
        </w:rPr>
        <w:t>dov</w:t>
      </w:r>
      <w:r w:rsidRPr="000D53DE">
        <w:rPr>
          <w:rFonts w:eastAsia="Calibri"/>
          <w:spacing w:val="-1"/>
          <w:szCs w:val="24"/>
        </w:rPr>
        <w:t>a</w:t>
      </w:r>
      <w:r w:rsidRPr="000D53DE">
        <w:rPr>
          <w:rFonts w:eastAsia="Calibri"/>
          <w:szCs w:val="24"/>
        </w:rPr>
        <w:t>ujantis b</w:t>
      </w:r>
      <w:r w:rsidRPr="000D53DE">
        <w:rPr>
          <w:rFonts w:eastAsia="Calibri"/>
          <w:spacing w:val="-1"/>
          <w:szCs w:val="24"/>
        </w:rPr>
        <w:t>e</w:t>
      </w:r>
      <w:r w:rsidRPr="000D53DE">
        <w:rPr>
          <w:rFonts w:eastAsia="Calibri"/>
          <w:szCs w:val="24"/>
        </w:rPr>
        <w:t>ndr</w:t>
      </w:r>
      <w:r w:rsidRPr="000D53DE">
        <w:rPr>
          <w:rFonts w:eastAsia="Calibri"/>
          <w:spacing w:val="-2"/>
          <w:szCs w:val="24"/>
        </w:rPr>
        <w:t>a</w:t>
      </w:r>
      <w:r w:rsidRPr="000D53DE">
        <w:rPr>
          <w:rFonts w:eastAsia="Calibri"/>
          <w:szCs w:val="24"/>
        </w:rPr>
        <w:t>is</w:t>
      </w:r>
      <w:r w:rsidRPr="000D53DE">
        <w:rPr>
          <w:rFonts w:eastAsia="Calibri"/>
          <w:spacing w:val="1"/>
          <w:szCs w:val="24"/>
        </w:rPr>
        <w:t>i</w:t>
      </w:r>
      <w:r w:rsidRPr="000D53DE">
        <w:rPr>
          <w:rFonts w:eastAsia="Calibri"/>
          <w:spacing w:val="-1"/>
          <w:szCs w:val="24"/>
        </w:rPr>
        <w:t>a</w:t>
      </w:r>
      <w:r w:rsidRPr="000D53DE">
        <w:rPr>
          <w:rFonts w:eastAsia="Calibri"/>
          <w:szCs w:val="24"/>
        </w:rPr>
        <w:t>is</w:t>
      </w:r>
      <w:r w:rsidRPr="000D53DE">
        <w:rPr>
          <w:rFonts w:eastAsia="Calibri"/>
          <w:spacing w:val="-2"/>
          <w:szCs w:val="24"/>
        </w:rPr>
        <w:t xml:space="preserve"> </w:t>
      </w:r>
      <w:r w:rsidRPr="000D53DE">
        <w:rPr>
          <w:rFonts w:eastAsia="Calibri"/>
          <w:szCs w:val="24"/>
        </w:rPr>
        <w:t>u</w:t>
      </w:r>
      <w:r w:rsidRPr="000D53DE">
        <w:rPr>
          <w:rFonts w:eastAsia="Calibri"/>
          <w:spacing w:val="-2"/>
          <w:szCs w:val="24"/>
        </w:rPr>
        <w:t>g</w:t>
      </w:r>
      <w:r w:rsidRPr="000D53DE">
        <w:rPr>
          <w:rFonts w:eastAsia="Calibri"/>
          <w:spacing w:val="5"/>
          <w:szCs w:val="24"/>
        </w:rPr>
        <w:t>d</w:t>
      </w:r>
      <w:r w:rsidRPr="000D53DE">
        <w:rPr>
          <w:rFonts w:eastAsia="Calibri"/>
          <w:spacing w:val="-5"/>
          <w:szCs w:val="24"/>
        </w:rPr>
        <w:t>y</w:t>
      </w:r>
      <w:r w:rsidRPr="000D53DE">
        <w:rPr>
          <w:rFonts w:eastAsia="Calibri"/>
          <w:szCs w:val="24"/>
        </w:rPr>
        <w:t>mo</w:t>
      </w:r>
      <w:r w:rsidRPr="000D53DE">
        <w:rPr>
          <w:rFonts w:eastAsia="Calibri"/>
          <w:spacing w:val="-2"/>
          <w:szCs w:val="24"/>
        </w:rPr>
        <w:t xml:space="preserve"> </w:t>
      </w:r>
      <w:r w:rsidRPr="000D53DE">
        <w:rPr>
          <w:rFonts w:eastAsia="Calibri"/>
          <w:szCs w:val="24"/>
        </w:rPr>
        <w:t>pl</w:t>
      </w:r>
      <w:r w:rsidRPr="000D53DE">
        <w:rPr>
          <w:rFonts w:eastAsia="Calibri"/>
          <w:spacing w:val="2"/>
          <w:szCs w:val="24"/>
        </w:rPr>
        <w:t>a</w:t>
      </w:r>
      <w:r w:rsidRPr="000D53DE">
        <w:rPr>
          <w:rFonts w:eastAsia="Calibri"/>
          <w:szCs w:val="24"/>
        </w:rPr>
        <w:t>n</w:t>
      </w:r>
      <w:r w:rsidRPr="000D53DE">
        <w:rPr>
          <w:rFonts w:eastAsia="Calibri"/>
          <w:spacing w:val="-1"/>
          <w:szCs w:val="24"/>
        </w:rPr>
        <w:t>a</w:t>
      </w:r>
      <w:r w:rsidRPr="000D53DE">
        <w:rPr>
          <w:rFonts w:eastAsia="Calibri"/>
          <w:szCs w:val="24"/>
        </w:rPr>
        <w:t>is</w:t>
      </w:r>
      <w:r w:rsidRPr="000D53DE">
        <w:rPr>
          <w:rFonts w:eastAsia="Calibri"/>
          <w:spacing w:val="-2"/>
          <w:szCs w:val="24"/>
        </w:rPr>
        <w:t xml:space="preserve"> </w:t>
      </w:r>
      <w:r w:rsidRPr="000D53DE">
        <w:rPr>
          <w:rFonts w:eastAsia="Calibri"/>
          <w:szCs w:val="24"/>
        </w:rPr>
        <w:t>ir</w:t>
      </w:r>
      <w:r w:rsidRPr="000D53DE">
        <w:rPr>
          <w:rFonts w:eastAsia="Calibri"/>
          <w:spacing w:val="-3"/>
          <w:szCs w:val="24"/>
        </w:rPr>
        <w:t xml:space="preserve"> </w:t>
      </w:r>
      <w:r w:rsidRPr="000D53DE">
        <w:rPr>
          <w:rFonts w:eastAsia="Calibri"/>
          <w:szCs w:val="24"/>
        </w:rPr>
        <w:t>ki</w:t>
      </w:r>
      <w:r w:rsidRPr="000D53DE">
        <w:rPr>
          <w:rFonts w:eastAsia="Calibri"/>
          <w:spacing w:val="1"/>
          <w:szCs w:val="24"/>
        </w:rPr>
        <w:t>t</w:t>
      </w:r>
      <w:r w:rsidRPr="000D53DE">
        <w:rPr>
          <w:rFonts w:eastAsia="Calibri"/>
          <w:spacing w:val="-1"/>
          <w:szCs w:val="24"/>
        </w:rPr>
        <w:t>a</w:t>
      </w:r>
      <w:r w:rsidRPr="000D53DE">
        <w:rPr>
          <w:rFonts w:eastAsia="Calibri"/>
          <w:szCs w:val="24"/>
        </w:rPr>
        <w:t>is</w:t>
      </w:r>
      <w:r w:rsidRPr="000D53DE">
        <w:rPr>
          <w:rFonts w:eastAsia="Calibri"/>
          <w:spacing w:val="-4"/>
          <w:szCs w:val="24"/>
        </w:rPr>
        <w:t xml:space="preserve"> </w:t>
      </w:r>
      <w:r w:rsidRPr="000D53DE">
        <w:rPr>
          <w:rFonts w:eastAsia="Calibri"/>
          <w:szCs w:val="24"/>
        </w:rPr>
        <w:t>teis</w:t>
      </w:r>
      <w:r w:rsidRPr="000D53DE">
        <w:rPr>
          <w:rFonts w:eastAsia="Calibri"/>
          <w:spacing w:val="-1"/>
          <w:szCs w:val="24"/>
        </w:rPr>
        <w:t>ė</w:t>
      </w:r>
      <w:r w:rsidRPr="000D53DE">
        <w:rPr>
          <w:rFonts w:eastAsia="Calibri"/>
          <w:szCs w:val="24"/>
        </w:rPr>
        <w:t>s</w:t>
      </w:r>
      <w:r w:rsidRPr="000D53DE">
        <w:rPr>
          <w:rFonts w:eastAsia="Calibri"/>
          <w:spacing w:val="-2"/>
          <w:szCs w:val="24"/>
        </w:rPr>
        <w:t xml:space="preserve"> </w:t>
      </w:r>
      <w:r w:rsidRPr="000D53DE">
        <w:rPr>
          <w:rFonts w:eastAsia="Calibri"/>
          <w:spacing w:val="-1"/>
          <w:szCs w:val="24"/>
        </w:rPr>
        <w:t>a</w:t>
      </w:r>
      <w:r w:rsidRPr="000D53DE">
        <w:rPr>
          <w:rFonts w:eastAsia="Calibri"/>
          <w:szCs w:val="24"/>
        </w:rPr>
        <w:t>ktai</w:t>
      </w:r>
      <w:r w:rsidRPr="000D53DE">
        <w:rPr>
          <w:rFonts w:eastAsia="Calibri"/>
          <w:spacing w:val="2"/>
          <w:szCs w:val="24"/>
        </w:rPr>
        <w:t>s</w:t>
      </w:r>
      <w:r w:rsidRPr="000D53DE">
        <w:rPr>
          <w:rFonts w:eastAsia="Calibri"/>
          <w:szCs w:val="24"/>
        </w:rPr>
        <w:t>.</w:t>
      </w:r>
    </w:p>
    <w:p w:rsidR="00F05BF5" w:rsidRPr="000D53DE" w:rsidRDefault="00F05BF5" w:rsidP="00057744">
      <w:pPr>
        <w:spacing w:line="276" w:lineRule="auto"/>
        <w:ind w:firstLine="567"/>
        <w:jc w:val="both"/>
        <w:rPr>
          <w:szCs w:val="24"/>
        </w:rPr>
      </w:pPr>
      <w:r w:rsidRPr="000D53DE">
        <w:rPr>
          <w:szCs w:val="24"/>
        </w:rPr>
        <w:t>2. Centro ugdymo plano tikslas – apibrėžti bendruosius ugdymo programų vykdymo reikalavimus Centro ugdymo tur</w:t>
      </w:r>
      <w:r w:rsidRPr="000D53DE">
        <w:t>i</w:t>
      </w:r>
      <w:r w:rsidRPr="000D53DE">
        <w:rPr>
          <w:szCs w:val="24"/>
        </w:rPr>
        <w:t xml:space="preserve">niui formuoti ir ugdymo procesui organizuoti, sudarant lygias galimybes kiekvienam mokiniui siekti asmeninės pažangos ir įgyti mokymuisi visą gyvenimą būtinų bendrųjų ir dalykinių kompetencijų. </w:t>
      </w:r>
    </w:p>
    <w:p w:rsidR="00F05BF5" w:rsidRPr="000D53DE" w:rsidRDefault="00F05BF5" w:rsidP="00057744">
      <w:pPr>
        <w:spacing w:line="276" w:lineRule="auto"/>
        <w:ind w:firstLine="567"/>
        <w:rPr>
          <w:szCs w:val="24"/>
        </w:rPr>
      </w:pPr>
      <w:r w:rsidRPr="000D53DE">
        <w:rPr>
          <w:szCs w:val="24"/>
        </w:rPr>
        <w:t>3. Centro ugdymo plano uždaviniai:</w:t>
      </w:r>
    </w:p>
    <w:p w:rsidR="00F05BF5" w:rsidRPr="000D53DE" w:rsidRDefault="00F05BF5" w:rsidP="00057744">
      <w:pPr>
        <w:spacing w:line="276" w:lineRule="auto"/>
        <w:ind w:firstLine="567"/>
        <w:jc w:val="both"/>
        <w:rPr>
          <w:rFonts w:eastAsia="Calibri"/>
          <w:szCs w:val="24"/>
          <w:lang w:eastAsia="lt-LT"/>
        </w:rPr>
      </w:pPr>
      <w:r w:rsidRPr="000D53DE">
        <w:rPr>
          <w:rFonts w:eastAsia="Calibri"/>
          <w:szCs w:val="24"/>
          <w:lang w:eastAsia="lt-LT"/>
        </w:rPr>
        <w:t>3.1. nustatyti pamokų skaičių, skirtą dalykų programoms įgyvendinti;</w:t>
      </w:r>
    </w:p>
    <w:p w:rsidR="00F05BF5" w:rsidRPr="000D53DE" w:rsidRDefault="00F05BF5" w:rsidP="00057744">
      <w:pPr>
        <w:spacing w:line="276" w:lineRule="auto"/>
        <w:ind w:firstLine="567"/>
        <w:jc w:val="both"/>
        <w:rPr>
          <w:rFonts w:eastAsia="Calibri"/>
          <w:szCs w:val="24"/>
          <w:lang w:eastAsia="lt-LT"/>
        </w:rPr>
      </w:pPr>
      <w:r w:rsidRPr="000D53DE">
        <w:rPr>
          <w:rFonts w:eastAsia="Calibri"/>
          <w:szCs w:val="24"/>
          <w:lang w:eastAsia="lt-LT"/>
        </w:rPr>
        <w:t>3.2. nustatyti reikalavimus ugdymo procesui Centre organizuoti;</w:t>
      </w:r>
    </w:p>
    <w:p w:rsidR="00F05BF5" w:rsidRPr="000D53DE" w:rsidRDefault="00F05BF5" w:rsidP="00057744">
      <w:pPr>
        <w:spacing w:line="276" w:lineRule="auto"/>
        <w:ind w:firstLine="567"/>
        <w:rPr>
          <w:szCs w:val="24"/>
        </w:rPr>
      </w:pPr>
      <w:r w:rsidRPr="000D53DE">
        <w:rPr>
          <w:szCs w:val="24"/>
        </w:rPr>
        <w:t>4. Plane vartojamos sąvokos:</w:t>
      </w:r>
    </w:p>
    <w:p w:rsidR="00F05BF5" w:rsidRPr="000D53DE" w:rsidRDefault="00F05BF5" w:rsidP="00057744">
      <w:pPr>
        <w:spacing w:line="276" w:lineRule="auto"/>
        <w:ind w:firstLine="567"/>
        <w:jc w:val="both"/>
        <w:rPr>
          <w:szCs w:val="24"/>
        </w:rPr>
      </w:pPr>
      <w:r w:rsidRPr="000D53DE">
        <w:rPr>
          <w:szCs w:val="24"/>
        </w:rPr>
        <w:t xml:space="preserve">4.1.  </w:t>
      </w:r>
      <w:r w:rsidRPr="000D53DE">
        <w:rPr>
          <w:b/>
          <w:szCs w:val="24"/>
        </w:rPr>
        <w:t>Dalyko modulis</w:t>
      </w:r>
      <w:r w:rsidRPr="000D53DE">
        <w:rPr>
          <w:szCs w:val="24"/>
        </w:rPr>
        <w:t xml:space="preserve"> – apibrėžta, savarankiška ir kryptinga ugdymo programos dalis.</w:t>
      </w:r>
    </w:p>
    <w:p w:rsidR="00F05BF5" w:rsidRPr="000D53DE" w:rsidRDefault="00F05BF5" w:rsidP="00057744">
      <w:pPr>
        <w:spacing w:line="276" w:lineRule="auto"/>
        <w:ind w:firstLine="567"/>
        <w:jc w:val="both"/>
        <w:rPr>
          <w:szCs w:val="24"/>
        </w:rPr>
      </w:pPr>
      <w:r w:rsidRPr="000D53DE">
        <w:rPr>
          <w:szCs w:val="24"/>
        </w:rPr>
        <w:t xml:space="preserve">4.2. </w:t>
      </w:r>
      <w:r w:rsidRPr="000D53DE">
        <w:rPr>
          <w:b/>
          <w:szCs w:val="24"/>
        </w:rPr>
        <w:t>Kontrolinis darbas</w:t>
      </w:r>
      <w:r w:rsidRPr="000D53DE">
        <w:rPr>
          <w:szCs w:val="24"/>
        </w:rPr>
        <w:t xml:space="preserve"> – žinių, gebėjimų, įgūdžių parodymas arba mokinio žinias, gebėjimus, įgūdžius patikrinantis ir formaliai vertinamas darbas, kuriam atlikti skiriama ne mažiau kaip 30 minučių.</w:t>
      </w:r>
    </w:p>
    <w:p w:rsidR="00F05BF5" w:rsidRPr="000D53DE" w:rsidRDefault="00F05BF5" w:rsidP="00057744">
      <w:pPr>
        <w:spacing w:line="276" w:lineRule="auto"/>
        <w:ind w:firstLine="567"/>
        <w:jc w:val="both"/>
        <w:rPr>
          <w:szCs w:val="24"/>
        </w:rPr>
      </w:pPr>
      <w:r w:rsidRPr="000D53DE">
        <w:rPr>
          <w:szCs w:val="24"/>
        </w:rPr>
        <w:t xml:space="preserve">4.3. </w:t>
      </w:r>
      <w:r w:rsidRPr="000D53DE">
        <w:rPr>
          <w:b/>
          <w:szCs w:val="24"/>
        </w:rPr>
        <w:t>Laikinoji grupė</w:t>
      </w:r>
      <w:r w:rsidRPr="000D53DE">
        <w:rPr>
          <w:szCs w:val="24"/>
        </w:rPr>
        <w:t xml:space="preserve"> – mokinių grupė dalykui pagal modulį mokytis, diferencijuotai mokytis dalyko ar mokymosi pagalbai teikti.</w:t>
      </w:r>
    </w:p>
    <w:p w:rsidR="00F05BF5" w:rsidRPr="000D53DE" w:rsidRDefault="00F05BF5" w:rsidP="00057744">
      <w:pPr>
        <w:spacing w:line="276" w:lineRule="auto"/>
        <w:ind w:firstLine="567"/>
        <w:jc w:val="both"/>
        <w:rPr>
          <w:szCs w:val="24"/>
        </w:rPr>
      </w:pPr>
      <w:r w:rsidRPr="000D53DE">
        <w:rPr>
          <w:szCs w:val="24"/>
        </w:rPr>
        <w:t xml:space="preserve">4.4. </w:t>
      </w:r>
      <w:r w:rsidRPr="000D53DE">
        <w:rPr>
          <w:b/>
          <w:szCs w:val="24"/>
        </w:rPr>
        <w:t>Centro ugdymo planas</w:t>
      </w:r>
      <w:r w:rsidRPr="000D53DE">
        <w:rPr>
          <w:szCs w:val="24"/>
        </w:rPr>
        <w:t xml:space="preserve"> – vykdomų ugdymo programų įgyvendinimo aprašas, parengtas vadovaujantis Bendraisiais ugdymo planais.</w:t>
      </w:r>
    </w:p>
    <w:p w:rsidR="00F05BF5" w:rsidRPr="000D53DE" w:rsidRDefault="00F05BF5" w:rsidP="00057744">
      <w:pPr>
        <w:spacing w:line="276" w:lineRule="auto"/>
        <w:ind w:firstLine="567"/>
        <w:jc w:val="both"/>
        <w:rPr>
          <w:szCs w:val="24"/>
        </w:rPr>
      </w:pPr>
      <w:r w:rsidRPr="000D53DE">
        <w:rPr>
          <w:szCs w:val="24"/>
        </w:rPr>
        <w:t xml:space="preserve">4.5. </w:t>
      </w:r>
      <w:r w:rsidRPr="000D53DE">
        <w:rPr>
          <w:b/>
          <w:szCs w:val="24"/>
        </w:rPr>
        <w:t>Pamoka</w:t>
      </w:r>
      <w:r w:rsidRPr="000D53DE">
        <w:rPr>
          <w:szCs w:val="24"/>
        </w:rPr>
        <w:t xml:space="preserve"> – pagrindinė nustatytos trukmės nepertraukiamo mokymosi organizavimo forma.</w:t>
      </w:r>
    </w:p>
    <w:p w:rsidR="00F05BF5" w:rsidRPr="000D53DE" w:rsidRDefault="00F05BF5" w:rsidP="00057744">
      <w:pPr>
        <w:spacing w:line="276" w:lineRule="auto"/>
        <w:ind w:firstLine="567"/>
        <w:jc w:val="both"/>
        <w:rPr>
          <w:szCs w:val="24"/>
        </w:rPr>
      </w:pPr>
      <w:r w:rsidRPr="000D53DE">
        <w:rPr>
          <w:szCs w:val="24"/>
        </w:rPr>
        <w:t>4.6. Kitos Centro ugdymo plane vartojamos sąvokos, apibrėžtos Lietuvos Respublikos švietimo įstatyme ir kituose švietimą reglamentuojančiuose teisės aktuose.</w:t>
      </w:r>
    </w:p>
    <w:p w:rsidR="00F05BF5" w:rsidRPr="000D53DE" w:rsidRDefault="000D3827" w:rsidP="00057744">
      <w:pPr>
        <w:spacing w:line="276" w:lineRule="auto"/>
        <w:ind w:firstLine="567"/>
        <w:jc w:val="both"/>
        <w:rPr>
          <w:bCs/>
          <w:szCs w:val="24"/>
          <w:shd w:val="clear" w:color="auto" w:fill="FFFFFF"/>
        </w:rPr>
      </w:pPr>
      <w:r w:rsidRPr="000D53DE">
        <w:rPr>
          <w:bCs/>
          <w:szCs w:val="24"/>
          <w:shd w:val="clear" w:color="auto" w:fill="FFFFFF"/>
        </w:rPr>
        <w:t xml:space="preserve">5. Centro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w:t>
      </w:r>
      <w:r w:rsidRPr="000D53DE">
        <w:rPr>
          <w:bCs/>
          <w:szCs w:val="24"/>
          <w:shd w:val="clear" w:color="auto" w:fill="FFFFFF"/>
        </w:rPr>
        <w:lastRenderedPageBreak/>
        <w:t>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w:t>
      </w:r>
      <w:r w:rsidR="008B21B7" w:rsidRPr="000D53DE">
        <w:rPr>
          <w:bCs/>
          <w:szCs w:val="24"/>
          <w:shd w:val="clear" w:color="auto" w:fill="FFFFFF"/>
        </w:rPr>
        <w:t xml:space="preserve">nizavimo tvarkos aprašas). </w:t>
      </w:r>
      <w:r w:rsidR="00F05BF5" w:rsidRPr="000D53DE">
        <w:rPr>
          <w:rFonts w:eastAsia="MS Mincho"/>
          <w:szCs w:val="24"/>
          <w:lang w:eastAsia="lt-LT"/>
        </w:rPr>
        <w:t xml:space="preserve">Suimtųjų ir nuteistųjų (toliau kartu – įkalinti asmenys), laikomų tardymo izoliatoriuje (toliau – laisvės atėmimo vieta), bendrasis ugdymas organizuojamas vadovaujantis Suimtųjų ir nuteistųjų bendrojo ugdymo organizavimo tvarkos aprašu, patvirtintu Lietuvos Respublikos Vyriausybės 2016 m. sausio 14 d. nutarimu Nr. 30 „Dėl Suimtųjų ir nuteistųjų bendrojo ugdymo ir profesinio mokymo organizavimo“, </w:t>
      </w:r>
      <w:r w:rsidR="00F05BF5" w:rsidRPr="000D53DE">
        <w:rPr>
          <w:szCs w:val="24"/>
        </w:rPr>
        <w:t xml:space="preserve">Lietuvos Respublikos Vyriausybės </w:t>
      </w:r>
      <w:r w:rsidR="00F05BF5" w:rsidRPr="000D53DE">
        <w:rPr>
          <w:lang w:eastAsia="lt-LT"/>
        </w:rPr>
        <w:t xml:space="preserve">2020 m. gegužės 20 d. </w:t>
      </w:r>
      <w:r w:rsidR="00F05BF5" w:rsidRPr="000D53DE">
        <w:rPr>
          <w:szCs w:val="24"/>
        </w:rPr>
        <w:t>nutarimu</w:t>
      </w:r>
      <w:r w:rsidR="00F05BF5" w:rsidRPr="000D53DE">
        <w:rPr>
          <w:lang w:eastAsia="lt-LT"/>
        </w:rPr>
        <w:t xml:space="preserve"> Nr. 504</w:t>
      </w:r>
      <w:r w:rsidR="00F05BF5" w:rsidRPr="000D53DE">
        <w:rPr>
          <w:b/>
          <w:caps/>
          <w:lang w:eastAsia="lt-LT"/>
        </w:rPr>
        <w:t xml:space="preserve"> </w:t>
      </w:r>
      <w:r w:rsidR="00F05BF5" w:rsidRPr="000D53DE">
        <w:rPr>
          <w:lang w:eastAsia="lt-LT"/>
        </w:rPr>
        <w:t xml:space="preserve">,,Dėl </w:t>
      </w:r>
      <w:r w:rsidR="00F05BF5" w:rsidRPr="000D53DE">
        <w:rPr>
          <w:szCs w:val="24"/>
          <w:lang w:eastAsia="lt-LT"/>
        </w:rPr>
        <w:t>ugdymosi šeimoje įgyvendinimo tvarkos aprašo patvirtinimo“.</w:t>
      </w:r>
    </w:p>
    <w:p w:rsidR="00F05BF5" w:rsidRPr="000D53DE" w:rsidRDefault="00F05BF5" w:rsidP="00057744">
      <w:pPr>
        <w:spacing w:line="276" w:lineRule="auto"/>
        <w:ind w:firstLine="567"/>
        <w:jc w:val="both"/>
        <w:rPr>
          <w:szCs w:val="24"/>
        </w:rPr>
      </w:pPr>
      <w:r w:rsidRPr="000D53DE">
        <w:rPr>
          <w:bCs/>
          <w:szCs w:val="24"/>
          <w:shd w:val="clear" w:color="auto" w:fill="FFFFFF"/>
        </w:rPr>
        <w:t>6. Centre</w:t>
      </w:r>
      <w:r w:rsidRPr="000D53DE">
        <w:rPr>
          <w:rFonts w:eastAsia="MS Mincho"/>
          <w:szCs w:val="24"/>
          <w:shd w:val="clear" w:color="auto" w:fill="FFFFFF"/>
          <w:lang w:eastAsia="ar-SA"/>
        </w:rPr>
        <w:t xml:space="preserve"> įgyvendinamoms ugdymo programoms vykdyti rengiamas ugdymo planas </w:t>
      </w:r>
      <w:r w:rsidRPr="000D53DE">
        <w:rPr>
          <w:szCs w:val="24"/>
        </w:rPr>
        <w:t xml:space="preserve">dvejiems mokslo metams. </w:t>
      </w:r>
      <w:r w:rsidRPr="000D53DE">
        <w:rPr>
          <w:rFonts w:eastAsia="MS Mincho"/>
          <w:szCs w:val="24"/>
          <w:shd w:val="clear" w:color="auto" w:fill="FFFFFF"/>
          <w:lang w:eastAsia="ar-SA"/>
        </w:rPr>
        <w:t>Atsižvelgia</w:t>
      </w:r>
      <w:r w:rsidR="008B21B7" w:rsidRPr="000D53DE">
        <w:rPr>
          <w:rFonts w:eastAsia="MS Mincho"/>
          <w:szCs w:val="24"/>
          <w:shd w:val="clear" w:color="auto" w:fill="FFFFFF"/>
          <w:lang w:eastAsia="ar-SA"/>
        </w:rPr>
        <w:t>nt į situaciją, jis gali būti k</w:t>
      </w:r>
      <w:r w:rsidRPr="000D53DE">
        <w:rPr>
          <w:rFonts w:eastAsia="MS Mincho"/>
          <w:szCs w:val="24"/>
          <w:shd w:val="clear" w:color="auto" w:fill="FFFFFF"/>
          <w:lang w:eastAsia="ar-SA"/>
        </w:rPr>
        <w:t>oreguojamas.</w:t>
      </w:r>
    </w:p>
    <w:p w:rsidR="00F05BF5" w:rsidRPr="000D53DE" w:rsidRDefault="00F05BF5" w:rsidP="00057744">
      <w:pPr>
        <w:spacing w:line="276" w:lineRule="auto"/>
        <w:ind w:firstLine="567"/>
        <w:jc w:val="both"/>
        <w:rPr>
          <w:szCs w:val="24"/>
        </w:rPr>
      </w:pPr>
    </w:p>
    <w:p w:rsidR="008517A8" w:rsidRPr="000D53DE" w:rsidRDefault="008517A8" w:rsidP="00057744">
      <w:pPr>
        <w:spacing w:line="276" w:lineRule="auto"/>
        <w:rPr>
          <w:sz w:val="2"/>
          <w:szCs w:val="2"/>
        </w:rPr>
      </w:pPr>
    </w:p>
    <w:p w:rsidR="008517A8" w:rsidRPr="000D53DE" w:rsidRDefault="008517A8" w:rsidP="00057744">
      <w:pPr>
        <w:spacing w:line="276" w:lineRule="auto"/>
        <w:rPr>
          <w:sz w:val="2"/>
          <w:szCs w:val="2"/>
        </w:rPr>
      </w:pPr>
    </w:p>
    <w:p w:rsidR="008517A8" w:rsidRPr="000D53DE" w:rsidRDefault="00770091" w:rsidP="00057744">
      <w:pPr>
        <w:spacing w:line="276" w:lineRule="auto"/>
        <w:jc w:val="center"/>
        <w:rPr>
          <w:b/>
          <w:szCs w:val="24"/>
        </w:rPr>
      </w:pPr>
      <w:r w:rsidRPr="000D53DE">
        <w:rPr>
          <w:b/>
          <w:szCs w:val="24"/>
        </w:rPr>
        <w:t xml:space="preserve">II SKYRIUS </w:t>
      </w:r>
    </w:p>
    <w:p w:rsidR="008517A8" w:rsidRPr="000D53DE" w:rsidRDefault="00770091" w:rsidP="00057744">
      <w:pPr>
        <w:spacing w:line="276" w:lineRule="auto"/>
        <w:jc w:val="center"/>
        <w:rPr>
          <w:b/>
          <w:szCs w:val="24"/>
        </w:rPr>
      </w:pPr>
      <w:r w:rsidRPr="000D53DE">
        <w:rPr>
          <w:b/>
          <w:szCs w:val="24"/>
        </w:rPr>
        <w:t>UGDYMO ORGANIZAVIMAS</w:t>
      </w:r>
    </w:p>
    <w:p w:rsidR="008517A8" w:rsidRPr="000D53DE" w:rsidRDefault="008517A8" w:rsidP="00057744">
      <w:pPr>
        <w:spacing w:line="276" w:lineRule="auto"/>
        <w:jc w:val="center"/>
        <w:rPr>
          <w:b/>
          <w:szCs w:val="24"/>
        </w:rPr>
      </w:pPr>
    </w:p>
    <w:p w:rsidR="008517A8" w:rsidRPr="000D53DE" w:rsidRDefault="00770091" w:rsidP="00057744">
      <w:pPr>
        <w:spacing w:line="276" w:lineRule="auto"/>
        <w:jc w:val="center"/>
        <w:rPr>
          <w:b/>
          <w:szCs w:val="24"/>
        </w:rPr>
      </w:pPr>
      <w:r w:rsidRPr="000D53DE">
        <w:rPr>
          <w:b/>
          <w:szCs w:val="24"/>
        </w:rPr>
        <w:t xml:space="preserve">PIRMASIS SKIRSNIS </w:t>
      </w:r>
    </w:p>
    <w:p w:rsidR="008517A8" w:rsidRPr="000D53DE" w:rsidRDefault="00770091" w:rsidP="00057744">
      <w:pPr>
        <w:spacing w:line="276" w:lineRule="auto"/>
        <w:jc w:val="center"/>
        <w:rPr>
          <w:b/>
          <w:szCs w:val="24"/>
        </w:rPr>
      </w:pPr>
      <w:r w:rsidRPr="000D53DE">
        <w:rPr>
          <w:b/>
          <w:szCs w:val="24"/>
        </w:rPr>
        <w:t xml:space="preserve">MOKSLO METŲ TRUKMĖ </w:t>
      </w:r>
    </w:p>
    <w:p w:rsidR="008517A8" w:rsidRPr="000D53DE" w:rsidRDefault="008517A8" w:rsidP="00057744">
      <w:pPr>
        <w:spacing w:line="276" w:lineRule="auto"/>
        <w:jc w:val="center"/>
        <w:rPr>
          <w:b/>
          <w:szCs w:val="24"/>
        </w:rPr>
      </w:pPr>
    </w:p>
    <w:p w:rsidR="008517A8" w:rsidRPr="000D53DE" w:rsidRDefault="00770091" w:rsidP="00057744">
      <w:pPr>
        <w:spacing w:line="276" w:lineRule="auto"/>
        <w:ind w:firstLine="567"/>
        <w:jc w:val="both"/>
        <w:rPr>
          <w:szCs w:val="24"/>
        </w:rPr>
      </w:pPr>
      <w:r w:rsidRPr="000D53DE">
        <w:rPr>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8517A8" w:rsidRPr="000D53DE" w:rsidRDefault="008517A8" w:rsidP="00057744">
      <w:pPr>
        <w:spacing w:line="276" w:lineRule="auto"/>
        <w:rPr>
          <w:sz w:val="2"/>
          <w:szCs w:val="2"/>
        </w:rPr>
      </w:pPr>
    </w:p>
    <w:p w:rsidR="008517A8" w:rsidRPr="000D53DE" w:rsidRDefault="00770091" w:rsidP="00057744">
      <w:pPr>
        <w:spacing w:line="276" w:lineRule="auto"/>
        <w:ind w:firstLine="567"/>
        <w:jc w:val="both"/>
        <w:rPr>
          <w:szCs w:val="24"/>
        </w:rPr>
      </w:pPr>
      <w:r w:rsidRPr="000D53DE">
        <w:rPr>
          <w:szCs w:val="24"/>
        </w:rPr>
        <w:t>8. Ugdymo organizavimas 2021–2022 mokslo metais:</w:t>
      </w:r>
    </w:p>
    <w:p w:rsidR="008517A8" w:rsidRPr="000D53DE" w:rsidRDefault="008517A8" w:rsidP="00057744">
      <w:pPr>
        <w:spacing w:line="276" w:lineRule="auto"/>
        <w:rPr>
          <w:sz w:val="2"/>
          <w:szCs w:val="2"/>
        </w:rPr>
      </w:pPr>
    </w:p>
    <w:p w:rsidR="008517A8" w:rsidRPr="000D53DE" w:rsidRDefault="00770091" w:rsidP="00057744">
      <w:pPr>
        <w:spacing w:line="276" w:lineRule="auto"/>
        <w:ind w:firstLine="567"/>
        <w:jc w:val="both"/>
        <w:rPr>
          <w:strike/>
          <w:szCs w:val="24"/>
          <w:lang w:eastAsia="lt-LT"/>
        </w:rPr>
      </w:pPr>
      <w:r w:rsidRPr="000D53DE">
        <w:rPr>
          <w:szCs w:val="24"/>
        </w:rPr>
        <w:t xml:space="preserve">8.1. mokslo metų ir ugdymo proceso pradžia – 2021 m. rugsėjo 1 d.; </w:t>
      </w:r>
    </w:p>
    <w:p w:rsidR="008517A8" w:rsidRPr="000D53DE" w:rsidRDefault="00770091" w:rsidP="00057744">
      <w:pPr>
        <w:spacing w:line="276" w:lineRule="auto"/>
        <w:ind w:firstLine="567"/>
        <w:rPr>
          <w:szCs w:val="24"/>
        </w:rPr>
      </w:pPr>
      <w:r w:rsidRPr="000D53DE">
        <w:rPr>
          <w:szCs w:val="24"/>
        </w:rPr>
        <w:t>8.2. ugdymo proceso tru</w:t>
      </w:r>
      <w:r w:rsidR="00796BAE" w:rsidRPr="000D53DE">
        <w:rPr>
          <w:szCs w:val="24"/>
        </w:rPr>
        <w:t xml:space="preserve">kmė </w:t>
      </w:r>
      <w:r w:rsidRPr="000D53DE">
        <w:rPr>
          <w:szCs w:val="24"/>
        </w:rPr>
        <w:t>5–10, I–II gimnazijos klasių mokiniams – 185, III gimnazijos klasės mokinimas – 180, IV gimnazijos klasės mokiniams – 165 ugdymo dienos;</w:t>
      </w:r>
    </w:p>
    <w:p w:rsidR="008517A8" w:rsidRPr="000D53DE" w:rsidRDefault="00770091" w:rsidP="00057744">
      <w:pPr>
        <w:spacing w:line="276" w:lineRule="auto"/>
        <w:ind w:firstLine="567"/>
        <w:rPr>
          <w:sz w:val="22"/>
          <w:szCs w:val="22"/>
        </w:rPr>
      </w:pPr>
      <w:r w:rsidRPr="000D53DE">
        <w:rPr>
          <w:szCs w:val="24"/>
        </w:rPr>
        <w:t>8.3. skiriamos atostogos</w:t>
      </w:r>
      <w:r w:rsidRPr="000D53DE">
        <w:rPr>
          <w:sz w:val="22"/>
          <w:szCs w:val="22"/>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Rudens atostogos</w:t>
            </w:r>
          </w:p>
        </w:tc>
        <w:tc>
          <w:tcPr>
            <w:tcW w:w="4819" w:type="dxa"/>
          </w:tcPr>
          <w:p w:rsidR="008517A8" w:rsidRPr="000D53DE" w:rsidRDefault="00770091" w:rsidP="00057744">
            <w:pPr>
              <w:spacing w:line="276" w:lineRule="auto"/>
              <w:rPr>
                <w:szCs w:val="24"/>
              </w:rPr>
            </w:pPr>
            <w:r w:rsidRPr="000D53DE">
              <w:rPr>
                <w:szCs w:val="24"/>
              </w:rPr>
              <w:t>2021 m. lapkričio 3 d. – lapkričio 5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(Kalėdų) atostogos</w:t>
            </w:r>
          </w:p>
        </w:tc>
        <w:tc>
          <w:tcPr>
            <w:tcW w:w="4819" w:type="dxa"/>
          </w:tcPr>
          <w:p w:rsidR="008517A8" w:rsidRPr="000D53DE" w:rsidRDefault="00770091" w:rsidP="00057744">
            <w:pPr>
              <w:spacing w:line="276" w:lineRule="auto"/>
              <w:rPr>
                <w:szCs w:val="24"/>
              </w:rPr>
            </w:pPr>
            <w:r w:rsidRPr="000D53DE">
              <w:rPr>
                <w:szCs w:val="24"/>
              </w:rPr>
              <w:t>2021 m. gruodžio 27 d. – 2022 m. sausio 7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atostogos</w:t>
            </w:r>
          </w:p>
        </w:tc>
        <w:tc>
          <w:tcPr>
            <w:tcW w:w="4819" w:type="dxa"/>
            <w:shd w:val="clear" w:color="auto" w:fill="FFFFFF" w:themeFill="background1"/>
          </w:tcPr>
          <w:p w:rsidR="008517A8" w:rsidRPr="000D53DE" w:rsidRDefault="00770091" w:rsidP="00057744">
            <w:pPr>
              <w:spacing w:line="276" w:lineRule="auto"/>
              <w:rPr>
                <w:szCs w:val="24"/>
              </w:rPr>
            </w:pPr>
            <w:r w:rsidRPr="000D53DE">
              <w:rPr>
                <w:szCs w:val="24"/>
                <w:shd w:val="clear" w:color="auto" w:fill="FFFFFF"/>
              </w:rPr>
              <w:t>2022 m. vasario 14 d. – vasario 18 d</w:t>
            </w:r>
            <w:r w:rsidRPr="000D53DE">
              <w:rPr>
                <w:szCs w:val="24"/>
              </w:rPr>
              <w:t>.</w:t>
            </w:r>
          </w:p>
        </w:tc>
      </w:tr>
      <w:tr w:rsidR="008517A8" w:rsidRPr="000D53DE" w:rsidTr="0003005D">
        <w:trPr>
          <w:trHeight w:val="213"/>
        </w:trPr>
        <w:tc>
          <w:tcPr>
            <w:tcW w:w="4678" w:type="dxa"/>
          </w:tcPr>
          <w:p w:rsidR="008517A8" w:rsidRPr="000D53DE" w:rsidRDefault="00770091" w:rsidP="00057744">
            <w:pPr>
              <w:spacing w:line="276" w:lineRule="auto"/>
              <w:ind w:left="-108" w:firstLine="108"/>
              <w:rPr>
                <w:szCs w:val="24"/>
              </w:rPr>
            </w:pPr>
            <w:r w:rsidRPr="000D53DE">
              <w:rPr>
                <w:szCs w:val="24"/>
              </w:rPr>
              <w:t>Pavasario (Velykų) atostogos</w:t>
            </w:r>
          </w:p>
        </w:tc>
        <w:tc>
          <w:tcPr>
            <w:tcW w:w="4819" w:type="dxa"/>
          </w:tcPr>
          <w:p w:rsidR="008517A8" w:rsidRPr="000D53DE" w:rsidRDefault="00770091" w:rsidP="00057744">
            <w:pPr>
              <w:spacing w:line="276" w:lineRule="auto"/>
              <w:rPr>
                <w:szCs w:val="24"/>
              </w:rPr>
            </w:pPr>
            <w:r w:rsidRPr="000D53DE">
              <w:rPr>
                <w:szCs w:val="24"/>
              </w:rPr>
              <w:t>2022 m. balandžio 19 d. – balandžio 22 d.</w:t>
            </w:r>
          </w:p>
        </w:tc>
      </w:tr>
    </w:tbl>
    <w:p w:rsidR="00412D1A" w:rsidRPr="000D53DE" w:rsidRDefault="00412D1A" w:rsidP="00057744">
      <w:pPr>
        <w:spacing w:line="276" w:lineRule="auto"/>
        <w:ind w:firstLine="567"/>
        <w:rPr>
          <w:szCs w:val="24"/>
        </w:rPr>
      </w:pPr>
    </w:p>
    <w:p w:rsidR="00412D1A" w:rsidRPr="000D53DE" w:rsidRDefault="00412D1A" w:rsidP="00057744">
      <w:pPr>
        <w:spacing w:line="276" w:lineRule="auto"/>
        <w:ind w:firstLine="567"/>
        <w:rPr>
          <w:szCs w:val="24"/>
        </w:rPr>
      </w:pPr>
      <w:r w:rsidRPr="000D53DE">
        <w:rPr>
          <w:szCs w:val="24"/>
        </w:rPr>
        <w:t>8.4. ugdymo procesas skirstomas į trimestrus: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19"/>
        <w:gridCol w:w="2378"/>
        <w:gridCol w:w="2517"/>
      </w:tblGrid>
      <w:tr w:rsidR="00412D1A" w:rsidRPr="000D53DE" w:rsidTr="00412D1A">
        <w:tc>
          <w:tcPr>
            <w:tcW w:w="2107" w:type="dxa"/>
          </w:tcPr>
          <w:p w:rsidR="00412D1A" w:rsidRPr="000D53DE" w:rsidRDefault="00412D1A" w:rsidP="00057744">
            <w:pPr>
              <w:tabs>
                <w:tab w:val="left" w:pos="720"/>
              </w:tabs>
              <w:spacing w:line="276" w:lineRule="auto"/>
              <w:jc w:val="center"/>
              <w:rPr>
                <w:b/>
                <w:szCs w:val="24"/>
              </w:rPr>
            </w:pPr>
          </w:p>
        </w:tc>
        <w:tc>
          <w:tcPr>
            <w:tcW w:w="7414" w:type="dxa"/>
            <w:gridSpan w:val="3"/>
          </w:tcPr>
          <w:p w:rsidR="00412D1A" w:rsidRPr="000D53DE" w:rsidRDefault="00412D1A" w:rsidP="00057744">
            <w:pPr>
              <w:tabs>
                <w:tab w:val="left" w:pos="720"/>
              </w:tabs>
              <w:spacing w:line="276" w:lineRule="auto"/>
              <w:jc w:val="center"/>
              <w:rPr>
                <w:b/>
                <w:szCs w:val="24"/>
              </w:rPr>
            </w:pPr>
            <w:r w:rsidRPr="000D53DE">
              <w:rPr>
                <w:b/>
                <w:szCs w:val="24"/>
              </w:rPr>
              <w:t>Trimestrai</w:t>
            </w:r>
          </w:p>
        </w:tc>
      </w:tr>
      <w:tr w:rsidR="00412D1A" w:rsidRPr="000D53DE" w:rsidTr="00412D1A">
        <w:tc>
          <w:tcPr>
            <w:tcW w:w="2107" w:type="dxa"/>
          </w:tcPr>
          <w:p w:rsidR="00412D1A" w:rsidRPr="000D53DE" w:rsidRDefault="00412D1A" w:rsidP="00057744">
            <w:pPr>
              <w:tabs>
                <w:tab w:val="left" w:pos="720"/>
              </w:tabs>
              <w:spacing w:line="276" w:lineRule="auto"/>
              <w:jc w:val="center"/>
              <w:rPr>
                <w:b/>
                <w:szCs w:val="24"/>
              </w:rPr>
            </w:pPr>
            <w:r w:rsidRPr="000D53DE">
              <w:rPr>
                <w:b/>
                <w:szCs w:val="24"/>
              </w:rPr>
              <w:lastRenderedPageBreak/>
              <w:t>Klasės</w:t>
            </w:r>
          </w:p>
        </w:tc>
        <w:tc>
          <w:tcPr>
            <w:tcW w:w="2519" w:type="dxa"/>
          </w:tcPr>
          <w:p w:rsidR="00412D1A" w:rsidRPr="000D53DE" w:rsidRDefault="00412D1A" w:rsidP="00057744">
            <w:pPr>
              <w:tabs>
                <w:tab w:val="left" w:pos="720"/>
              </w:tabs>
              <w:spacing w:line="276" w:lineRule="auto"/>
              <w:jc w:val="center"/>
              <w:rPr>
                <w:b/>
                <w:szCs w:val="24"/>
              </w:rPr>
            </w:pPr>
            <w:r w:rsidRPr="000D53DE">
              <w:rPr>
                <w:b/>
                <w:szCs w:val="24"/>
              </w:rPr>
              <w:t xml:space="preserve">I trimestras </w:t>
            </w:r>
          </w:p>
          <w:p w:rsidR="00412D1A" w:rsidRPr="000D53DE" w:rsidRDefault="00412D1A" w:rsidP="00057744">
            <w:pPr>
              <w:tabs>
                <w:tab w:val="left" w:pos="720"/>
              </w:tabs>
              <w:spacing w:line="276" w:lineRule="auto"/>
              <w:jc w:val="center"/>
              <w:rPr>
                <w:b/>
                <w:szCs w:val="24"/>
              </w:rPr>
            </w:pPr>
            <w:r w:rsidRPr="000D53DE">
              <w:rPr>
                <w:b/>
                <w:szCs w:val="24"/>
              </w:rPr>
              <w:t>(nuo - iki)</w:t>
            </w:r>
          </w:p>
        </w:tc>
        <w:tc>
          <w:tcPr>
            <w:tcW w:w="2378" w:type="dxa"/>
          </w:tcPr>
          <w:p w:rsidR="00412D1A" w:rsidRPr="000D53DE" w:rsidRDefault="00412D1A" w:rsidP="00057744">
            <w:pPr>
              <w:tabs>
                <w:tab w:val="left" w:pos="720"/>
              </w:tabs>
              <w:spacing w:line="276" w:lineRule="auto"/>
              <w:jc w:val="center"/>
              <w:rPr>
                <w:b/>
                <w:szCs w:val="24"/>
              </w:rPr>
            </w:pPr>
            <w:r w:rsidRPr="000D53DE">
              <w:rPr>
                <w:b/>
                <w:szCs w:val="24"/>
              </w:rPr>
              <w:t xml:space="preserve">II trimestras </w:t>
            </w:r>
          </w:p>
          <w:p w:rsidR="00412D1A" w:rsidRPr="000D53DE" w:rsidRDefault="00412D1A" w:rsidP="00057744">
            <w:pPr>
              <w:tabs>
                <w:tab w:val="left" w:pos="720"/>
              </w:tabs>
              <w:spacing w:line="276" w:lineRule="auto"/>
              <w:jc w:val="center"/>
              <w:rPr>
                <w:b/>
                <w:szCs w:val="24"/>
              </w:rPr>
            </w:pPr>
            <w:r w:rsidRPr="000D53DE">
              <w:rPr>
                <w:b/>
                <w:szCs w:val="24"/>
              </w:rPr>
              <w:t>(nuo - iki)</w:t>
            </w:r>
          </w:p>
        </w:tc>
        <w:tc>
          <w:tcPr>
            <w:tcW w:w="2517" w:type="dxa"/>
          </w:tcPr>
          <w:p w:rsidR="00412D1A" w:rsidRPr="000D53DE" w:rsidRDefault="00412D1A" w:rsidP="00057744">
            <w:pPr>
              <w:tabs>
                <w:tab w:val="left" w:pos="720"/>
              </w:tabs>
              <w:spacing w:line="276" w:lineRule="auto"/>
              <w:jc w:val="center"/>
              <w:rPr>
                <w:b/>
                <w:szCs w:val="24"/>
              </w:rPr>
            </w:pPr>
            <w:r w:rsidRPr="000D53DE">
              <w:rPr>
                <w:b/>
                <w:szCs w:val="24"/>
              </w:rPr>
              <w:t>III trimestras</w:t>
            </w:r>
          </w:p>
          <w:p w:rsidR="00412D1A" w:rsidRPr="000D53DE" w:rsidRDefault="00412D1A" w:rsidP="00057744">
            <w:pPr>
              <w:tabs>
                <w:tab w:val="left" w:pos="720"/>
              </w:tabs>
              <w:spacing w:line="276" w:lineRule="auto"/>
              <w:jc w:val="center"/>
              <w:rPr>
                <w:b/>
                <w:szCs w:val="24"/>
              </w:rPr>
            </w:pPr>
            <w:r w:rsidRPr="000D53DE">
              <w:rPr>
                <w:b/>
                <w:szCs w:val="24"/>
              </w:rPr>
              <w:t>(nuo - iki)</w:t>
            </w:r>
          </w:p>
        </w:tc>
      </w:tr>
      <w:tr w:rsidR="002C7B0B" w:rsidRPr="000D53DE" w:rsidTr="00412D1A">
        <w:tc>
          <w:tcPr>
            <w:tcW w:w="2107" w:type="dxa"/>
          </w:tcPr>
          <w:p w:rsidR="009E6AA3" w:rsidRPr="000D53DE" w:rsidRDefault="009E6AA3" w:rsidP="00057744">
            <w:pPr>
              <w:tabs>
                <w:tab w:val="left" w:pos="720"/>
              </w:tabs>
              <w:spacing w:line="276" w:lineRule="auto"/>
              <w:jc w:val="center"/>
              <w:rPr>
                <w:b/>
                <w:szCs w:val="24"/>
              </w:rPr>
            </w:pPr>
            <w:r w:rsidRPr="000D53DE">
              <w:rPr>
                <w:b/>
                <w:szCs w:val="24"/>
              </w:rPr>
              <w:t>5-10 ir</w:t>
            </w:r>
            <w:r w:rsidR="0093621A">
              <w:rPr>
                <w:rFonts w:eastAsia="Calibri"/>
                <w:b/>
                <w:szCs w:val="24"/>
                <w:lang w:eastAsia="lt-LT"/>
              </w:rPr>
              <w:t xml:space="preserve"> I-II</w:t>
            </w:r>
            <w:r w:rsidRPr="000D53DE">
              <w:rPr>
                <w:rFonts w:eastAsia="Calibri"/>
                <w:b/>
                <w:szCs w:val="24"/>
                <w:lang w:eastAsia="lt-LT"/>
              </w:rPr>
              <w:t xml:space="preserve"> gimnazijos klasės (37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2021-09-01 iki </w:t>
            </w:r>
          </w:p>
          <w:p w:rsidR="009E6AA3" w:rsidRPr="000D53DE" w:rsidRDefault="009E6AA3" w:rsidP="00057744">
            <w:pPr>
              <w:tabs>
                <w:tab w:val="left" w:pos="720"/>
              </w:tabs>
              <w:spacing w:line="276" w:lineRule="auto"/>
              <w:jc w:val="center"/>
              <w:rPr>
                <w:szCs w:val="24"/>
              </w:rPr>
            </w:pPr>
            <w:r w:rsidRPr="000D53DE">
              <w:rPr>
                <w:szCs w:val="24"/>
              </w:rPr>
              <w:t>2021-11-30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2021-12-01 iki </w:t>
            </w:r>
          </w:p>
          <w:p w:rsidR="009E6AA3" w:rsidRPr="000D53DE" w:rsidRDefault="009E6AA3" w:rsidP="00057744">
            <w:pPr>
              <w:tabs>
                <w:tab w:val="left" w:pos="720"/>
              </w:tabs>
              <w:spacing w:line="276" w:lineRule="auto"/>
              <w:jc w:val="center"/>
              <w:rPr>
                <w:szCs w:val="24"/>
              </w:rPr>
            </w:pPr>
            <w:r w:rsidRPr="000D53DE">
              <w:rPr>
                <w:szCs w:val="24"/>
              </w:rPr>
              <w:t>2022-03-04</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2022-03-07 iki </w:t>
            </w:r>
          </w:p>
          <w:p w:rsidR="009E6AA3" w:rsidRPr="000D53DE" w:rsidRDefault="009E6AA3" w:rsidP="00057744">
            <w:pPr>
              <w:tabs>
                <w:tab w:val="left" w:pos="720"/>
              </w:tabs>
              <w:spacing w:line="276" w:lineRule="auto"/>
              <w:jc w:val="center"/>
              <w:rPr>
                <w:szCs w:val="24"/>
              </w:rPr>
            </w:pPr>
            <w:r w:rsidRPr="000D53DE">
              <w:rPr>
                <w:szCs w:val="24"/>
              </w:rPr>
              <w:t>2022-06-23</w:t>
            </w:r>
          </w:p>
        </w:tc>
      </w:tr>
      <w:tr w:rsidR="009E6AA3" w:rsidRPr="000D53DE" w:rsidTr="00412D1A">
        <w:tc>
          <w:tcPr>
            <w:tcW w:w="2107" w:type="dxa"/>
          </w:tcPr>
          <w:p w:rsidR="009E6AA3" w:rsidRPr="000D53DE" w:rsidRDefault="009E6AA3" w:rsidP="00057744">
            <w:pPr>
              <w:tabs>
                <w:tab w:val="left" w:pos="720"/>
              </w:tabs>
              <w:spacing w:line="276" w:lineRule="auto"/>
              <w:jc w:val="center"/>
              <w:rPr>
                <w:b/>
                <w:szCs w:val="24"/>
              </w:rPr>
            </w:pPr>
            <w:r w:rsidRPr="000D53DE">
              <w:rPr>
                <w:b/>
                <w:szCs w:val="24"/>
              </w:rPr>
              <w:t>III gimnazijos klasės (36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2021-09-01 iki </w:t>
            </w:r>
          </w:p>
          <w:p w:rsidR="009E6AA3" w:rsidRPr="000D53DE" w:rsidRDefault="009E6AA3" w:rsidP="00057744">
            <w:pPr>
              <w:tabs>
                <w:tab w:val="left" w:pos="720"/>
              </w:tabs>
              <w:spacing w:line="276" w:lineRule="auto"/>
              <w:jc w:val="center"/>
              <w:rPr>
                <w:szCs w:val="24"/>
              </w:rPr>
            </w:pPr>
            <w:r w:rsidRPr="000D53DE">
              <w:rPr>
                <w:szCs w:val="24"/>
              </w:rPr>
              <w:t>2021-11-30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2021-12-01 iki </w:t>
            </w:r>
          </w:p>
          <w:p w:rsidR="009E6AA3" w:rsidRPr="000D53DE" w:rsidRDefault="009E6AA3" w:rsidP="00057744">
            <w:pPr>
              <w:tabs>
                <w:tab w:val="left" w:pos="720"/>
              </w:tabs>
              <w:spacing w:line="276" w:lineRule="auto"/>
              <w:jc w:val="center"/>
              <w:rPr>
                <w:szCs w:val="24"/>
              </w:rPr>
            </w:pPr>
            <w:r w:rsidRPr="000D53DE">
              <w:rPr>
                <w:szCs w:val="24"/>
              </w:rPr>
              <w:t>2022-03-04</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2022-03-07 iki </w:t>
            </w:r>
          </w:p>
          <w:p w:rsidR="009E6AA3" w:rsidRPr="000D53DE" w:rsidRDefault="009E6AA3" w:rsidP="00057744">
            <w:pPr>
              <w:tabs>
                <w:tab w:val="left" w:pos="720"/>
              </w:tabs>
              <w:spacing w:line="276" w:lineRule="auto"/>
              <w:jc w:val="center"/>
              <w:rPr>
                <w:szCs w:val="24"/>
              </w:rPr>
            </w:pPr>
            <w:r w:rsidRPr="000D53DE">
              <w:rPr>
                <w:szCs w:val="24"/>
              </w:rPr>
              <w:t>2022-06-16</w:t>
            </w:r>
          </w:p>
        </w:tc>
      </w:tr>
      <w:tr w:rsidR="009E6AA3" w:rsidRPr="000D53DE" w:rsidTr="00412D1A">
        <w:tc>
          <w:tcPr>
            <w:tcW w:w="2107" w:type="dxa"/>
          </w:tcPr>
          <w:p w:rsidR="009E6AA3" w:rsidRPr="000D53DE" w:rsidRDefault="009E6AA3" w:rsidP="00057744">
            <w:pPr>
              <w:tabs>
                <w:tab w:val="left" w:pos="720"/>
              </w:tabs>
              <w:spacing w:line="276" w:lineRule="auto"/>
              <w:jc w:val="center"/>
              <w:rPr>
                <w:b/>
                <w:szCs w:val="24"/>
              </w:rPr>
            </w:pPr>
            <w:r w:rsidRPr="000D53DE">
              <w:rPr>
                <w:b/>
                <w:szCs w:val="24"/>
              </w:rPr>
              <w:t>IV gimnazijos klasės (34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2021-09-01 iki </w:t>
            </w:r>
          </w:p>
          <w:p w:rsidR="009E6AA3" w:rsidRPr="000D53DE" w:rsidRDefault="009E6AA3" w:rsidP="00057744">
            <w:pPr>
              <w:tabs>
                <w:tab w:val="left" w:pos="720"/>
              </w:tabs>
              <w:spacing w:line="276" w:lineRule="auto"/>
              <w:jc w:val="center"/>
              <w:rPr>
                <w:szCs w:val="24"/>
              </w:rPr>
            </w:pPr>
            <w:r w:rsidRPr="000D53DE">
              <w:rPr>
                <w:szCs w:val="24"/>
              </w:rPr>
              <w:t>2021-11-30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2021-12-01 iki </w:t>
            </w:r>
          </w:p>
          <w:p w:rsidR="009E6AA3" w:rsidRPr="000D53DE" w:rsidRDefault="009E6AA3" w:rsidP="00057744">
            <w:pPr>
              <w:tabs>
                <w:tab w:val="left" w:pos="720"/>
              </w:tabs>
              <w:spacing w:line="276" w:lineRule="auto"/>
              <w:jc w:val="center"/>
              <w:rPr>
                <w:szCs w:val="24"/>
              </w:rPr>
            </w:pPr>
            <w:r w:rsidRPr="000D53DE">
              <w:rPr>
                <w:szCs w:val="24"/>
              </w:rPr>
              <w:t>2022-03-04</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2022-03-07 iki </w:t>
            </w:r>
          </w:p>
          <w:p w:rsidR="009E6AA3" w:rsidRPr="000D53DE" w:rsidRDefault="00AF1F6F" w:rsidP="00057744">
            <w:pPr>
              <w:tabs>
                <w:tab w:val="left" w:pos="720"/>
              </w:tabs>
              <w:spacing w:line="276" w:lineRule="auto"/>
              <w:jc w:val="center"/>
              <w:rPr>
                <w:szCs w:val="24"/>
              </w:rPr>
            </w:pPr>
            <w:r w:rsidRPr="000D53DE">
              <w:rPr>
                <w:szCs w:val="24"/>
              </w:rPr>
              <w:t>2022-05-26</w:t>
            </w:r>
          </w:p>
        </w:tc>
      </w:tr>
    </w:tbl>
    <w:p w:rsidR="008517A8" w:rsidRPr="000D53DE" w:rsidRDefault="008517A8" w:rsidP="00057744">
      <w:pPr>
        <w:spacing w:line="276" w:lineRule="auto"/>
        <w:ind w:firstLine="567"/>
        <w:rPr>
          <w:szCs w:val="24"/>
        </w:rPr>
      </w:pPr>
    </w:p>
    <w:p w:rsidR="008517A8" w:rsidRPr="000D53DE" w:rsidRDefault="00770091" w:rsidP="00057744">
      <w:pPr>
        <w:spacing w:line="276" w:lineRule="auto"/>
        <w:ind w:firstLine="567"/>
        <w:rPr>
          <w:szCs w:val="24"/>
        </w:rPr>
      </w:pPr>
      <w:r w:rsidRPr="000D53DE">
        <w:rPr>
          <w:szCs w:val="24"/>
        </w:rPr>
        <w:t>9. Ugdymo organizavimas 2022–2023 mokslo metais:</w:t>
      </w:r>
    </w:p>
    <w:p w:rsidR="008517A8" w:rsidRPr="000D53DE" w:rsidRDefault="00770091" w:rsidP="00057744">
      <w:pPr>
        <w:spacing w:line="276" w:lineRule="auto"/>
        <w:ind w:firstLine="567"/>
        <w:rPr>
          <w:szCs w:val="24"/>
        </w:rPr>
      </w:pPr>
      <w:r w:rsidRPr="000D53DE">
        <w:rPr>
          <w:szCs w:val="24"/>
        </w:rPr>
        <w:t>9.1. mokslo metų ir ugdymo proceso pradžia</w:t>
      </w:r>
      <w:r w:rsidRPr="000D53DE">
        <w:rPr>
          <w:i/>
          <w:szCs w:val="24"/>
        </w:rPr>
        <w:t xml:space="preserve"> –</w:t>
      </w:r>
      <w:r w:rsidRPr="000D53DE">
        <w:rPr>
          <w:szCs w:val="24"/>
        </w:rPr>
        <w:t xml:space="preserve"> 2022 m. rugsėjo 1 d.;</w:t>
      </w:r>
    </w:p>
    <w:p w:rsidR="008517A8" w:rsidRPr="000D53DE" w:rsidRDefault="00770091" w:rsidP="00057744">
      <w:pPr>
        <w:spacing w:line="276" w:lineRule="auto"/>
        <w:ind w:firstLine="567"/>
        <w:rPr>
          <w:szCs w:val="24"/>
        </w:rPr>
      </w:pPr>
      <w:r w:rsidRPr="000D53DE">
        <w:rPr>
          <w:szCs w:val="24"/>
        </w:rPr>
        <w:t>9.2. ugdymo proceso tru</w:t>
      </w:r>
      <w:r w:rsidR="00796BAE" w:rsidRPr="000D53DE">
        <w:rPr>
          <w:szCs w:val="24"/>
        </w:rPr>
        <w:t xml:space="preserve">kmė </w:t>
      </w:r>
      <w:r w:rsidRPr="000D53DE">
        <w:rPr>
          <w:szCs w:val="24"/>
        </w:rPr>
        <w:t>5–10, I–II gimnazijos klasių mokiniams – 185, III gimnazijos klasės mokiniams – 180, IV gimnazijos klasės mokiniams –170 ugdymo dienų;</w:t>
      </w:r>
    </w:p>
    <w:p w:rsidR="008517A8" w:rsidRPr="000D53DE" w:rsidRDefault="008517A8" w:rsidP="00057744">
      <w:pPr>
        <w:spacing w:line="276" w:lineRule="auto"/>
        <w:rPr>
          <w:sz w:val="2"/>
          <w:szCs w:val="2"/>
        </w:rPr>
      </w:pPr>
    </w:p>
    <w:p w:rsidR="008517A8" w:rsidRPr="000D53DE" w:rsidRDefault="00770091" w:rsidP="00057744">
      <w:pPr>
        <w:spacing w:line="276" w:lineRule="auto"/>
        <w:ind w:firstLine="567"/>
        <w:rPr>
          <w:szCs w:val="24"/>
        </w:rPr>
      </w:pPr>
      <w:r w:rsidRPr="000D53DE">
        <w:rPr>
          <w:szCs w:val="24"/>
        </w:rPr>
        <w:t>9.3. skiriamos atostogos: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9"/>
      </w:tblGrid>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Rudens atostogos</w:t>
            </w:r>
          </w:p>
        </w:tc>
        <w:tc>
          <w:tcPr>
            <w:tcW w:w="4819" w:type="dxa"/>
          </w:tcPr>
          <w:p w:rsidR="008517A8" w:rsidRPr="000D53DE" w:rsidRDefault="00770091" w:rsidP="00057744">
            <w:pPr>
              <w:spacing w:line="276" w:lineRule="auto"/>
              <w:rPr>
                <w:szCs w:val="24"/>
              </w:rPr>
            </w:pPr>
            <w:r w:rsidRPr="000D53DE">
              <w:rPr>
                <w:szCs w:val="24"/>
              </w:rPr>
              <w:t>2022 m. spalio 31 d. – lapkričio 4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(Kalėdų) atostogos</w:t>
            </w:r>
          </w:p>
        </w:tc>
        <w:tc>
          <w:tcPr>
            <w:tcW w:w="4819" w:type="dxa"/>
          </w:tcPr>
          <w:p w:rsidR="008517A8" w:rsidRPr="000D53DE" w:rsidRDefault="00770091" w:rsidP="00057744">
            <w:pPr>
              <w:spacing w:line="276" w:lineRule="auto"/>
              <w:rPr>
                <w:szCs w:val="24"/>
              </w:rPr>
            </w:pPr>
            <w:r w:rsidRPr="000D53DE">
              <w:rPr>
                <w:szCs w:val="24"/>
              </w:rPr>
              <w:t>2022 m. gruodžio 27 d. – 2023 m. sausio 6 d.</w:t>
            </w:r>
          </w:p>
        </w:tc>
      </w:tr>
      <w:tr w:rsidR="008517A8" w:rsidRPr="000D53DE" w:rsidTr="0003005D">
        <w:trPr>
          <w:trHeight w:val="213"/>
        </w:trPr>
        <w:tc>
          <w:tcPr>
            <w:tcW w:w="4678" w:type="dxa"/>
          </w:tcPr>
          <w:p w:rsidR="008517A8" w:rsidRPr="000D53DE" w:rsidRDefault="00770091" w:rsidP="00057744">
            <w:pPr>
              <w:spacing w:line="276" w:lineRule="auto"/>
              <w:rPr>
                <w:szCs w:val="24"/>
              </w:rPr>
            </w:pPr>
            <w:r w:rsidRPr="000D53DE">
              <w:rPr>
                <w:szCs w:val="24"/>
              </w:rPr>
              <w:t>Žiemos atostogos</w:t>
            </w:r>
          </w:p>
        </w:tc>
        <w:tc>
          <w:tcPr>
            <w:tcW w:w="4819" w:type="dxa"/>
          </w:tcPr>
          <w:p w:rsidR="008517A8" w:rsidRPr="000D53DE" w:rsidRDefault="00770091" w:rsidP="00057744">
            <w:pPr>
              <w:spacing w:line="276" w:lineRule="auto"/>
              <w:rPr>
                <w:szCs w:val="24"/>
              </w:rPr>
            </w:pPr>
            <w:r w:rsidRPr="000D53DE">
              <w:rPr>
                <w:szCs w:val="24"/>
              </w:rPr>
              <w:t>2023 m. vasario 13 d. – vasario 17 d.</w:t>
            </w:r>
          </w:p>
        </w:tc>
      </w:tr>
      <w:tr w:rsidR="008517A8" w:rsidRPr="000D53DE" w:rsidTr="0003005D">
        <w:trPr>
          <w:trHeight w:val="213"/>
        </w:trPr>
        <w:tc>
          <w:tcPr>
            <w:tcW w:w="4678" w:type="dxa"/>
          </w:tcPr>
          <w:p w:rsidR="008517A8" w:rsidRPr="000D53DE" w:rsidRDefault="00770091" w:rsidP="00057744">
            <w:pPr>
              <w:spacing w:line="276" w:lineRule="auto"/>
              <w:ind w:left="-108" w:firstLine="108"/>
              <w:rPr>
                <w:szCs w:val="24"/>
              </w:rPr>
            </w:pPr>
            <w:r w:rsidRPr="000D53DE">
              <w:rPr>
                <w:szCs w:val="24"/>
              </w:rPr>
              <w:t>Pavasario (Velykų) atostogos</w:t>
            </w:r>
          </w:p>
        </w:tc>
        <w:tc>
          <w:tcPr>
            <w:tcW w:w="4819" w:type="dxa"/>
          </w:tcPr>
          <w:p w:rsidR="008517A8" w:rsidRPr="000D53DE" w:rsidRDefault="00770091" w:rsidP="00057744">
            <w:pPr>
              <w:spacing w:line="276" w:lineRule="auto"/>
              <w:rPr>
                <w:szCs w:val="24"/>
              </w:rPr>
            </w:pPr>
            <w:r w:rsidRPr="000D53DE">
              <w:rPr>
                <w:szCs w:val="24"/>
              </w:rPr>
              <w:t>2023 m. balandžio 11 d. – balandžio 14 d.</w:t>
            </w:r>
          </w:p>
        </w:tc>
      </w:tr>
    </w:tbl>
    <w:p w:rsidR="008517A8" w:rsidRPr="000D53DE" w:rsidRDefault="008517A8" w:rsidP="00057744">
      <w:pPr>
        <w:spacing w:line="276" w:lineRule="auto"/>
        <w:ind w:firstLine="567"/>
        <w:rPr>
          <w:szCs w:val="24"/>
        </w:rPr>
      </w:pPr>
    </w:p>
    <w:p w:rsidR="008517A8" w:rsidRPr="000D53DE" w:rsidRDefault="00412D1A" w:rsidP="00057744">
      <w:pPr>
        <w:spacing w:line="276" w:lineRule="auto"/>
        <w:ind w:firstLine="567"/>
        <w:jc w:val="both"/>
        <w:rPr>
          <w:szCs w:val="24"/>
        </w:rPr>
      </w:pPr>
      <w:r w:rsidRPr="000D53DE">
        <w:rPr>
          <w:szCs w:val="24"/>
        </w:rPr>
        <w:t>9.4. u</w:t>
      </w:r>
      <w:r w:rsidR="00796BAE" w:rsidRPr="000D53DE">
        <w:rPr>
          <w:szCs w:val="24"/>
        </w:rPr>
        <w:t>gdymo procesas skirstomas į trimestrus.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19"/>
        <w:gridCol w:w="2378"/>
        <w:gridCol w:w="2517"/>
      </w:tblGrid>
      <w:tr w:rsidR="0003005D" w:rsidRPr="000D53DE" w:rsidTr="0003005D">
        <w:tc>
          <w:tcPr>
            <w:tcW w:w="2107" w:type="dxa"/>
          </w:tcPr>
          <w:p w:rsidR="0003005D" w:rsidRPr="000D53DE" w:rsidRDefault="0003005D" w:rsidP="00057744">
            <w:pPr>
              <w:tabs>
                <w:tab w:val="left" w:pos="720"/>
              </w:tabs>
              <w:spacing w:line="276" w:lineRule="auto"/>
              <w:jc w:val="center"/>
              <w:rPr>
                <w:b/>
                <w:szCs w:val="24"/>
              </w:rPr>
            </w:pPr>
          </w:p>
        </w:tc>
        <w:tc>
          <w:tcPr>
            <w:tcW w:w="7414" w:type="dxa"/>
            <w:gridSpan w:val="3"/>
          </w:tcPr>
          <w:p w:rsidR="0003005D" w:rsidRPr="000D53DE" w:rsidRDefault="0003005D" w:rsidP="00057744">
            <w:pPr>
              <w:tabs>
                <w:tab w:val="left" w:pos="720"/>
              </w:tabs>
              <w:spacing w:line="276" w:lineRule="auto"/>
              <w:jc w:val="center"/>
              <w:rPr>
                <w:b/>
                <w:szCs w:val="24"/>
              </w:rPr>
            </w:pPr>
            <w:r w:rsidRPr="000D53DE">
              <w:rPr>
                <w:b/>
                <w:szCs w:val="24"/>
              </w:rPr>
              <w:t>Trimestrai</w:t>
            </w:r>
          </w:p>
        </w:tc>
      </w:tr>
      <w:tr w:rsidR="0003005D" w:rsidRPr="000D53DE" w:rsidTr="0003005D">
        <w:tc>
          <w:tcPr>
            <w:tcW w:w="2107" w:type="dxa"/>
          </w:tcPr>
          <w:p w:rsidR="0003005D" w:rsidRPr="000D53DE" w:rsidRDefault="0003005D" w:rsidP="00057744">
            <w:pPr>
              <w:tabs>
                <w:tab w:val="left" w:pos="720"/>
              </w:tabs>
              <w:spacing w:line="276" w:lineRule="auto"/>
              <w:jc w:val="center"/>
              <w:rPr>
                <w:b/>
                <w:szCs w:val="24"/>
              </w:rPr>
            </w:pPr>
            <w:r w:rsidRPr="000D53DE">
              <w:rPr>
                <w:b/>
                <w:szCs w:val="24"/>
              </w:rPr>
              <w:t>Klasės</w:t>
            </w:r>
          </w:p>
        </w:tc>
        <w:tc>
          <w:tcPr>
            <w:tcW w:w="2519" w:type="dxa"/>
          </w:tcPr>
          <w:p w:rsidR="0003005D" w:rsidRPr="000D53DE" w:rsidRDefault="0003005D" w:rsidP="00057744">
            <w:pPr>
              <w:tabs>
                <w:tab w:val="left" w:pos="720"/>
              </w:tabs>
              <w:spacing w:line="276" w:lineRule="auto"/>
              <w:jc w:val="center"/>
              <w:rPr>
                <w:b/>
                <w:szCs w:val="24"/>
              </w:rPr>
            </w:pPr>
            <w:r w:rsidRPr="000D53DE">
              <w:rPr>
                <w:b/>
                <w:szCs w:val="24"/>
              </w:rPr>
              <w:t xml:space="preserve">I trimestras </w:t>
            </w:r>
          </w:p>
          <w:p w:rsidR="0003005D" w:rsidRPr="000D53DE" w:rsidRDefault="0003005D" w:rsidP="00057744">
            <w:pPr>
              <w:tabs>
                <w:tab w:val="left" w:pos="720"/>
              </w:tabs>
              <w:spacing w:line="276" w:lineRule="auto"/>
              <w:jc w:val="center"/>
              <w:rPr>
                <w:b/>
                <w:szCs w:val="24"/>
              </w:rPr>
            </w:pPr>
            <w:r w:rsidRPr="000D53DE">
              <w:rPr>
                <w:b/>
                <w:szCs w:val="24"/>
              </w:rPr>
              <w:t>(nuo - iki)</w:t>
            </w:r>
          </w:p>
        </w:tc>
        <w:tc>
          <w:tcPr>
            <w:tcW w:w="2378" w:type="dxa"/>
          </w:tcPr>
          <w:p w:rsidR="0003005D" w:rsidRPr="000D53DE" w:rsidRDefault="0003005D" w:rsidP="00057744">
            <w:pPr>
              <w:tabs>
                <w:tab w:val="left" w:pos="720"/>
              </w:tabs>
              <w:spacing w:line="276" w:lineRule="auto"/>
              <w:jc w:val="center"/>
              <w:rPr>
                <w:b/>
                <w:szCs w:val="24"/>
              </w:rPr>
            </w:pPr>
            <w:r w:rsidRPr="000D53DE">
              <w:rPr>
                <w:b/>
                <w:szCs w:val="24"/>
              </w:rPr>
              <w:t xml:space="preserve">II trimestras </w:t>
            </w:r>
          </w:p>
          <w:p w:rsidR="0003005D" w:rsidRPr="000D53DE" w:rsidRDefault="0003005D" w:rsidP="00057744">
            <w:pPr>
              <w:tabs>
                <w:tab w:val="left" w:pos="720"/>
              </w:tabs>
              <w:spacing w:line="276" w:lineRule="auto"/>
              <w:jc w:val="center"/>
              <w:rPr>
                <w:b/>
                <w:szCs w:val="24"/>
              </w:rPr>
            </w:pPr>
            <w:r w:rsidRPr="000D53DE">
              <w:rPr>
                <w:b/>
                <w:szCs w:val="24"/>
              </w:rPr>
              <w:t>(nuo - iki)</w:t>
            </w:r>
          </w:p>
        </w:tc>
        <w:tc>
          <w:tcPr>
            <w:tcW w:w="2517" w:type="dxa"/>
          </w:tcPr>
          <w:p w:rsidR="0003005D" w:rsidRPr="000D53DE" w:rsidRDefault="0003005D" w:rsidP="00057744">
            <w:pPr>
              <w:tabs>
                <w:tab w:val="left" w:pos="720"/>
              </w:tabs>
              <w:spacing w:line="276" w:lineRule="auto"/>
              <w:jc w:val="center"/>
              <w:rPr>
                <w:b/>
                <w:szCs w:val="24"/>
              </w:rPr>
            </w:pPr>
            <w:r w:rsidRPr="000D53DE">
              <w:rPr>
                <w:b/>
                <w:szCs w:val="24"/>
              </w:rPr>
              <w:t>III trimestras</w:t>
            </w:r>
          </w:p>
          <w:p w:rsidR="0003005D" w:rsidRPr="000D53DE" w:rsidRDefault="0003005D" w:rsidP="00057744">
            <w:pPr>
              <w:tabs>
                <w:tab w:val="left" w:pos="720"/>
              </w:tabs>
              <w:spacing w:line="276" w:lineRule="auto"/>
              <w:jc w:val="center"/>
              <w:rPr>
                <w:b/>
                <w:szCs w:val="24"/>
              </w:rPr>
            </w:pPr>
            <w:r w:rsidRPr="000D53DE">
              <w:rPr>
                <w:b/>
                <w:szCs w:val="24"/>
              </w:rPr>
              <w:t>(nuo - iki)</w:t>
            </w:r>
          </w:p>
        </w:tc>
      </w:tr>
      <w:tr w:rsidR="009E6AA3" w:rsidRPr="000D53DE" w:rsidTr="0003005D">
        <w:tc>
          <w:tcPr>
            <w:tcW w:w="2107" w:type="dxa"/>
          </w:tcPr>
          <w:p w:rsidR="009E6AA3" w:rsidRPr="000D53DE" w:rsidRDefault="009E6AA3" w:rsidP="00057744">
            <w:pPr>
              <w:tabs>
                <w:tab w:val="left" w:pos="720"/>
              </w:tabs>
              <w:spacing w:line="276" w:lineRule="auto"/>
              <w:jc w:val="center"/>
              <w:rPr>
                <w:b/>
                <w:szCs w:val="24"/>
              </w:rPr>
            </w:pPr>
            <w:r w:rsidRPr="000D53DE">
              <w:rPr>
                <w:b/>
                <w:szCs w:val="24"/>
              </w:rPr>
              <w:t>5-10 ir</w:t>
            </w:r>
            <w:r w:rsidR="0093621A">
              <w:rPr>
                <w:rFonts w:eastAsia="Calibri"/>
                <w:b/>
                <w:szCs w:val="24"/>
                <w:lang w:eastAsia="lt-LT"/>
              </w:rPr>
              <w:t xml:space="preserve"> I-II </w:t>
            </w:r>
            <w:bookmarkStart w:id="0" w:name="_GoBack"/>
            <w:bookmarkEnd w:id="0"/>
            <w:r w:rsidRPr="000D53DE">
              <w:rPr>
                <w:rFonts w:eastAsia="Calibri"/>
                <w:b/>
                <w:szCs w:val="24"/>
                <w:lang w:eastAsia="lt-LT"/>
              </w:rPr>
              <w:t>gimnazijos klasės (37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2022-09-01 iki </w:t>
            </w:r>
          </w:p>
          <w:p w:rsidR="009E6AA3" w:rsidRPr="000D53DE" w:rsidRDefault="009E6AA3" w:rsidP="00057744">
            <w:pPr>
              <w:tabs>
                <w:tab w:val="left" w:pos="720"/>
              </w:tabs>
              <w:spacing w:line="276" w:lineRule="auto"/>
              <w:jc w:val="center"/>
              <w:rPr>
                <w:szCs w:val="24"/>
              </w:rPr>
            </w:pPr>
            <w:r w:rsidRPr="000D53DE">
              <w:rPr>
                <w:szCs w:val="24"/>
              </w:rPr>
              <w:t>2022-11-30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2022-12-01 iki </w:t>
            </w:r>
          </w:p>
          <w:p w:rsidR="009E6AA3" w:rsidRPr="000D53DE" w:rsidRDefault="009E6AA3" w:rsidP="00057744">
            <w:pPr>
              <w:tabs>
                <w:tab w:val="left" w:pos="720"/>
              </w:tabs>
              <w:spacing w:line="276" w:lineRule="auto"/>
              <w:jc w:val="center"/>
              <w:rPr>
                <w:szCs w:val="24"/>
              </w:rPr>
            </w:pPr>
            <w:r w:rsidRPr="000D53DE">
              <w:rPr>
                <w:szCs w:val="24"/>
              </w:rPr>
              <w:t>2023-03-03</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2023-03-06 iki </w:t>
            </w:r>
          </w:p>
          <w:p w:rsidR="009E6AA3" w:rsidRPr="000D53DE" w:rsidRDefault="009E6AA3" w:rsidP="00057744">
            <w:pPr>
              <w:tabs>
                <w:tab w:val="left" w:pos="720"/>
              </w:tabs>
              <w:spacing w:line="276" w:lineRule="auto"/>
              <w:jc w:val="center"/>
              <w:rPr>
                <w:szCs w:val="24"/>
              </w:rPr>
            </w:pPr>
            <w:r w:rsidRPr="000D53DE">
              <w:rPr>
                <w:szCs w:val="24"/>
              </w:rPr>
              <w:t>2023-06-22</w:t>
            </w:r>
          </w:p>
        </w:tc>
      </w:tr>
      <w:tr w:rsidR="009E6AA3" w:rsidRPr="000D53DE" w:rsidTr="0003005D">
        <w:tc>
          <w:tcPr>
            <w:tcW w:w="2107" w:type="dxa"/>
          </w:tcPr>
          <w:p w:rsidR="009E6AA3" w:rsidRPr="000D53DE" w:rsidRDefault="009E6AA3" w:rsidP="00057744">
            <w:pPr>
              <w:tabs>
                <w:tab w:val="left" w:pos="720"/>
              </w:tabs>
              <w:spacing w:line="276" w:lineRule="auto"/>
              <w:jc w:val="center"/>
              <w:rPr>
                <w:b/>
                <w:szCs w:val="24"/>
              </w:rPr>
            </w:pPr>
            <w:r w:rsidRPr="000D53DE">
              <w:rPr>
                <w:b/>
                <w:szCs w:val="24"/>
              </w:rPr>
              <w:t>III gimnazijos klasės (36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2022-09-01 iki </w:t>
            </w:r>
          </w:p>
          <w:p w:rsidR="009E6AA3" w:rsidRPr="000D53DE" w:rsidRDefault="009E6AA3" w:rsidP="00057744">
            <w:pPr>
              <w:tabs>
                <w:tab w:val="left" w:pos="720"/>
              </w:tabs>
              <w:spacing w:line="276" w:lineRule="auto"/>
              <w:jc w:val="center"/>
              <w:rPr>
                <w:szCs w:val="24"/>
              </w:rPr>
            </w:pPr>
            <w:r w:rsidRPr="000D53DE">
              <w:rPr>
                <w:szCs w:val="24"/>
              </w:rPr>
              <w:t>2022-11-30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2022-12-01 iki </w:t>
            </w:r>
          </w:p>
          <w:p w:rsidR="009E6AA3" w:rsidRPr="000D53DE" w:rsidRDefault="009E6AA3" w:rsidP="00057744">
            <w:pPr>
              <w:tabs>
                <w:tab w:val="left" w:pos="720"/>
              </w:tabs>
              <w:spacing w:line="276" w:lineRule="auto"/>
              <w:jc w:val="center"/>
              <w:rPr>
                <w:szCs w:val="24"/>
              </w:rPr>
            </w:pPr>
            <w:r w:rsidRPr="000D53DE">
              <w:rPr>
                <w:szCs w:val="24"/>
              </w:rPr>
              <w:t>2023-03-03</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2023-03-06 iki </w:t>
            </w:r>
          </w:p>
          <w:p w:rsidR="009E6AA3" w:rsidRPr="000D53DE" w:rsidRDefault="009E6AA3" w:rsidP="00057744">
            <w:pPr>
              <w:tabs>
                <w:tab w:val="left" w:pos="720"/>
              </w:tabs>
              <w:spacing w:line="276" w:lineRule="auto"/>
              <w:jc w:val="center"/>
              <w:rPr>
                <w:szCs w:val="24"/>
              </w:rPr>
            </w:pPr>
            <w:r w:rsidRPr="000D53DE">
              <w:rPr>
                <w:szCs w:val="24"/>
              </w:rPr>
              <w:t>2023-06-15</w:t>
            </w:r>
          </w:p>
        </w:tc>
      </w:tr>
      <w:tr w:rsidR="009E6AA3" w:rsidRPr="000D53DE" w:rsidTr="0003005D">
        <w:tc>
          <w:tcPr>
            <w:tcW w:w="2107" w:type="dxa"/>
          </w:tcPr>
          <w:p w:rsidR="009E6AA3" w:rsidRPr="000D53DE" w:rsidRDefault="009E6AA3" w:rsidP="00057744">
            <w:pPr>
              <w:tabs>
                <w:tab w:val="left" w:pos="720"/>
              </w:tabs>
              <w:spacing w:line="276" w:lineRule="auto"/>
              <w:jc w:val="center"/>
              <w:rPr>
                <w:b/>
                <w:szCs w:val="24"/>
              </w:rPr>
            </w:pPr>
            <w:r w:rsidRPr="000D53DE">
              <w:rPr>
                <w:b/>
                <w:szCs w:val="24"/>
              </w:rPr>
              <w:t>IV gimnazijos klasės (34 sav.)</w:t>
            </w:r>
          </w:p>
        </w:tc>
        <w:tc>
          <w:tcPr>
            <w:tcW w:w="2519" w:type="dxa"/>
          </w:tcPr>
          <w:p w:rsidR="009E6AA3" w:rsidRPr="000D53DE" w:rsidRDefault="009E6AA3" w:rsidP="00057744">
            <w:pPr>
              <w:tabs>
                <w:tab w:val="left" w:pos="720"/>
              </w:tabs>
              <w:spacing w:line="276" w:lineRule="auto"/>
              <w:jc w:val="center"/>
              <w:rPr>
                <w:szCs w:val="24"/>
              </w:rPr>
            </w:pPr>
            <w:r w:rsidRPr="000D53DE">
              <w:rPr>
                <w:szCs w:val="24"/>
              </w:rPr>
              <w:t xml:space="preserve">2022-09-01 iki </w:t>
            </w:r>
          </w:p>
          <w:p w:rsidR="009E6AA3" w:rsidRPr="000D53DE" w:rsidRDefault="009E6AA3" w:rsidP="00057744">
            <w:pPr>
              <w:tabs>
                <w:tab w:val="left" w:pos="720"/>
              </w:tabs>
              <w:spacing w:line="276" w:lineRule="auto"/>
              <w:jc w:val="center"/>
              <w:rPr>
                <w:szCs w:val="24"/>
              </w:rPr>
            </w:pPr>
            <w:r w:rsidRPr="000D53DE">
              <w:rPr>
                <w:szCs w:val="24"/>
              </w:rPr>
              <w:t>2022-11-30</w:t>
            </w:r>
          </w:p>
        </w:tc>
        <w:tc>
          <w:tcPr>
            <w:tcW w:w="2378" w:type="dxa"/>
          </w:tcPr>
          <w:p w:rsidR="009E6AA3" w:rsidRPr="000D53DE" w:rsidRDefault="009E6AA3" w:rsidP="00057744">
            <w:pPr>
              <w:tabs>
                <w:tab w:val="left" w:pos="720"/>
              </w:tabs>
              <w:spacing w:line="276" w:lineRule="auto"/>
              <w:jc w:val="center"/>
              <w:rPr>
                <w:szCs w:val="24"/>
              </w:rPr>
            </w:pPr>
            <w:r w:rsidRPr="000D53DE">
              <w:rPr>
                <w:szCs w:val="24"/>
              </w:rPr>
              <w:t xml:space="preserve">2022-12-01 iki </w:t>
            </w:r>
          </w:p>
          <w:p w:rsidR="009E6AA3" w:rsidRPr="000D53DE" w:rsidRDefault="009E6AA3" w:rsidP="00057744">
            <w:pPr>
              <w:tabs>
                <w:tab w:val="left" w:pos="720"/>
              </w:tabs>
              <w:spacing w:line="276" w:lineRule="auto"/>
              <w:jc w:val="center"/>
              <w:rPr>
                <w:szCs w:val="24"/>
              </w:rPr>
            </w:pPr>
            <w:r w:rsidRPr="000D53DE">
              <w:rPr>
                <w:szCs w:val="24"/>
              </w:rPr>
              <w:t>2023-03-03</w:t>
            </w:r>
          </w:p>
        </w:tc>
        <w:tc>
          <w:tcPr>
            <w:tcW w:w="2517" w:type="dxa"/>
          </w:tcPr>
          <w:p w:rsidR="009E6AA3" w:rsidRPr="000D53DE" w:rsidRDefault="009E6AA3" w:rsidP="00057744">
            <w:pPr>
              <w:tabs>
                <w:tab w:val="left" w:pos="720"/>
              </w:tabs>
              <w:spacing w:line="276" w:lineRule="auto"/>
              <w:jc w:val="center"/>
              <w:rPr>
                <w:szCs w:val="24"/>
              </w:rPr>
            </w:pPr>
            <w:r w:rsidRPr="000D53DE">
              <w:rPr>
                <w:szCs w:val="24"/>
              </w:rPr>
              <w:t xml:space="preserve">2023-03-06 iki </w:t>
            </w:r>
          </w:p>
          <w:p w:rsidR="009E6AA3" w:rsidRPr="000D53DE" w:rsidRDefault="009E6AA3" w:rsidP="00057744">
            <w:pPr>
              <w:tabs>
                <w:tab w:val="left" w:pos="720"/>
              </w:tabs>
              <w:spacing w:line="276" w:lineRule="auto"/>
              <w:jc w:val="center"/>
              <w:rPr>
                <w:szCs w:val="24"/>
              </w:rPr>
            </w:pPr>
            <w:r w:rsidRPr="000D53DE">
              <w:rPr>
                <w:szCs w:val="24"/>
              </w:rPr>
              <w:t>2023-06-01</w:t>
            </w:r>
          </w:p>
        </w:tc>
      </w:tr>
    </w:tbl>
    <w:p w:rsidR="0003005D" w:rsidRPr="000D53DE" w:rsidRDefault="0003005D" w:rsidP="00057744">
      <w:pPr>
        <w:spacing w:line="276" w:lineRule="auto"/>
        <w:ind w:firstLine="567"/>
        <w:rPr>
          <w:szCs w:val="24"/>
        </w:rPr>
      </w:pPr>
    </w:p>
    <w:p w:rsidR="0003005D" w:rsidRPr="000D53DE" w:rsidRDefault="00412D1A" w:rsidP="00057744">
      <w:pPr>
        <w:autoSpaceDE w:val="0"/>
        <w:autoSpaceDN w:val="0"/>
        <w:adjustRightInd w:val="0"/>
        <w:spacing w:line="276" w:lineRule="auto"/>
        <w:ind w:firstLine="709"/>
        <w:jc w:val="both"/>
        <w:rPr>
          <w:szCs w:val="24"/>
          <w:lang w:eastAsia="lt-LT"/>
        </w:rPr>
      </w:pPr>
      <w:r w:rsidRPr="000D53DE">
        <w:rPr>
          <w:rFonts w:eastAsia="Calibri"/>
          <w:szCs w:val="24"/>
          <w:lang w:eastAsia="lt-LT"/>
        </w:rPr>
        <w:t>10</w:t>
      </w:r>
      <w:r w:rsidR="0003005D" w:rsidRPr="000D53DE">
        <w:rPr>
          <w:rFonts w:eastAsia="Calibri"/>
          <w:szCs w:val="24"/>
          <w:lang w:eastAsia="lt-LT"/>
        </w:rPr>
        <w:t>. Centras dirba šešias dienas per savaitę.</w:t>
      </w:r>
      <w:r w:rsidR="0003005D" w:rsidRPr="000D53DE">
        <w:rPr>
          <w:szCs w:val="24"/>
          <w:lang w:eastAsia="lt-LT"/>
        </w:rPr>
        <w:t xml:space="preserve"> Pamokų laikas:</w:t>
      </w:r>
    </w:p>
    <w:p w:rsidR="0003005D" w:rsidRPr="000D53DE" w:rsidRDefault="0003005D" w:rsidP="00057744">
      <w:pPr>
        <w:spacing w:line="276" w:lineRule="auto"/>
        <w:rPr>
          <w:szCs w:val="24"/>
          <w:u w:val="single"/>
          <w:lang w:val="pt-BR"/>
        </w:rPr>
      </w:pPr>
    </w:p>
    <w:p w:rsidR="0003005D" w:rsidRPr="000D53DE" w:rsidRDefault="0003005D" w:rsidP="00057744">
      <w:pPr>
        <w:spacing w:line="276" w:lineRule="auto"/>
        <w:rPr>
          <w:szCs w:val="24"/>
          <w:u w:val="single"/>
          <w:lang w:val="pt-BR"/>
        </w:rPr>
      </w:pPr>
      <w:r w:rsidRPr="000D53DE">
        <w:rPr>
          <w:szCs w:val="24"/>
          <w:u w:val="single"/>
          <w:lang w:val="pt-BR"/>
        </w:rPr>
        <w:t xml:space="preserve">Dieninis srautas </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 xml:space="preserve">I pamoka </w:t>
      </w:r>
      <w:r w:rsidRPr="000D53DE">
        <w:rPr>
          <w:rFonts w:eastAsia="Calibri"/>
          <w:szCs w:val="24"/>
          <w:lang w:eastAsia="lt-LT"/>
        </w:rPr>
        <w:tab/>
        <w:t xml:space="preserve">     8.30 – 9.15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II pamoka</w:t>
      </w:r>
      <w:r w:rsidRPr="000D53DE">
        <w:rPr>
          <w:rFonts w:eastAsia="Calibri"/>
          <w:szCs w:val="24"/>
          <w:lang w:eastAsia="lt-LT"/>
        </w:rPr>
        <w:tab/>
        <w:t xml:space="preserve">     9.25 – 10.10</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III pamoka</w:t>
      </w:r>
      <w:r w:rsidRPr="000D53DE">
        <w:rPr>
          <w:rFonts w:eastAsia="Calibri"/>
          <w:szCs w:val="24"/>
          <w:lang w:eastAsia="lt-LT"/>
        </w:rPr>
        <w:tab/>
        <w:t xml:space="preserve">     10.20 – 11.05</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IV pamoka</w:t>
      </w:r>
      <w:r w:rsidRPr="000D53DE">
        <w:rPr>
          <w:rFonts w:eastAsia="Calibri"/>
          <w:szCs w:val="24"/>
          <w:lang w:eastAsia="lt-LT"/>
        </w:rPr>
        <w:tab/>
        <w:t xml:space="preserve">     11.25 – 12.10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 pamoka</w:t>
      </w:r>
      <w:r w:rsidRPr="000D53DE">
        <w:rPr>
          <w:rFonts w:eastAsia="Calibri"/>
          <w:szCs w:val="24"/>
          <w:lang w:eastAsia="lt-LT"/>
        </w:rPr>
        <w:tab/>
        <w:t xml:space="preserve">     12.30 – 13.15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 pamoka</w:t>
      </w:r>
      <w:r w:rsidRPr="000D53DE">
        <w:rPr>
          <w:rFonts w:eastAsia="Calibri"/>
          <w:szCs w:val="24"/>
          <w:lang w:eastAsia="lt-LT"/>
        </w:rPr>
        <w:tab/>
        <w:t xml:space="preserve">     13.25 – 14.10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VII pamoka</w:t>
      </w:r>
      <w:r w:rsidRPr="000D53DE">
        <w:rPr>
          <w:rFonts w:eastAsia="Calibri"/>
          <w:szCs w:val="24"/>
          <w:lang w:eastAsia="lt-LT"/>
        </w:rPr>
        <w:tab/>
        <w:t xml:space="preserve">     14.20 – 15.05</w:t>
      </w:r>
    </w:p>
    <w:p w:rsidR="0003005D" w:rsidRPr="000D53DE" w:rsidRDefault="0003005D" w:rsidP="00057744">
      <w:pPr>
        <w:autoSpaceDE w:val="0"/>
        <w:autoSpaceDN w:val="0"/>
        <w:adjustRightInd w:val="0"/>
        <w:spacing w:line="276" w:lineRule="auto"/>
        <w:ind w:left="1429"/>
        <w:contextualSpacing/>
        <w:jc w:val="both"/>
        <w:rPr>
          <w:szCs w:val="24"/>
          <w:lang w:val="en-US" w:eastAsia="lt-LT"/>
        </w:rPr>
      </w:pPr>
    </w:p>
    <w:p w:rsidR="0003005D" w:rsidRPr="000D53DE" w:rsidRDefault="0003005D" w:rsidP="00057744">
      <w:pPr>
        <w:spacing w:line="276" w:lineRule="auto"/>
        <w:rPr>
          <w:szCs w:val="24"/>
          <w:u w:val="single"/>
          <w:lang w:val="pt-BR"/>
        </w:rPr>
      </w:pPr>
      <w:r w:rsidRPr="000D53DE">
        <w:rPr>
          <w:szCs w:val="24"/>
          <w:u w:val="single"/>
          <w:lang w:val="pt-BR"/>
        </w:rPr>
        <w:lastRenderedPageBreak/>
        <w:t>Vakarinis srautas (2 vakarų neakivaizdininkai)</w:t>
      </w:r>
    </w:p>
    <w:p w:rsidR="0003005D" w:rsidRPr="000D53DE" w:rsidRDefault="0003005D" w:rsidP="00057744">
      <w:pPr>
        <w:spacing w:line="276" w:lineRule="auto"/>
        <w:rPr>
          <w:szCs w:val="24"/>
          <w:lang w:val="pt-BR"/>
        </w:rPr>
      </w:pPr>
      <w:r w:rsidRPr="000D53DE">
        <w:rPr>
          <w:szCs w:val="24"/>
          <w:lang w:val="pt-BR"/>
        </w:rPr>
        <w:t>I pamoka</w:t>
      </w:r>
      <w:r w:rsidRPr="000D53DE">
        <w:rPr>
          <w:szCs w:val="24"/>
          <w:lang w:val="pt-BR"/>
        </w:rPr>
        <w:tab/>
        <w:t xml:space="preserve">     16.30</w:t>
      </w:r>
      <w:r w:rsidRPr="000D53DE">
        <w:rPr>
          <w:szCs w:val="24"/>
          <w:vertAlign w:val="superscript"/>
          <w:lang w:val="pt-BR"/>
        </w:rPr>
        <w:t xml:space="preserve"> </w:t>
      </w:r>
      <w:r w:rsidRPr="000D53DE">
        <w:rPr>
          <w:szCs w:val="24"/>
          <w:lang w:val="pt-BR"/>
        </w:rPr>
        <w:t xml:space="preserve">– 17.15 </w:t>
      </w:r>
    </w:p>
    <w:p w:rsidR="0003005D" w:rsidRPr="000D53DE" w:rsidRDefault="0003005D" w:rsidP="00057744">
      <w:pPr>
        <w:spacing w:line="276" w:lineRule="auto"/>
        <w:rPr>
          <w:szCs w:val="24"/>
          <w:lang w:val="pt-BR"/>
        </w:rPr>
      </w:pPr>
      <w:r w:rsidRPr="000D53DE">
        <w:rPr>
          <w:szCs w:val="24"/>
          <w:lang w:val="pt-BR"/>
        </w:rPr>
        <w:t>II pamoka</w:t>
      </w:r>
      <w:r w:rsidRPr="000D53DE">
        <w:rPr>
          <w:szCs w:val="24"/>
          <w:lang w:val="pt-BR"/>
        </w:rPr>
        <w:tab/>
        <w:t xml:space="preserve">     17.</w:t>
      </w:r>
      <w:r w:rsidR="00D3407F" w:rsidRPr="000D53DE">
        <w:rPr>
          <w:szCs w:val="24"/>
          <w:lang w:val="pt-BR"/>
        </w:rPr>
        <w:t>20– 18.00</w:t>
      </w:r>
      <w:r w:rsidRPr="000D53DE">
        <w:rPr>
          <w:szCs w:val="24"/>
          <w:lang w:val="pt-BR"/>
        </w:rPr>
        <w:t xml:space="preserve"> </w:t>
      </w:r>
    </w:p>
    <w:p w:rsidR="0003005D" w:rsidRPr="000D53DE" w:rsidRDefault="00D3407F" w:rsidP="00057744">
      <w:pPr>
        <w:spacing w:line="276" w:lineRule="auto"/>
        <w:rPr>
          <w:szCs w:val="24"/>
          <w:lang w:val="pt-BR"/>
        </w:rPr>
      </w:pPr>
      <w:r w:rsidRPr="000D53DE">
        <w:rPr>
          <w:szCs w:val="24"/>
          <w:lang w:val="pt-BR"/>
        </w:rPr>
        <w:t>III pamoka</w:t>
      </w:r>
      <w:r w:rsidRPr="000D53DE">
        <w:rPr>
          <w:szCs w:val="24"/>
          <w:lang w:val="pt-BR"/>
        </w:rPr>
        <w:tab/>
        <w:t xml:space="preserve">     18.10</w:t>
      </w:r>
      <w:r w:rsidR="0003005D" w:rsidRPr="000D53DE">
        <w:rPr>
          <w:szCs w:val="24"/>
          <w:vertAlign w:val="superscript"/>
          <w:lang w:val="pt-BR"/>
        </w:rPr>
        <w:t xml:space="preserve"> </w:t>
      </w:r>
      <w:r w:rsidRPr="000D53DE">
        <w:rPr>
          <w:szCs w:val="24"/>
          <w:lang w:val="pt-BR"/>
        </w:rPr>
        <w:t>– 18.55</w:t>
      </w:r>
      <w:r w:rsidR="0003005D" w:rsidRPr="000D53DE">
        <w:rPr>
          <w:szCs w:val="24"/>
          <w:lang w:val="pt-BR"/>
        </w:rPr>
        <w:t xml:space="preserve"> </w:t>
      </w:r>
    </w:p>
    <w:p w:rsidR="0003005D" w:rsidRPr="000D53DE" w:rsidRDefault="00D3407F" w:rsidP="00057744">
      <w:pPr>
        <w:spacing w:line="276" w:lineRule="auto"/>
        <w:rPr>
          <w:szCs w:val="24"/>
          <w:lang w:val="pt-BR"/>
        </w:rPr>
      </w:pPr>
      <w:r w:rsidRPr="000D53DE">
        <w:rPr>
          <w:szCs w:val="24"/>
          <w:lang w:val="pt-BR"/>
        </w:rPr>
        <w:t>IV pamoka</w:t>
      </w:r>
      <w:r w:rsidRPr="000D53DE">
        <w:rPr>
          <w:szCs w:val="24"/>
          <w:lang w:val="pt-BR"/>
        </w:rPr>
        <w:tab/>
        <w:t xml:space="preserve">     19.25</w:t>
      </w:r>
      <w:r w:rsidR="0003005D" w:rsidRPr="000D53DE">
        <w:rPr>
          <w:szCs w:val="24"/>
          <w:vertAlign w:val="superscript"/>
          <w:lang w:val="pt-BR"/>
        </w:rPr>
        <w:t xml:space="preserve"> </w:t>
      </w:r>
      <w:r w:rsidRPr="000D53DE">
        <w:rPr>
          <w:szCs w:val="24"/>
          <w:lang w:val="pt-BR"/>
        </w:rPr>
        <w:t>– 20.10</w:t>
      </w:r>
      <w:r w:rsidR="0003005D" w:rsidRPr="000D53DE">
        <w:rPr>
          <w:szCs w:val="24"/>
          <w:lang w:val="pt-BR"/>
        </w:rPr>
        <w:t xml:space="preserve"> </w:t>
      </w:r>
    </w:p>
    <w:p w:rsidR="0003005D" w:rsidRPr="000D53DE" w:rsidRDefault="00D3407F" w:rsidP="00057744">
      <w:pPr>
        <w:spacing w:line="276" w:lineRule="auto"/>
        <w:rPr>
          <w:szCs w:val="24"/>
          <w:lang w:val="pt-BR"/>
        </w:rPr>
      </w:pPr>
      <w:r w:rsidRPr="000D53DE">
        <w:rPr>
          <w:szCs w:val="24"/>
          <w:lang w:val="pt-BR"/>
        </w:rPr>
        <w:t>V pamoka</w:t>
      </w:r>
      <w:r w:rsidRPr="000D53DE">
        <w:rPr>
          <w:szCs w:val="24"/>
          <w:lang w:val="pt-BR"/>
        </w:rPr>
        <w:tab/>
        <w:t xml:space="preserve">     20.15</w:t>
      </w:r>
      <w:r w:rsidR="0003005D" w:rsidRPr="000D53DE">
        <w:rPr>
          <w:szCs w:val="24"/>
          <w:vertAlign w:val="superscript"/>
          <w:lang w:val="pt-BR"/>
        </w:rPr>
        <w:t xml:space="preserve"> </w:t>
      </w:r>
      <w:r w:rsidRPr="000D53DE">
        <w:rPr>
          <w:szCs w:val="24"/>
          <w:lang w:val="pt-BR"/>
        </w:rPr>
        <w:t>– 21.00</w:t>
      </w:r>
    </w:p>
    <w:p w:rsidR="0003005D" w:rsidRPr="000D53DE" w:rsidRDefault="0003005D" w:rsidP="00057744">
      <w:pPr>
        <w:autoSpaceDE w:val="0"/>
        <w:autoSpaceDN w:val="0"/>
        <w:adjustRightInd w:val="0"/>
        <w:spacing w:line="276" w:lineRule="auto"/>
        <w:jc w:val="both"/>
        <w:rPr>
          <w:rFonts w:eastAsia="Calibri"/>
          <w:szCs w:val="24"/>
          <w:lang w:eastAsia="lt-LT"/>
        </w:rPr>
      </w:pPr>
    </w:p>
    <w:p w:rsidR="0003005D" w:rsidRPr="000D53DE" w:rsidRDefault="0003005D" w:rsidP="00057744">
      <w:pPr>
        <w:spacing w:line="276" w:lineRule="auto"/>
        <w:rPr>
          <w:szCs w:val="24"/>
          <w:u w:val="single"/>
          <w:lang w:val="pt-BR"/>
        </w:rPr>
      </w:pPr>
      <w:r w:rsidRPr="000D53DE">
        <w:rPr>
          <w:szCs w:val="24"/>
          <w:u w:val="single"/>
          <w:lang w:val="pt-BR"/>
        </w:rPr>
        <w:t xml:space="preserve">Šeštadieninis srautas </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 xml:space="preserve">I pamoka </w:t>
      </w:r>
      <w:r w:rsidRPr="000D53DE">
        <w:rPr>
          <w:rFonts w:eastAsia="Calibri"/>
          <w:szCs w:val="24"/>
          <w:lang w:eastAsia="lt-LT"/>
        </w:rPr>
        <w:tab/>
        <w:t xml:space="preserve">     8.30 – 9.15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II pamoka</w:t>
      </w:r>
      <w:r w:rsidRPr="000D53DE">
        <w:rPr>
          <w:rFonts w:eastAsia="Calibri"/>
          <w:szCs w:val="24"/>
          <w:lang w:eastAsia="lt-LT"/>
        </w:rPr>
        <w:tab/>
        <w:t xml:space="preserve">     9.20 – 10.05</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III pamoka</w:t>
      </w:r>
      <w:r w:rsidRPr="000D53DE">
        <w:rPr>
          <w:rFonts w:eastAsia="Calibri"/>
          <w:szCs w:val="24"/>
          <w:lang w:eastAsia="lt-LT"/>
        </w:rPr>
        <w:tab/>
        <w:t xml:space="preserve">     10.10 – 10.55</w:t>
      </w:r>
    </w:p>
    <w:p w:rsidR="0003005D" w:rsidRPr="000D53DE" w:rsidRDefault="0003005D" w:rsidP="00057744">
      <w:pPr>
        <w:spacing w:line="276" w:lineRule="auto"/>
        <w:rPr>
          <w:rFonts w:eastAsia="Calibri"/>
          <w:szCs w:val="24"/>
          <w:lang w:eastAsia="lt-LT"/>
        </w:rPr>
      </w:pPr>
      <w:r w:rsidRPr="000D53DE">
        <w:rPr>
          <w:rFonts w:eastAsia="Calibri"/>
          <w:szCs w:val="24"/>
          <w:lang w:eastAsia="lt-LT"/>
        </w:rPr>
        <w:t>IV pamoka</w:t>
      </w:r>
      <w:r w:rsidRPr="000D53DE">
        <w:rPr>
          <w:rFonts w:eastAsia="Calibri"/>
          <w:szCs w:val="24"/>
          <w:lang w:eastAsia="lt-LT"/>
        </w:rPr>
        <w:tab/>
        <w:t xml:space="preserve">     11.00 – 11.45</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 pamoka</w:t>
      </w:r>
      <w:r w:rsidRPr="000D53DE">
        <w:rPr>
          <w:rFonts w:eastAsia="Calibri"/>
          <w:szCs w:val="24"/>
          <w:lang w:eastAsia="lt-LT"/>
        </w:rPr>
        <w:tab/>
        <w:t xml:space="preserve">     12.15 – 13.00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 pamoka</w:t>
      </w:r>
      <w:r w:rsidRPr="000D53DE">
        <w:rPr>
          <w:rFonts w:eastAsia="Calibri"/>
          <w:szCs w:val="24"/>
          <w:lang w:eastAsia="lt-LT"/>
        </w:rPr>
        <w:tab/>
        <w:t xml:space="preserve">     13.05 – 13.50</w:t>
      </w:r>
    </w:p>
    <w:p w:rsidR="0003005D" w:rsidRPr="000D53DE" w:rsidRDefault="0003005D" w:rsidP="00057744">
      <w:pPr>
        <w:autoSpaceDE w:val="0"/>
        <w:autoSpaceDN w:val="0"/>
        <w:adjustRightInd w:val="0"/>
        <w:spacing w:line="276" w:lineRule="auto"/>
        <w:rPr>
          <w:rFonts w:eastAsia="Calibri"/>
          <w:szCs w:val="24"/>
          <w:lang w:eastAsia="lt-LT"/>
        </w:rPr>
      </w:pPr>
      <w:r w:rsidRPr="000D53DE">
        <w:rPr>
          <w:rFonts w:eastAsia="Calibri"/>
          <w:szCs w:val="24"/>
          <w:lang w:eastAsia="lt-LT"/>
        </w:rPr>
        <w:t>VII pamoka</w:t>
      </w:r>
      <w:r w:rsidRPr="000D53DE">
        <w:rPr>
          <w:rFonts w:eastAsia="Calibri"/>
          <w:szCs w:val="24"/>
          <w:lang w:eastAsia="lt-LT"/>
        </w:rPr>
        <w:tab/>
        <w:t xml:space="preserve">     13.55 – 14.40</w:t>
      </w:r>
    </w:p>
    <w:p w:rsidR="0003005D" w:rsidRPr="000D53DE" w:rsidRDefault="0003005D" w:rsidP="00057744">
      <w:pPr>
        <w:autoSpaceDE w:val="0"/>
        <w:autoSpaceDN w:val="0"/>
        <w:adjustRightInd w:val="0"/>
        <w:spacing w:line="276" w:lineRule="auto"/>
        <w:jc w:val="both"/>
        <w:rPr>
          <w:rFonts w:eastAsia="Calibri"/>
          <w:szCs w:val="24"/>
          <w:lang w:eastAsia="lt-LT"/>
        </w:rPr>
      </w:pPr>
    </w:p>
    <w:p w:rsidR="006D599F" w:rsidRPr="000D53DE" w:rsidRDefault="00412D1A" w:rsidP="00057744">
      <w:pPr>
        <w:spacing w:line="276" w:lineRule="auto"/>
        <w:ind w:firstLine="567"/>
        <w:jc w:val="both"/>
        <w:rPr>
          <w:szCs w:val="24"/>
        </w:rPr>
      </w:pPr>
      <w:r w:rsidRPr="000D53DE">
        <w:rPr>
          <w:rFonts w:eastAsia="Calibri"/>
          <w:szCs w:val="24"/>
          <w:lang w:eastAsia="lt-LT"/>
        </w:rPr>
        <w:t>11</w:t>
      </w:r>
      <w:r w:rsidR="0003005D" w:rsidRPr="000D53DE">
        <w:rPr>
          <w:rFonts w:eastAsia="Calibri"/>
          <w:szCs w:val="24"/>
          <w:lang w:eastAsia="lt-LT"/>
        </w:rPr>
        <w:t>. Suaugusiųjų klasės formuojamos kelis kartus per metus.</w:t>
      </w:r>
      <w:r w:rsidR="006D599F" w:rsidRPr="000D53DE">
        <w:rPr>
          <w:szCs w:val="24"/>
        </w:rPr>
        <w:t xml:space="preserve"> Suaugusių asmenų anksčiau įgytas išsilavinimas prilyginamas pagrindiniam išsilavinimui pagal Lietuvos Respublikos švietimo ir mokslo ministro 2005 m. balandžio 20 d. įsakymą Nr. ISAK-661 „Dėl išsilavinimo prilyginimo“.</w:t>
      </w:r>
    </w:p>
    <w:p w:rsidR="008517A8" w:rsidRPr="000D53DE" w:rsidRDefault="00412D1A" w:rsidP="00057744">
      <w:pPr>
        <w:suppressAutoHyphens/>
        <w:spacing w:line="276" w:lineRule="auto"/>
        <w:ind w:firstLine="567"/>
        <w:jc w:val="both"/>
        <w:textAlignment w:val="baseline"/>
        <w:rPr>
          <w:rFonts w:eastAsia="MS Mincho"/>
          <w:szCs w:val="24"/>
          <w:lang w:eastAsia="ar-SA"/>
        </w:rPr>
      </w:pPr>
      <w:r w:rsidRPr="000D53DE">
        <w:rPr>
          <w:rFonts w:eastAsia="MS Mincho"/>
          <w:szCs w:val="24"/>
          <w:lang w:eastAsia="ar-SA"/>
        </w:rPr>
        <w:t>12</w:t>
      </w:r>
      <w:r w:rsidR="008D2E91" w:rsidRPr="000D53DE">
        <w:rPr>
          <w:rFonts w:eastAsia="MS Mincho"/>
          <w:szCs w:val="24"/>
          <w:lang w:eastAsia="ar-SA"/>
        </w:rPr>
        <w:t xml:space="preserve">. </w:t>
      </w:r>
      <w:r w:rsidR="00770091" w:rsidRPr="000D53DE">
        <w:rPr>
          <w:rFonts w:eastAsia="MS Mincho"/>
          <w:szCs w:val="24"/>
          <w:lang w:eastAsia="ar-SA"/>
        </w:rPr>
        <w:t xml:space="preserve">Vasaros atostogos </w:t>
      </w:r>
      <w:r w:rsidR="008D2E91" w:rsidRPr="000D53DE">
        <w:rPr>
          <w:rFonts w:eastAsia="MS Mincho"/>
          <w:szCs w:val="24"/>
          <w:lang w:eastAsia="ar-SA"/>
        </w:rPr>
        <w:t xml:space="preserve">5–10, I–III gimnazijos klasių mokiniams </w:t>
      </w:r>
      <w:r w:rsidR="00770091" w:rsidRPr="000D53DE">
        <w:rPr>
          <w:rFonts w:eastAsia="MS Mincho"/>
          <w:szCs w:val="24"/>
          <w:lang w:eastAsia="ar-SA"/>
        </w:rPr>
        <w:t>skiriamos</w:t>
      </w:r>
      <w:r w:rsidRPr="000D53DE">
        <w:rPr>
          <w:rFonts w:eastAsia="MS Mincho"/>
          <w:szCs w:val="24"/>
          <w:lang w:eastAsia="ar-SA"/>
        </w:rPr>
        <w:t xml:space="preserve"> pasibaigus ugdymo procesui, atostogos IV gimnazijos klasės mokiniams skiriamos pasibaigus švietimo, mokslo ir sporto ministro nustatytai brandos egzaminų sesijai</w:t>
      </w:r>
      <w:r w:rsidR="00E45228" w:rsidRPr="000D53DE">
        <w:rPr>
          <w:rFonts w:eastAsia="MS Mincho"/>
          <w:szCs w:val="24"/>
          <w:lang w:eastAsia="ar-SA"/>
        </w:rPr>
        <w:t>.</w:t>
      </w:r>
      <w:r w:rsidR="008D2E91" w:rsidRPr="000D53DE">
        <w:rPr>
          <w:rFonts w:eastAsia="MS Mincho"/>
          <w:szCs w:val="24"/>
          <w:lang w:eastAsia="ar-SA"/>
        </w:rPr>
        <w:t xml:space="preserve"> Jos</w:t>
      </w:r>
      <w:r w:rsidR="00770091" w:rsidRPr="000D53DE">
        <w:rPr>
          <w:rFonts w:eastAsia="MS Mincho"/>
          <w:szCs w:val="24"/>
          <w:lang w:eastAsia="ar-SA"/>
        </w:rPr>
        <w:t xml:space="preserve"> trunka iki einamųjų mokslo metų rugpjūčio 31 d.</w:t>
      </w:r>
    </w:p>
    <w:p w:rsidR="008517A8" w:rsidRPr="000D53DE" w:rsidRDefault="00770091" w:rsidP="00057744">
      <w:pPr>
        <w:suppressAutoHyphens/>
        <w:spacing w:line="276" w:lineRule="auto"/>
        <w:ind w:firstLine="567"/>
        <w:jc w:val="both"/>
        <w:textAlignment w:val="baseline"/>
        <w:rPr>
          <w:szCs w:val="24"/>
        </w:rPr>
      </w:pPr>
      <w:r w:rsidRPr="000D53DE">
        <w:rPr>
          <w:szCs w:val="24"/>
        </w:rPr>
        <w:t>13.</w:t>
      </w:r>
      <w:r w:rsidRPr="000D53DE">
        <w:rPr>
          <w:sz w:val="22"/>
          <w:szCs w:val="22"/>
        </w:rPr>
        <w:t xml:space="preserve"> </w:t>
      </w:r>
      <w:r w:rsidRPr="000D53DE">
        <w:rPr>
          <w:szCs w:val="24"/>
        </w:rPr>
        <w:t>Jeigu pavasario (Velykų) atostogų metu</w:t>
      </w:r>
      <w:r w:rsidRPr="000D53DE">
        <w:rPr>
          <w:sz w:val="22"/>
          <w:szCs w:val="22"/>
        </w:rPr>
        <w:t xml:space="preserve"> </w:t>
      </w:r>
      <w:r w:rsidRPr="000D53DE">
        <w:rPr>
          <w:szCs w:val="24"/>
        </w:rPr>
        <w:t xml:space="preserve">yra numatytas brandos egzaminas ar įskaita, dienos, per kurias IV klasės gimnazijos mokinys laiko egzaminą ar įskaitą, nukeliamos į artimiausias darbo dienas po atostogų. </w:t>
      </w:r>
    </w:p>
    <w:p w:rsidR="008517A8" w:rsidRPr="000D53DE" w:rsidRDefault="00770091" w:rsidP="00057744">
      <w:pPr>
        <w:spacing w:line="276" w:lineRule="auto"/>
        <w:ind w:firstLine="567"/>
        <w:jc w:val="both"/>
        <w:rPr>
          <w:szCs w:val="24"/>
        </w:rPr>
      </w:pPr>
      <w:r w:rsidRPr="000D53DE">
        <w:rPr>
          <w:szCs w:val="24"/>
        </w:rPr>
        <w:t xml:space="preserve">Jeigu IV klasės mokinys laiko pasirinktą brandos egzaminą ugdymo proceso metu, jo pageidavimu </w:t>
      </w:r>
      <w:r w:rsidR="00412D1A" w:rsidRPr="000D53DE">
        <w:rPr>
          <w:szCs w:val="24"/>
        </w:rPr>
        <w:t>prieš brandos egzaminą</w:t>
      </w:r>
      <w:r w:rsidRPr="000D53DE">
        <w:rPr>
          <w:szCs w:val="24"/>
        </w:rPr>
        <w:t xml:space="preserve"> suteikiama laisva diena. Ši diena įskaičiuojama į ugdymo dienų skaičių.</w:t>
      </w:r>
    </w:p>
    <w:p w:rsidR="008517A8" w:rsidRPr="000D53DE" w:rsidRDefault="00770091" w:rsidP="00057744">
      <w:pPr>
        <w:spacing w:line="276" w:lineRule="auto"/>
        <w:ind w:firstLine="709"/>
        <w:jc w:val="both"/>
        <w:rPr>
          <w:szCs w:val="24"/>
          <w:lang w:eastAsia="lt-LT"/>
        </w:rPr>
      </w:pPr>
      <w:r w:rsidRPr="000D53DE">
        <w:rPr>
          <w:szCs w:val="24"/>
          <w:lang w:eastAsia="lt-LT"/>
        </w:rPr>
        <w:t xml:space="preserve">14. Ugdymo organizavimo tvarka </w:t>
      </w:r>
      <w:r w:rsidRPr="000D53DE">
        <w:rPr>
          <w:szCs w:val="24"/>
        </w:rPr>
        <w:t>karantino, ekstremalios situacijos, ekstremalaus įvykio ar įvykio, keliančio pavojų mokinių sveikatai ir gyvybei, laikotarpiu (toliau – ypatingos aplinkybė</w:t>
      </w:r>
      <w:r w:rsidR="00E45228" w:rsidRPr="000D53DE">
        <w:rPr>
          <w:szCs w:val="24"/>
        </w:rPr>
        <w:t>s) ar esant aplinkybėms Centr</w:t>
      </w:r>
      <w:r w:rsidRPr="000D53DE">
        <w:rPr>
          <w:szCs w:val="24"/>
        </w:rPr>
        <w:t xml:space="preserve">e, dėl kurių ugdymo procesas negali būti organizuojamas kasdieniu </w:t>
      </w:r>
      <w:r w:rsidRPr="000D53DE">
        <w:rPr>
          <w:szCs w:val="24"/>
          <w:shd w:val="clear" w:color="auto" w:fill="FFFFFF"/>
        </w:rPr>
        <w:t xml:space="preserve">mokymo proceso organizavimo </w:t>
      </w:r>
      <w:r w:rsidRPr="000D53DE">
        <w:rPr>
          <w:szCs w:val="24"/>
        </w:rPr>
        <w:t xml:space="preserve">būdu </w:t>
      </w:r>
      <w:r w:rsidR="001B3049" w:rsidRPr="000D53DE">
        <w:rPr>
          <w:szCs w:val="24"/>
          <w:shd w:val="clear" w:color="auto" w:fill="FFFFFF"/>
        </w:rPr>
        <w:t>(</w:t>
      </w:r>
      <w:r w:rsidR="00412D1A" w:rsidRPr="000D53DE">
        <w:rPr>
          <w:szCs w:val="24"/>
          <w:shd w:val="clear" w:color="auto" w:fill="FFFFFF"/>
        </w:rPr>
        <w:t>C</w:t>
      </w:r>
      <w:r w:rsidR="001B3049" w:rsidRPr="000D53DE">
        <w:rPr>
          <w:szCs w:val="24"/>
          <w:shd w:val="clear" w:color="auto" w:fill="FFFFFF"/>
        </w:rPr>
        <w:t>entras</w:t>
      </w:r>
      <w:r w:rsidRPr="000D53DE">
        <w:rPr>
          <w:szCs w:val="24"/>
          <w:shd w:val="clear" w:color="auto" w:fill="FFFFFF"/>
        </w:rPr>
        <w:t xml:space="preserve"> yra dalykų brandos egzaminų centras,</w:t>
      </w:r>
      <w:r w:rsidR="00412D1A" w:rsidRPr="000D53DE">
        <w:rPr>
          <w:szCs w:val="24"/>
          <w:shd w:val="clear" w:color="auto" w:fill="FFFFFF"/>
        </w:rPr>
        <w:t xml:space="preserve"> vyksta remonto darbai</w:t>
      </w:r>
      <w:r w:rsidRPr="000D53DE">
        <w:rPr>
          <w:szCs w:val="24"/>
          <w:shd w:val="clear" w:color="auto" w:fill="FFFFFF"/>
        </w:rPr>
        <w:t xml:space="preserve"> ir kt.)</w:t>
      </w:r>
      <w:r w:rsidRPr="000D53DE">
        <w:rPr>
          <w:szCs w:val="24"/>
          <w:shd w:val="clear" w:color="auto" w:fill="FFFFFF"/>
          <w:lang w:eastAsia="lt-LT"/>
        </w:rPr>
        <w:t xml:space="preserve"> reglamentuojama</w:t>
      </w:r>
      <w:r w:rsidR="004349BF" w:rsidRPr="000D53DE">
        <w:rPr>
          <w:szCs w:val="24"/>
          <w:lang w:eastAsia="lt-LT"/>
        </w:rPr>
        <w:t xml:space="preserve"> plano</w:t>
      </w:r>
      <w:r w:rsidR="008F0E42" w:rsidRPr="000D53DE">
        <w:rPr>
          <w:szCs w:val="24"/>
          <w:lang w:eastAsia="lt-LT"/>
        </w:rPr>
        <w:t xml:space="preserve"> 8</w:t>
      </w:r>
      <w:r w:rsidRPr="000D53DE">
        <w:rPr>
          <w:szCs w:val="24"/>
          <w:lang w:eastAsia="lt-LT"/>
        </w:rPr>
        <w:t xml:space="preserve"> priede.</w:t>
      </w:r>
    </w:p>
    <w:p w:rsidR="008517A8" w:rsidRPr="000D53DE" w:rsidRDefault="008517A8" w:rsidP="00057744">
      <w:pPr>
        <w:spacing w:line="276" w:lineRule="auto"/>
        <w:ind w:firstLine="709"/>
        <w:jc w:val="both"/>
        <w:rPr>
          <w:szCs w:val="24"/>
          <w:lang w:eastAsia="lt-LT"/>
        </w:rPr>
      </w:pPr>
    </w:p>
    <w:p w:rsidR="008517A8" w:rsidRPr="000D53DE" w:rsidRDefault="00770091" w:rsidP="00057744">
      <w:pPr>
        <w:spacing w:line="276" w:lineRule="auto"/>
        <w:jc w:val="center"/>
        <w:rPr>
          <w:b/>
          <w:szCs w:val="24"/>
        </w:rPr>
      </w:pPr>
      <w:r w:rsidRPr="000D53DE">
        <w:rPr>
          <w:b/>
          <w:szCs w:val="24"/>
        </w:rPr>
        <w:t>ANTRASIS SKIRSNIS</w:t>
      </w:r>
    </w:p>
    <w:p w:rsidR="008517A8" w:rsidRPr="000D53DE" w:rsidRDefault="001B3049" w:rsidP="00057744">
      <w:pPr>
        <w:spacing w:line="276" w:lineRule="auto"/>
        <w:jc w:val="center"/>
        <w:rPr>
          <w:b/>
          <w:szCs w:val="24"/>
        </w:rPr>
      </w:pPr>
      <w:r w:rsidRPr="000D53DE">
        <w:rPr>
          <w:b/>
          <w:szCs w:val="24"/>
        </w:rPr>
        <w:t>CENTRO</w:t>
      </w:r>
      <w:r w:rsidR="00770091" w:rsidRPr="000D53DE">
        <w:rPr>
          <w:b/>
          <w:szCs w:val="24"/>
        </w:rPr>
        <w:t xml:space="preserve"> UGDYMO PLANO RENGIMAS</w:t>
      </w:r>
    </w:p>
    <w:p w:rsidR="008517A8" w:rsidRPr="000D53DE" w:rsidRDefault="008517A8" w:rsidP="00057744">
      <w:pPr>
        <w:spacing w:line="276" w:lineRule="auto"/>
        <w:ind w:firstLine="62"/>
        <w:jc w:val="center"/>
        <w:rPr>
          <w:b/>
          <w:szCs w:val="24"/>
          <w:u w:val="single"/>
        </w:rPr>
      </w:pPr>
    </w:p>
    <w:p w:rsidR="00814B9E" w:rsidRPr="000D53DE" w:rsidRDefault="001B3049" w:rsidP="00057744">
      <w:pPr>
        <w:spacing w:line="276" w:lineRule="auto"/>
        <w:ind w:firstLine="567"/>
        <w:jc w:val="both"/>
        <w:rPr>
          <w:szCs w:val="24"/>
        </w:rPr>
      </w:pPr>
      <w:r w:rsidRPr="000D53DE">
        <w:rPr>
          <w:szCs w:val="24"/>
        </w:rPr>
        <w:t>15. Centro</w:t>
      </w:r>
      <w:r w:rsidR="00814B9E" w:rsidRPr="000D53DE">
        <w:rPr>
          <w:szCs w:val="24"/>
        </w:rPr>
        <w:t xml:space="preserve"> ugdymo planą rengia</w:t>
      </w:r>
      <w:r w:rsidR="00770091" w:rsidRPr="000D53DE">
        <w:rPr>
          <w:szCs w:val="24"/>
        </w:rPr>
        <w:t xml:space="preserve"> </w:t>
      </w:r>
      <w:r w:rsidR="00814B9E" w:rsidRPr="000D53DE">
        <w:rPr>
          <w:rFonts w:eastAsia="MS Mincho"/>
          <w:szCs w:val="24"/>
          <w:lang w:eastAsia="ar-SA"/>
        </w:rPr>
        <w:t>2021 m. gegužės 31 d. Centro vadovo įsakymu N</w:t>
      </w:r>
      <w:r w:rsidR="00FA66BD" w:rsidRPr="000D53DE">
        <w:rPr>
          <w:rFonts w:eastAsia="MS Mincho"/>
          <w:szCs w:val="24"/>
          <w:lang w:eastAsia="ar-SA"/>
        </w:rPr>
        <w:t>r.V-43 sudaryta darbo grupė 2021</w:t>
      </w:r>
      <w:r w:rsidR="00FA66BD" w:rsidRPr="000D53DE">
        <w:rPr>
          <w:szCs w:val="24"/>
        </w:rPr>
        <w:t>–</w:t>
      </w:r>
      <w:r w:rsidR="00FA66BD" w:rsidRPr="000D53DE">
        <w:rPr>
          <w:rFonts w:eastAsia="MS Mincho"/>
          <w:szCs w:val="24"/>
          <w:lang w:eastAsia="ar-SA"/>
        </w:rPr>
        <w:t>2022 ir 2020</w:t>
      </w:r>
      <w:r w:rsidR="00FA66BD" w:rsidRPr="000D53DE">
        <w:rPr>
          <w:szCs w:val="24"/>
        </w:rPr>
        <w:t>–</w:t>
      </w:r>
      <w:r w:rsidR="00FA66BD" w:rsidRPr="000D53DE">
        <w:rPr>
          <w:rFonts w:eastAsia="MS Mincho"/>
          <w:szCs w:val="24"/>
          <w:lang w:eastAsia="ar-SA"/>
        </w:rPr>
        <w:t>2023</w:t>
      </w:r>
      <w:r w:rsidR="00814B9E" w:rsidRPr="000D53DE">
        <w:rPr>
          <w:rFonts w:eastAsia="MS Mincho"/>
          <w:szCs w:val="24"/>
          <w:lang w:eastAsia="ar-SA"/>
        </w:rPr>
        <w:t xml:space="preserve"> m. m. ugdymo planui parengti. Grupės darbui vadovauja direktoriaus pavaduotoja ugdymui</w:t>
      </w:r>
    </w:p>
    <w:p w:rsidR="008517A8" w:rsidRPr="000D53DE" w:rsidRDefault="00DA42A9" w:rsidP="00057744">
      <w:pPr>
        <w:spacing w:line="276" w:lineRule="auto"/>
        <w:ind w:firstLine="567"/>
        <w:jc w:val="both"/>
        <w:rPr>
          <w:szCs w:val="24"/>
        </w:rPr>
      </w:pPr>
      <w:r w:rsidRPr="000D53DE">
        <w:rPr>
          <w:szCs w:val="24"/>
        </w:rPr>
        <w:t xml:space="preserve">16. Centro ugdymo plane </w:t>
      </w:r>
      <w:r w:rsidR="00770091" w:rsidRPr="000D53DE">
        <w:rPr>
          <w:szCs w:val="24"/>
        </w:rPr>
        <w:t>numatoma:</w:t>
      </w:r>
    </w:p>
    <w:p w:rsidR="008517A8" w:rsidRPr="000D53DE" w:rsidRDefault="00770091" w:rsidP="00057744">
      <w:pPr>
        <w:spacing w:line="276" w:lineRule="auto"/>
        <w:ind w:firstLine="567"/>
        <w:jc w:val="both"/>
        <w:rPr>
          <w:szCs w:val="24"/>
        </w:rPr>
      </w:pPr>
      <w:r w:rsidRPr="000D53DE">
        <w:rPr>
          <w:szCs w:val="24"/>
        </w:rPr>
        <w:t>16.1. konkrečios klasės mokomieji dalykai ir jiems s</w:t>
      </w:r>
      <w:r w:rsidR="00AB4121" w:rsidRPr="000D53DE">
        <w:rPr>
          <w:szCs w:val="24"/>
        </w:rPr>
        <w:t>kiriamas pamokų skaičius:</w:t>
      </w:r>
    </w:p>
    <w:p w:rsidR="00AB4121" w:rsidRPr="000D53DE" w:rsidRDefault="00AB4121" w:rsidP="00057744">
      <w:pPr>
        <w:tabs>
          <w:tab w:val="left" w:pos="1276"/>
        </w:tabs>
        <w:spacing w:line="276" w:lineRule="auto"/>
        <w:ind w:firstLine="567"/>
        <w:jc w:val="both"/>
        <w:rPr>
          <w:rFonts w:eastAsia="Calibri"/>
          <w:szCs w:val="24"/>
        </w:rPr>
      </w:pPr>
      <w:r w:rsidRPr="000D53DE">
        <w:rPr>
          <w:rFonts w:eastAsia="Calibri"/>
          <w:szCs w:val="24"/>
        </w:rPr>
        <w:lastRenderedPageBreak/>
        <w:t xml:space="preserve">16.1.1. </w:t>
      </w:r>
      <w:r w:rsidRPr="000D53DE">
        <w:rPr>
          <w:szCs w:val="24"/>
        </w:rPr>
        <w:t>jaunimo klasėms skiriamas pamokų skaičius per savaitę (1 priedas);</w:t>
      </w:r>
      <w:r w:rsidRPr="000D53DE">
        <w:rPr>
          <w:rFonts w:eastAsia="Calibri"/>
          <w:szCs w:val="24"/>
        </w:rPr>
        <w:t xml:space="preserve"> </w:t>
      </w:r>
      <w:r w:rsidRPr="000D53DE">
        <w:rPr>
          <w:szCs w:val="24"/>
        </w:rPr>
        <w:t>metų eigoje šis skaičius gali kisti (pvz. nustačius poreikį pagalbai konkrečioje klasėje), tačiau nebus skiriama daugiau kaip 35 val./sav.;</w:t>
      </w:r>
    </w:p>
    <w:p w:rsidR="00B94C61" w:rsidRPr="000D53DE" w:rsidRDefault="00B94C61" w:rsidP="00B94C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16.1.2. suaugusiųjų I-II </w:t>
      </w:r>
      <w:proofErr w:type="spellStart"/>
      <w:r w:rsidRPr="000D53DE">
        <w:rPr>
          <w:szCs w:val="24"/>
        </w:rPr>
        <w:t>gimn</w:t>
      </w:r>
      <w:proofErr w:type="spellEnd"/>
      <w:r w:rsidRPr="000D53DE">
        <w:rPr>
          <w:szCs w:val="24"/>
        </w:rPr>
        <w:t>. klasėms (</w:t>
      </w:r>
      <w:r w:rsidRPr="000D53DE">
        <w:rPr>
          <w:rFonts w:eastAsia="Calibri"/>
          <w:szCs w:val="24"/>
          <w:lang w:eastAsia="lt-LT"/>
        </w:rPr>
        <w:t xml:space="preserve">grupinis kasdienis arba nuotolinis) </w:t>
      </w:r>
      <w:r w:rsidRPr="000D53DE">
        <w:rPr>
          <w:szCs w:val="24"/>
        </w:rPr>
        <w:t>skiriamas pamokų skaičius per savaitę (2 priedas);</w:t>
      </w:r>
    </w:p>
    <w:p w:rsidR="00AB4121" w:rsidRPr="000D53DE" w:rsidRDefault="00AB4121"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16.1.2. suaugusiųjų </w:t>
      </w:r>
      <w:r w:rsidR="00B94C61" w:rsidRPr="000D53DE">
        <w:rPr>
          <w:szCs w:val="24"/>
        </w:rPr>
        <w:t xml:space="preserve">III – IV </w:t>
      </w:r>
      <w:proofErr w:type="spellStart"/>
      <w:r w:rsidR="00B94C61" w:rsidRPr="000D53DE">
        <w:rPr>
          <w:szCs w:val="24"/>
        </w:rPr>
        <w:t>gimn</w:t>
      </w:r>
      <w:proofErr w:type="spellEnd"/>
      <w:r w:rsidR="00B94C61" w:rsidRPr="000D53DE">
        <w:rPr>
          <w:szCs w:val="24"/>
        </w:rPr>
        <w:t xml:space="preserve">. </w:t>
      </w:r>
      <w:r w:rsidRPr="000D53DE">
        <w:rPr>
          <w:szCs w:val="24"/>
        </w:rPr>
        <w:t xml:space="preserve">klasėms </w:t>
      </w:r>
      <w:r w:rsidR="006D5C0C" w:rsidRPr="000D53DE">
        <w:rPr>
          <w:szCs w:val="24"/>
        </w:rPr>
        <w:t>(</w:t>
      </w:r>
      <w:r w:rsidR="006D5C0C" w:rsidRPr="000D53DE">
        <w:rPr>
          <w:rFonts w:eastAsia="Calibri"/>
          <w:szCs w:val="24"/>
          <w:lang w:eastAsia="lt-LT"/>
        </w:rPr>
        <w:t xml:space="preserve">grupinis kasdienis arba nuotolinis) </w:t>
      </w:r>
      <w:r w:rsidRPr="000D53DE">
        <w:rPr>
          <w:szCs w:val="24"/>
        </w:rPr>
        <w:t xml:space="preserve">skiriamas pamokų skaičius per savaitę </w:t>
      </w:r>
      <w:r w:rsidR="00B94C61" w:rsidRPr="000D53DE">
        <w:rPr>
          <w:szCs w:val="24"/>
        </w:rPr>
        <w:t>(3</w:t>
      </w:r>
      <w:r w:rsidRPr="000D53DE">
        <w:rPr>
          <w:szCs w:val="24"/>
        </w:rPr>
        <w:t xml:space="preserve"> priedas);</w:t>
      </w:r>
    </w:p>
    <w:p w:rsidR="006D5C0C" w:rsidRPr="000D53DE" w:rsidRDefault="006D5C0C"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16.1.3. suaugusiųjų </w:t>
      </w:r>
      <w:r w:rsidR="008F0E42" w:rsidRPr="000D53DE">
        <w:rPr>
          <w:szCs w:val="24"/>
        </w:rPr>
        <w:t xml:space="preserve">III – IV </w:t>
      </w:r>
      <w:proofErr w:type="spellStart"/>
      <w:r w:rsidR="008F0E42" w:rsidRPr="000D53DE">
        <w:rPr>
          <w:szCs w:val="24"/>
        </w:rPr>
        <w:t>gimn</w:t>
      </w:r>
      <w:proofErr w:type="spellEnd"/>
      <w:r w:rsidR="008F0E42" w:rsidRPr="000D53DE">
        <w:rPr>
          <w:szCs w:val="24"/>
        </w:rPr>
        <w:t xml:space="preserve">. </w:t>
      </w:r>
      <w:r w:rsidRPr="000D53DE">
        <w:rPr>
          <w:szCs w:val="24"/>
        </w:rPr>
        <w:t>klasėms (</w:t>
      </w:r>
      <w:r w:rsidRPr="000D53DE">
        <w:rPr>
          <w:rFonts w:eastAsia="Calibri"/>
          <w:szCs w:val="24"/>
          <w:lang w:eastAsia="lt-LT"/>
        </w:rPr>
        <w:t xml:space="preserve">grupinis neakivaizdinis) </w:t>
      </w:r>
      <w:r w:rsidRPr="000D53DE">
        <w:rPr>
          <w:szCs w:val="24"/>
        </w:rPr>
        <w:t>skiriamas pamokų skaičius per savaitę (</w:t>
      </w:r>
      <w:r w:rsidR="008F0E42" w:rsidRPr="000D53DE">
        <w:rPr>
          <w:szCs w:val="24"/>
        </w:rPr>
        <w:t>4</w:t>
      </w:r>
      <w:r w:rsidRPr="000D53DE">
        <w:rPr>
          <w:szCs w:val="24"/>
        </w:rPr>
        <w:t xml:space="preserve"> priedas);</w:t>
      </w:r>
    </w:p>
    <w:p w:rsidR="00AB4121" w:rsidRPr="000D53DE" w:rsidRDefault="00AB4121"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16.</w:t>
      </w:r>
      <w:r w:rsidR="006D5C0C" w:rsidRPr="000D53DE">
        <w:rPr>
          <w:szCs w:val="24"/>
        </w:rPr>
        <w:t>1.4</w:t>
      </w:r>
      <w:r w:rsidRPr="000D53DE">
        <w:rPr>
          <w:szCs w:val="24"/>
        </w:rPr>
        <w:t xml:space="preserve">. pavienio </w:t>
      </w:r>
      <w:r w:rsidR="008F0E42" w:rsidRPr="000D53DE">
        <w:rPr>
          <w:szCs w:val="24"/>
        </w:rPr>
        <w:t xml:space="preserve">ar savarankiško </w:t>
      </w:r>
      <w:r w:rsidRPr="000D53DE">
        <w:rPr>
          <w:szCs w:val="24"/>
        </w:rPr>
        <w:t xml:space="preserve">mokymosi forma besimokantiems </w:t>
      </w:r>
      <w:r w:rsidR="008F0E42" w:rsidRPr="000D53DE">
        <w:rPr>
          <w:szCs w:val="24"/>
        </w:rPr>
        <w:t xml:space="preserve">suaugusiųjų pagrindinio ugdymo programos </w:t>
      </w:r>
      <w:r w:rsidRPr="000D53DE">
        <w:rPr>
          <w:szCs w:val="24"/>
        </w:rPr>
        <w:t>mokiniams individualioms konsultacijoms sk</w:t>
      </w:r>
      <w:r w:rsidR="006D5C0C" w:rsidRPr="000D53DE">
        <w:rPr>
          <w:szCs w:val="24"/>
        </w:rPr>
        <w:t>iriamas konsultacijų skaičius (</w:t>
      </w:r>
      <w:r w:rsidR="008F0E42" w:rsidRPr="000D53DE">
        <w:rPr>
          <w:szCs w:val="24"/>
        </w:rPr>
        <w:t>5</w:t>
      </w:r>
      <w:r w:rsidRPr="000D53DE">
        <w:rPr>
          <w:szCs w:val="24"/>
        </w:rPr>
        <w:t xml:space="preserve"> priedas); </w:t>
      </w:r>
    </w:p>
    <w:p w:rsidR="006D5C0C" w:rsidRPr="000D53DE" w:rsidRDefault="006D5C0C"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16.1.5. </w:t>
      </w:r>
      <w:r w:rsidRPr="000D53DE">
        <w:rPr>
          <w:rFonts w:eastAsia="Calibri"/>
          <w:szCs w:val="24"/>
          <w:lang w:eastAsia="lt-LT"/>
        </w:rPr>
        <w:t xml:space="preserve">Kauno tardymo izoliatoriuje </w:t>
      </w:r>
      <w:r w:rsidRPr="000D53DE">
        <w:rPr>
          <w:szCs w:val="24"/>
        </w:rPr>
        <w:t xml:space="preserve">pavienio savarankiško mokymosi forma besimokantiems </w:t>
      </w:r>
      <w:r w:rsidR="008F0E42" w:rsidRPr="000D53DE">
        <w:rPr>
          <w:szCs w:val="24"/>
        </w:rPr>
        <w:t xml:space="preserve">suaugusiųjų vidurinio ugdymo programos </w:t>
      </w:r>
      <w:r w:rsidRPr="000D53DE">
        <w:rPr>
          <w:szCs w:val="24"/>
        </w:rPr>
        <w:t xml:space="preserve">mokiniams individualioms konsultacijoms skiriamas konsultacijų skaičius </w:t>
      </w:r>
      <w:r w:rsidR="008F0E42" w:rsidRPr="000D53DE">
        <w:rPr>
          <w:szCs w:val="24"/>
        </w:rPr>
        <w:t>(6</w:t>
      </w:r>
      <w:r w:rsidR="004349BF" w:rsidRPr="000D53DE">
        <w:rPr>
          <w:szCs w:val="24"/>
        </w:rPr>
        <w:t xml:space="preserve"> priedas);</w:t>
      </w:r>
    </w:p>
    <w:p w:rsidR="004349BF" w:rsidRPr="000D53DE" w:rsidRDefault="004349BF"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szCs w:val="24"/>
        </w:rPr>
      </w:pPr>
      <w:r w:rsidRPr="000D53DE">
        <w:rPr>
          <w:szCs w:val="24"/>
        </w:rPr>
        <w:t xml:space="preserve">16.1.6. </w:t>
      </w:r>
      <w:r w:rsidRPr="000D53DE">
        <w:rPr>
          <w:szCs w:val="24"/>
          <w:lang w:eastAsia="ja-JP"/>
        </w:rPr>
        <w:t xml:space="preserve">pagrindinio ugdymo individualizuotos programos įgyvendinimas </w:t>
      </w:r>
      <w:r w:rsidRPr="000D53DE">
        <w:rPr>
          <w:szCs w:val="24"/>
        </w:rPr>
        <w:t>(</w:t>
      </w:r>
      <w:r w:rsidR="008F0E42" w:rsidRPr="000D53DE">
        <w:rPr>
          <w:szCs w:val="24"/>
        </w:rPr>
        <w:t>7</w:t>
      </w:r>
      <w:r w:rsidRPr="000D53DE">
        <w:rPr>
          <w:szCs w:val="24"/>
        </w:rPr>
        <w:t xml:space="preserve"> priedas);</w:t>
      </w:r>
    </w:p>
    <w:p w:rsidR="008517A8" w:rsidRPr="000D53DE" w:rsidRDefault="00770091" w:rsidP="00057744">
      <w:pPr>
        <w:spacing w:line="276" w:lineRule="auto"/>
        <w:ind w:firstLine="567"/>
        <w:jc w:val="both"/>
        <w:rPr>
          <w:szCs w:val="24"/>
        </w:rPr>
      </w:pPr>
      <w:r w:rsidRPr="000D53DE">
        <w:rPr>
          <w:szCs w:val="24"/>
        </w:rPr>
        <w:t>16.2. ugdymo proceso o</w:t>
      </w:r>
      <w:r w:rsidR="00CA6D5E" w:rsidRPr="000D53DE">
        <w:rPr>
          <w:szCs w:val="24"/>
        </w:rPr>
        <w:t>rganizavimo forma (-</w:t>
      </w:r>
      <w:proofErr w:type="spellStart"/>
      <w:r w:rsidR="00CA6D5E" w:rsidRPr="000D53DE">
        <w:rPr>
          <w:szCs w:val="24"/>
        </w:rPr>
        <w:t>os</w:t>
      </w:r>
      <w:proofErr w:type="spellEnd"/>
      <w:r w:rsidR="00CA6D5E" w:rsidRPr="000D53DE">
        <w:rPr>
          <w:szCs w:val="24"/>
        </w:rPr>
        <w:t>):</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16.2.1. grupinis kasdienis arba nuotolinis – pamokos vyksta 5 dienas per savaitę;</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16.2.2. grupinis neakivaizdinis – pamokos vyksta 1 dieną per savaitę (šeštadienį) arba 2 vakarus per savaitę;</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16.2.3. pavienis nuotolinis – konsultacijos vyksta pagal mokinio poreikį ir susitarimą su dėstančiu mokytojų;</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 xml:space="preserve">16.2.4. </w:t>
      </w:r>
      <w:r w:rsidRPr="000D53DE">
        <w:t>pavienio mokymosi forma ugdymosi šeimoje mokymo proceso organizavimo būdas - teikiamos mokiniui konsultacijos (jei to pageidauja tėvai (globėjai, rūpintojai) ir (ar) mokinys);</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16.2.5. pavienis savarankiškas – konsultacijos vyksta pagal mokinio poreikį ir susitarimą su dėstančiu mokytojų;</w:t>
      </w:r>
    </w:p>
    <w:p w:rsidR="00CA6D5E" w:rsidRPr="000D53DE" w:rsidRDefault="00CA6D5E" w:rsidP="00057744">
      <w:pPr>
        <w:spacing w:line="276" w:lineRule="auto"/>
        <w:ind w:firstLine="567"/>
        <w:jc w:val="both"/>
        <w:rPr>
          <w:rFonts w:eastAsia="Calibri"/>
          <w:szCs w:val="24"/>
          <w:lang w:eastAsia="lt-LT"/>
        </w:rPr>
      </w:pPr>
      <w:r w:rsidRPr="000D53DE">
        <w:rPr>
          <w:rFonts w:eastAsia="Calibri"/>
          <w:szCs w:val="24"/>
          <w:lang w:eastAsia="lt-LT"/>
        </w:rPr>
        <w:t xml:space="preserve">16.2.6. </w:t>
      </w:r>
      <w:r w:rsidRPr="000D53DE">
        <w:rPr>
          <w:szCs w:val="24"/>
          <w:shd w:val="clear" w:color="auto" w:fill="FFFFFF"/>
        </w:rPr>
        <w:t xml:space="preserve">ugdymo procesas organizuojamas derinant Online, </w:t>
      </w:r>
      <w:proofErr w:type="spellStart"/>
      <w:r w:rsidRPr="000D53DE">
        <w:rPr>
          <w:szCs w:val="24"/>
          <w:shd w:val="clear" w:color="auto" w:fill="FFFFFF"/>
        </w:rPr>
        <w:t>Offline</w:t>
      </w:r>
      <w:proofErr w:type="spellEnd"/>
      <w:r w:rsidRPr="000D53DE">
        <w:rPr>
          <w:szCs w:val="24"/>
          <w:shd w:val="clear" w:color="auto" w:fill="FFFFFF"/>
        </w:rPr>
        <w:t xml:space="preserve"> ir </w:t>
      </w:r>
      <w:proofErr w:type="spellStart"/>
      <w:r w:rsidRPr="000D53DE">
        <w:rPr>
          <w:szCs w:val="24"/>
          <w:shd w:val="clear" w:color="auto" w:fill="FFFFFF"/>
        </w:rPr>
        <w:t>Moodle</w:t>
      </w:r>
      <w:proofErr w:type="spellEnd"/>
      <w:r w:rsidRPr="000D53DE">
        <w:rPr>
          <w:szCs w:val="24"/>
          <w:shd w:val="clear" w:color="auto" w:fill="FFFFFF"/>
        </w:rPr>
        <w:t xml:space="preserve"> mokymosi galimybes.</w:t>
      </w:r>
      <w:r w:rsidRPr="000D53DE">
        <w:rPr>
          <w:i/>
          <w:iCs/>
          <w:color w:val="1C1E21"/>
          <w:szCs w:val="24"/>
        </w:rPr>
        <w:t xml:space="preserve"> </w:t>
      </w:r>
      <w:proofErr w:type="spellStart"/>
      <w:r w:rsidRPr="000D53DE">
        <w:rPr>
          <w:i/>
          <w:iCs/>
          <w:color w:val="1C1E21"/>
          <w:szCs w:val="24"/>
        </w:rPr>
        <w:t>Offline</w:t>
      </w:r>
      <w:proofErr w:type="spellEnd"/>
      <w:r w:rsidRPr="000D53DE">
        <w:rPr>
          <w:color w:val="1C1E21"/>
          <w:szCs w:val="24"/>
        </w:rPr>
        <w:t xml:space="preserve"> – mokymasis vyksta dalyvaujant pamokoje, kuri vyksta klasėje. </w:t>
      </w:r>
      <w:r w:rsidRPr="000D53DE">
        <w:rPr>
          <w:i/>
          <w:iCs/>
          <w:color w:val="1C1E21"/>
          <w:szCs w:val="24"/>
        </w:rPr>
        <w:t>Online</w:t>
      </w:r>
      <w:r w:rsidRPr="000D53DE">
        <w:rPr>
          <w:color w:val="1C1E21"/>
          <w:szCs w:val="24"/>
        </w:rPr>
        <w:t xml:space="preserve"> – mokymasis vyksta dalyvaujant pamokoje nuotoliniu būdu kartu su klasėje besimokančiais mokiniais. </w:t>
      </w:r>
      <w:proofErr w:type="spellStart"/>
      <w:r w:rsidRPr="000D53DE">
        <w:rPr>
          <w:i/>
          <w:iCs/>
          <w:color w:val="1C1E21"/>
          <w:szCs w:val="24"/>
        </w:rPr>
        <w:t>Moodle</w:t>
      </w:r>
      <w:proofErr w:type="spellEnd"/>
      <w:r w:rsidRPr="000D53DE">
        <w:rPr>
          <w:color w:val="1C1E21"/>
          <w:szCs w:val="24"/>
        </w:rPr>
        <w:t xml:space="preserve"> – prisijungus prie Centro </w:t>
      </w:r>
      <w:proofErr w:type="spellStart"/>
      <w:r w:rsidRPr="000D53DE">
        <w:rPr>
          <w:color w:val="1C1E21"/>
          <w:szCs w:val="24"/>
        </w:rPr>
        <w:t>Moodle</w:t>
      </w:r>
      <w:proofErr w:type="spellEnd"/>
      <w:r w:rsidRPr="000D53DE">
        <w:rPr>
          <w:color w:val="1C1E21"/>
          <w:szCs w:val="24"/>
        </w:rPr>
        <w:t xml:space="preserve"> sistemos suteikiama galimybė peržiūrėti pamokų įrašus, rasti aktualios mokomosios medžiagos, atlikti skirtas užduotis</w:t>
      </w:r>
      <w:r w:rsidR="000B4471" w:rsidRPr="000D53DE">
        <w:rPr>
          <w:color w:val="1C1E21"/>
          <w:szCs w:val="24"/>
        </w:rPr>
        <w:t>;</w:t>
      </w:r>
    </w:p>
    <w:p w:rsidR="008517A8" w:rsidRPr="000D53DE" w:rsidRDefault="00770091" w:rsidP="00057744">
      <w:pPr>
        <w:spacing w:line="276" w:lineRule="auto"/>
        <w:ind w:firstLine="567"/>
        <w:jc w:val="both"/>
        <w:rPr>
          <w:szCs w:val="24"/>
        </w:rPr>
      </w:pPr>
      <w:r w:rsidRPr="000D53DE">
        <w:rPr>
          <w:szCs w:val="24"/>
        </w:rPr>
        <w:t>1</w:t>
      </w:r>
      <w:r w:rsidR="00CA6D5E" w:rsidRPr="000D53DE">
        <w:rPr>
          <w:szCs w:val="24"/>
        </w:rPr>
        <w:t>6.3. švietimo pagalbos teikimas:</w:t>
      </w:r>
    </w:p>
    <w:p w:rsidR="00CA6D5E" w:rsidRPr="000D53DE" w:rsidRDefault="00CA6D5E" w:rsidP="00057744">
      <w:pPr>
        <w:suppressAutoHyphens/>
        <w:autoSpaceDE w:val="0"/>
        <w:autoSpaceDN w:val="0"/>
        <w:adjustRightInd w:val="0"/>
        <w:spacing w:line="276" w:lineRule="auto"/>
        <w:ind w:firstLine="567"/>
        <w:jc w:val="both"/>
        <w:rPr>
          <w:szCs w:val="24"/>
          <w:lang w:eastAsia="lt-LT"/>
        </w:rPr>
      </w:pPr>
      <w:r w:rsidRPr="000D53DE">
        <w:rPr>
          <w:szCs w:val="24"/>
        </w:rPr>
        <w:t xml:space="preserve">16.3.1 psichologinę, socialinę pedagoginę, specialiąją pedagoginę ir specialiąją </w:t>
      </w:r>
      <w:r w:rsidRPr="000D53DE">
        <w:rPr>
          <w:szCs w:val="24"/>
          <w:lang w:eastAsia="lt-LT"/>
        </w:rPr>
        <w:t>pagalbą (pagal konkrečius poreikius) mokiniams teikia visi Centre dirbantys mokytojai ir pagalbos mokiniui specialistai;</w:t>
      </w:r>
    </w:p>
    <w:p w:rsidR="00CA6D5E" w:rsidRPr="000D53DE" w:rsidRDefault="00CA6D5E" w:rsidP="00057744">
      <w:pPr>
        <w:suppressAutoHyphens/>
        <w:autoSpaceDE w:val="0"/>
        <w:autoSpaceDN w:val="0"/>
        <w:adjustRightInd w:val="0"/>
        <w:spacing w:line="276" w:lineRule="auto"/>
        <w:ind w:firstLine="567"/>
        <w:jc w:val="both"/>
        <w:rPr>
          <w:szCs w:val="24"/>
          <w:lang w:eastAsia="lt-LT"/>
        </w:rPr>
      </w:pPr>
      <w:r w:rsidRPr="000D53DE">
        <w:rPr>
          <w:bCs/>
          <w:szCs w:val="24"/>
          <w:lang w:eastAsia="lt-LT"/>
        </w:rPr>
        <w:t>16.3.2. mokymosi pagalba integruojama į ugdymo procesą, mokytojas parenka užduotis, metodus; esant poreikiui</w:t>
      </w:r>
      <w:r w:rsidR="00667A00" w:rsidRPr="000D53DE">
        <w:rPr>
          <w:bCs/>
          <w:szCs w:val="24"/>
          <w:lang w:eastAsia="lt-LT"/>
        </w:rPr>
        <w:t>,</w:t>
      </w:r>
      <w:r w:rsidRPr="000D53DE">
        <w:rPr>
          <w:bCs/>
          <w:szCs w:val="24"/>
          <w:lang w:eastAsia="lt-LT"/>
        </w:rPr>
        <w:t xml:space="preserve"> </w:t>
      </w:r>
      <w:r w:rsidRPr="000D53DE">
        <w:rPr>
          <w:szCs w:val="24"/>
          <w:lang w:eastAsia="lt-LT"/>
        </w:rPr>
        <w:t>mokytojai papildomai individualiai konsultuoja visus pageidaujančius mokinius;</w:t>
      </w:r>
    </w:p>
    <w:p w:rsidR="00CA6D5E" w:rsidRPr="000D53DE" w:rsidRDefault="00CA6D5E" w:rsidP="00057744">
      <w:pPr>
        <w:suppressAutoHyphens/>
        <w:autoSpaceDE w:val="0"/>
        <w:autoSpaceDN w:val="0"/>
        <w:adjustRightInd w:val="0"/>
        <w:spacing w:line="276" w:lineRule="auto"/>
        <w:ind w:firstLine="567"/>
        <w:jc w:val="both"/>
        <w:rPr>
          <w:szCs w:val="24"/>
          <w:lang w:eastAsia="lt-LT"/>
        </w:rPr>
      </w:pPr>
      <w:r w:rsidRPr="000D53DE">
        <w:rPr>
          <w:szCs w:val="24"/>
          <w:lang w:eastAsia="lt-LT"/>
        </w:rPr>
        <w:t>16.3.3. dėl konkrečios ilgalaikės pagalbos mokinys kartu su klasės kuratoriumi kreipiasi į direktoriaus pavaduotoją ugdymui;</w:t>
      </w:r>
    </w:p>
    <w:p w:rsidR="008517A8" w:rsidRPr="000D53DE" w:rsidRDefault="00770091" w:rsidP="00057744">
      <w:pPr>
        <w:spacing w:line="276" w:lineRule="auto"/>
        <w:ind w:firstLine="567"/>
        <w:jc w:val="both"/>
        <w:rPr>
          <w:szCs w:val="24"/>
        </w:rPr>
      </w:pPr>
      <w:r w:rsidRPr="000D53DE">
        <w:rPr>
          <w:szCs w:val="24"/>
        </w:rPr>
        <w:t xml:space="preserve">16.4. informacinių technologijų naudojimas, skaitmeninio </w:t>
      </w:r>
      <w:r w:rsidR="007313BF" w:rsidRPr="000D53DE">
        <w:rPr>
          <w:szCs w:val="24"/>
        </w:rPr>
        <w:t>turinio kūrimas:</w:t>
      </w:r>
    </w:p>
    <w:p w:rsidR="007313BF" w:rsidRPr="000D53DE" w:rsidRDefault="007313BF" w:rsidP="00057744">
      <w:pPr>
        <w:spacing w:line="276" w:lineRule="auto"/>
        <w:ind w:firstLine="567"/>
        <w:jc w:val="both"/>
        <w:rPr>
          <w:color w:val="1C1E21"/>
          <w:szCs w:val="24"/>
        </w:rPr>
      </w:pPr>
      <w:r w:rsidRPr="000D53DE">
        <w:rPr>
          <w:szCs w:val="24"/>
        </w:rPr>
        <w:t xml:space="preserve">16.4.1. </w:t>
      </w:r>
      <w:r w:rsidRPr="000D53DE">
        <w:rPr>
          <w:szCs w:val="24"/>
          <w:shd w:val="clear" w:color="auto" w:fill="FFFFFF"/>
        </w:rPr>
        <w:t xml:space="preserve">ugdymo procesas </w:t>
      </w:r>
      <w:r w:rsidR="00037C5C" w:rsidRPr="000D53DE">
        <w:rPr>
          <w:szCs w:val="24"/>
          <w:shd w:val="clear" w:color="auto" w:fill="FFFFFF"/>
        </w:rPr>
        <w:t xml:space="preserve">Centre </w:t>
      </w:r>
      <w:r w:rsidRPr="000D53DE">
        <w:rPr>
          <w:szCs w:val="24"/>
          <w:shd w:val="clear" w:color="auto" w:fill="FFFFFF"/>
        </w:rPr>
        <w:t xml:space="preserve">organizuojamas derinant Online, </w:t>
      </w:r>
      <w:proofErr w:type="spellStart"/>
      <w:r w:rsidRPr="000D53DE">
        <w:rPr>
          <w:szCs w:val="24"/>
          <w:shd w:val="clear" w:color="auto" w:fill="FFFFFF"/>
        </w:rPr>
        <w:t>Offline</w:t>
      </w:r>
      <w:proofErr w:type="spellEnd"/>
      <w:r w:rsidRPr="000D53DE">
        <w:rPr>
          <w:szCs w:val="24"/>
          <w:shd w:val="clear" w:color="auto" w:fill="FFFFFF"/>
        </w:rPr>
        <w:t xml:space="preserve"> ir </w:t>
      </w:r>
      <w:proofErr w:type="spellStart"/>
      <w:r w:rsidRPr="000D53DE">
        <w:rPr>
          <w:szCs w:val="24"/>
          <w:shd w:val="clear" w:color="auto" w:fill="FFFFFF"/>
        </w:rPr>
        <w:t>Moodle</w:t>
      </w:r>
      <w:proofErr w:type="spellEnd"/>
      <w:r w:rsidRPr="000D53DE">
        <w:rPr>
          <w:szCs w:val="24"/>
          <w:shd w:val="clear" w:color="auto" w:fill="FFFFFF"/>
        </w:rPr>
        <w:t xml:space="preserve"> mokymosi galimybes.</w:t>
      </w:r>
      <w:r w:rsidRPr="000D53DE">
        <w:rPr>
          <w:i/>
          <w:iCs/>
          <w:szCs w:val="24"/>
        </w:rPr>
        <w:t xml:space="preserve"> </w:t>
      </w:r>
      <w:proofErr w:type="spellStart"/>
      <w:r w:rsidRPr="000D53DE">
        <w:rPr>
          <w:i/>
          <w:iCs/>
          <w:color w:val="1C1E21"/>
          <w:szCs w:val="24"/>
        </w:rPr>
        <w:t>Offline</w:t>
      </w:r>
      <w:proofErr w:type="spellEnd"/>
      <w:r w:rsidRPr="000D53DE">
        <w:rPr>
          <w:color w:val="1C1E21"/>
          <w:szCs w:val="24"/>
        </w:rPr>
        <w:t xml:space="preserve"> – mokymasis vyksta dalyvaujant pamokoje, kuri vyksta klasėje. </w:t>
      </w:r>
      <w:r w:rsidRPr="000D53DE">
        <w:rPr>
          <w:i/>
          <w:iCs/>
          <w:color w:val="1C1E21"/>
          <w:szCs w:val="24"/>
        </w:rPr>
        <w:t>Online</w:t>
      </w:r>
      <w:r w:rsidRPr="000D53DE">
        <w:rPr>
          <w:color w:val="1C1E21"/>
          <w:szCs w:val="24"/>
        </w:rPr>
        <w:t xml:space="preserve"> – mokymasis vyksta dalyvaujant pamokoje nuotoliniu būdu kartu su klasėje besimokančiais mokiniais. </w:t>
      </w:r>
      <w:proofErr w:type="spellStart"/>
      <w:r w:rsidRPr="000D53DE">
        <w:rPr>
          <w:i/>
          <w:iCs/>
          <w:color w:val="1C1E21"/>
          <w:szCs w:val="24"/>
        </w:rPr>
        <w:lastRenderedPageBreak/>
        <w:t>Moodle</w:t>
      </w:r>
      <w:proofErr w:type="spellEnd"/>
      <w:r w:rsidRPr="000D53DE">
        <w:rPr>
          <w:color w:val="1C1E21"/>
          <w:szCs w:val="24"/>
        </w:rPr>
        <w:t xml:space="preserve"> – prisijungus prie Centro </w:t>
      </w:r>
      <w:proofErr w:type="spellStart"/>
      <w:r w:rsidRPr="000D53DE">
        <w:rPr>
          <w:color w:val="1C1E21"/>
          <w:szCs w:val="24"/>
        </w:rPr>
        <w:t>Moodle</w:t>
      </w:r>
      <w:proofErr w:type="spellEnd"/>
      <w:r w:rsidRPr="000D53DE">
        <w:rPr>
          <w:color w:val="1C1E21"/>
          <w:szCs w:val="24"/>
        </w:rPr>
        <w:t xml:space="preserve"> sistemos suteikiama galimybė peržiūrėti pamokų įrašus, rasti aktualios mokomosios medžiagos, atlikti skirtas </w:t>
      </w:r>
      <w:r w:rsidR="00972C87" w:rsidRPr="000D53DE">
        <w:rPr>
          <w:color w:val="1C1E21"/>
          <w:szCs w:val="24"/>
        </w:rPr>
        <w:t xml:space="preserve">diagnostines </w:t>
      </w:r>
      <w:r w:rsidRPr="000D53DE">
        <w:rPr>
          <w:color w:val="1C1E21"/>
          <w:szCs w:val="24"/>
        </w:rPr>
        <w:t>užduotis</w:t>
      </w:r>
      <w:r w:rsidR="00972C87" w:rsidRPr="000D53DE">
        <w:rPr>
          <w:color w:val="1C1E21"/>
          <w:szCs w:val="24"/>
        </w:rPr>
        <w:t>;</w:t>
      </w:r>
    </w:p>
    <w:p w:rsidR="007313BF" w:rsidRPr="000D53DE" w:rsidRDefault="007313BF" w:rsidP="00057744">
      <w:pPr>
        <w:spacing w:line="276" w:lineRule="auto"/>
        <w:ind w:firstLine="567"/>
        <w:jc w:val="both"/>
        <w:rPr>
          <w:szCs w:val="24"/>
        </w:rPr>
      </w:pPr>
      <w:r w:rsidRPr="000D53DE">
        <w:rPr>
          <w:color w:val="1C1E21"/>
          <w:szCs w:val="24"/>
        </w:rPr>
        <w:t xml:space="preserve">16.4.2. </w:t>
      </w:r>
      <w:proofErr w:type="spellStart"/>
      <w:r w:rsidR="00037C5C" w:rsidRPr="000D53DE">
        <w:rPr>
          <w:color w:val="1C1E21"/>
          <w:szCs w:val="24"/>
        </w:rPr>
        <w:t>Moodle</w:t>
      </w:r>
      <w:proofErr w:type="spellEnd"/>
      <w:r w:rsidR="00037C5C" w:rsidRPr="000D53DE">
        <w:rPr>
          <w:color w:val="1C1E21"/>
          <w:szCs w:val="24"/>
        </w:rPr>
        <w:t xml:space="preserve"> sistemoje yra patalpintos visos Centro mokytojų</w:t>
      </w:r>
      <w:r w:rsidR="00972C87" w:rsidRPr="000D53DE">
        <w:rPr>
          <w:color w:val="1C1E21"/>
          <w:szCs w:val="24"/>
        </w:rPr>
        <w:t xml:space="preserve"> sukurtos ir</w:t>
      </w:r>
      <w:r w:rsidR="00037C5C" w:rsidRPr="000D53DE">
        <w:rPr>
          <w:color w:val="1C1E21"/>
          <w:szCs w:val="24"/>
        </w:rPr>
        <w:t xml:space="preserve"> įrašytos </w:t>
      </w:r>
      <w:r w:rsidR="00972C87" w:rsidRPr="000D53DE">
        <w:rPr>
          <w:color w:val="1C1E21"/>
          <w:szCs w:val="24"/>
        </w:rPr>
        <w:t xml:space="preserve">45 min. trukmės </w:t>
      </w:r>
      <w:r w:rsidR="00037C5C" w:rsidRPr="000D53DE">
        <w:rPr>
          <w:color w:val="1C1E21"/>
          <w:szCs w:val="24"/>
        </w:rPr>
        <w:t>pamokos 5-12 klas</w:t>
      </w:r>
      <w:r w:rsidR="00972C87" w:rsidRPr="000D53DE">
        <w:rPr>
          <w:color w:val="1C1E21"/>
          <w:szCs w:val="24"/>
        </w:rPr>
        <w:t>ių mokiniams ir papildoma medžiaga bei užduotys atsiskaitymams.</w:t>
      </w:r>
      <w:r w:rsidR="00037C5C" w:rsidRPr="000D53DE">
        <w:rPr>
          <w:color w:val="1C1E21"/>
          <w:szCs w:val="24"/>
        </w:rPr>
        <w:t xml:space="preserve"> </w:t>
      </w:r>
      <w:r w:rsidR="00972C87" w:rsidRPr="000D53DE">
        <w:rPr>
          <w:color w:val="1C1E21"/>
          <w:szCs w:val="24"/>
        </w:rPr>
        <w:t xml:space="preserve">Taip pat čia patalpinti neformaliojo ugdymo (būrelių) užsiėmimų įrašai ir mokomoji medžiaga bei Atviros jaunimo erdvės lankytojams (Centro bendruomenės nariams) skirtų užsiėmimų medžiaga (10 min. </w:t>
      </w:r>
      <w:r w:rsidR="00972C87" w:rsidRPr="000D53DE">
        <w:rPr>
          <w:szCs w:val="24"/>
        </w:rPr>
        <w:t>trukmės);</w:t>
      </w:r>
    </w:p>
    <w:p w:rsidR="00972C87" w:rsidRPr="000D53DE" w:rsidRDefault="00972C87" w:rsidP="00057744">
      <w:pPr>
        <w:spacing w:line="276" w:lineRule="auto"/>
        <w:ind w:firstLine="567"/>
        <w:jc w:val="both"/>
        <w:rPr>
          <w:szCs w:val="24"/>
        </w:rPr>
      </w:pPr>
      <w:r w:rsidRPr="000D53DE">
        <w:rPr>
          <w:szCs w:val="24"/>
        </w:rPr>
        <w:t>16.4.3. Centro bendruomenės nariai gauna prieigas prie jiems reikiamos skaitmeninės informacijos blokų.</w:t>
      </w:r>
    </w:p>
    <w:p w:rsidR="008517A8" w:rsidRPr="000D53DE" w:rsidRDefault="00770091" w:rsidP="00057744">
      <w:pPr>
        <w:tabs>
          <w:tab w:val="left" w:pos="6997"/>
        </w:tabs>
        <w:spacing w:line="276" w:lineRule="auto"/>
        <w:ind w:firstLine="567"/>
        <w:jc w:val="both"/>
        <w:rPr>
          <w:szCs w:val="24"/>
        </w:rPr>
      </w:pPr>
      <w:r w:rsidRPr="000D53DE">
        <w:rPr>
          <w:szCs w:val="24"/>
        </w:rPr>
        <w:t>16.5. neformaliojo vaikų švietimo pro</w:t>
      </w:r>
      <w:r w:rsidR="000B4471" w:rsidRPr="000D53DE">
        <w:rPr>
          <w:szCs w:val="24"/>
        </w:rPr>
        <w:t>gramų pasiūla ir organizavimas:</w:t>
      </w:r>
    </w:p>
    <w:p w:rsidR="00667A00" w:rsidRPr="000D53DE" w:rsidRDefault="00667A00" w:rsidP="00057744">
      <w:pPr>
        <w:suppressAutoHyphens/>
        <w:autoSpaceDE w:val="0"/>
        <w:autoSpaceDN w:val="0"/>
        <w:adjustRightInd w:val="0"/>
        <w:spacing w:line="276" w:lineRule="auto"/>
        <w:ind w:firstLine="567"/>
        <w:jc w:val="both"/>
        <w:rPr>
          <w:rFonts w:eastAsia="Calibri"/>
          <w:szCs w:val="24"/>
        </w:rPr>
      </w:pPr>
      <w:r w:rsidRPr="000D53DE">
        <w:rPr>
          <w:szCs w:val="24"/>
        </w:rPr>
        <w:t xml:space="preserve">16.5.1. </w:t>
      </w:r>
      <w:r w:rsidRPr="000D53DE">
        <w:rPr>
          <w:rFonts w:eastAsia="Calibri"/>
          <w:szCs w:val="24"/>
        </w:rPr>
        <w:t>visus mokslo metus tiriami neformaliojo švietimo poreikiai, formuojama neformaliojo švietimo Centre pasiūla (pasiūla rugsėjo mėn. - Siuvimas; Vokalo lavinimas; Fotografija; Anglų kalba; Operacinių sistemų valdymas; Debesų kompiuterija; Aparatinė kompiuterių įranga ir kt.);</w:t>
      </w:r>
    </w:p>
    <w:p w:rsidR="00667A00" w:rsidRPr="000D53DE" w:rsidRDefault="00667A00" w:rsidP="00057744">
      <w:pPr>
        <w:suppressAutoHyphens/>
        <w:autoSpaceDE w:val="0"/>
        <w:autoSpaceDN w:val="0"/>
        <w:adjustRightInd w:val="0"/>
        <w:spacing w:line="276" w:lineRule="auto"/>
        <w:ind w:firstLine="567"/>
        <w:jc w:val="both"/>
        <w:rPr>
          <w:szCs w:val="24"/>
          <w:lang w:eastAsia="lt-LT"/>
        </w:rPr>
      </w:pPr>
      <w:r w:rsidRPr="000D53DE">
        <w:rPr>
          <w:rFonts w:eastAsia="Calibri"/>
          <w:szCs w:val="24"/>
        </w:rPr>
        <w:t xml:space="preserve">16.5.2. </w:t>
      </w:r>
      <w:r w:rsidRPr="000D53DE">
        <w:rPr>
          <w:szCs w:val="24"/>
          <w:lang w:eastAsia="lt-LT"/>
        </w:rPr>
        <w:t>rengiamos trumpalaikės programos, kurios per mokslo metus gali keistis atsižvelgiant į ugdytinių poreikius;</w:t>
      </w:r>
    </w:p>
    <w:p w:rsidR="00667A00" w:rsidRPr="000D53DE" w:rsidRDefault="00667A00" w:rsidP="00057744">
      <w:pPr>
        <w:suppressAutoHyphens/>
        <w:autoSpaceDE w:val="0"/>
        <w:autoSpaceDN w:val="0"/>
        <w:adjustRightInd w:val="0"/>
        <w:spacing w:line="276" w:lineRule="auto"/>
        <w:ind w:firstLine="567"/>
        <w:jc w:val="both"/>
        <w:rPr>
          <w:color w:val="000000"/>
          <w:szCs w:val="24"/>
          <w:lang w:eastAsia="lt-LT"/>
        </w:rPr>
      </w:pPr>
      <w:r w:rsidRPr="000D53DE">
        <w:rPr>
          <w:szCs w:val="24"/>
          <w:lang w:eastAsia="lt-LT"/>
        </w:rPr>
        <w:t xml:space="preserve">16.5.3. grupės dydis neformaliojo švietimo veikloms organizuoti – 10-12 mokinių, tačiau esant </w:t>
      </w:r>
      <w:r w:rsidRPr="000D53DE">
        <w:rPr>
          <w:color w:val="000000"/>
          <w:szCs w:val="24"/>
          <w:lang w:eastAsia="lt-LT"/>
        </w:rPr>
        <w:t>ypatingoms aplinkybėms mokinių skaičius mažinamas iki 5-8 mokinių (arba dar mažiau);</w:t>
      </w:r>
    </w:p>
    <w:p w:rsidR="008517A8" w:rsidRPr="000D53DE" w:rsidRDefault="00770091" w:rsidP="00057744">
      <w:pPr>
        <w:spacing w:line="276" w:lineRule="auto"/>
        <w:ind w:firstLine="567"/>
        <w:jc w:val="both"/>
        <w:rPr>
          <w:szCs w:val="24"/>
        </w:rPr>
      </w:pPr>
      <w:r w:rsidRPr="000D53DE">
        <w:rPr>
          <w:szCs w:val="24"/>
        </w:rPr>
        <w:t>16.6. pamokų, skirtų mokinio ugdymo poreikiams ir mokymos</w:t>
      </w:r>
      <w:r w:rsidR="00667A00" w:rsidRPr="000D53DE">
        <w:rPr>
          <w:szCs w:val="24"/>
        </w:rPr>
        <w:t>i pagalbai teikti, panaudojimas:</w:t>
      </w:r>
    </w:p>
    <w:p w:rsidR="00667A00" w:rsidRPr="000D53DE" w:rsidRDefault="00667A00" w:rsidP="00057744">
      <w:pPr>
        <w:suppressAutoHyphens/>
        <w:autoSpaceDE w:val="0"/>
        <w:autoSpaceDN w:val="0"/>
        <w:adjustRightInd w:val="0"/>
        <w:spacing w:line="276" w:lineRule="auto"/>
        <w:ind w:firstLine="567"/>
        <w:jc w:val="both"/>
        <w:rPr>
          <w:szCs w:val="24"/>
          <w:lang w:eastAsia="lt-LT"/>
        </w:rPr>
      </w:pPr>
      <w:r w:rsidRPr="000D53DE">
        <w:rPr>
          <w:szCs w:val="24"/>
          <w:lang w:eastAsia="lt-LT"/>
        </w:rPr>
        <w:t>16.6.1. pagalbą (pagal konkrečius poreikius) mokiniams teikia visi Centre dirbantys pagalbos mokiniui specialistai;</w:t>
      </w:r>
    </w:p>
    <w:p w:rsidR="00667A00" w:rsidRPr="000D53DE" w:rsidRDefault="00667A00" w:rsidP="00057744">
      <w:pPr>
        <w:pStyle w:val="Sraopastraipa"/>
        <w:numPr>
          <w:ilvl w:val="2"/>
          <w:numId w:val="4"/>
        </w:numPr>
        <w:suppressAutoHyphens/>
        <w:autoSpaceDE w:val="0"/>
        <w:autoSpaceDN w:val="0"/>
        <w:adjustRightInd w:val="0"/>
        <w:spacing w:line="276" w:lineRule="auto"/>
        <w:jc w:val="both"/>
        <w:rPr>
          <w:szCs w:val="24"/>
          <w:lang w:eastAsia="lt-LT"/>
        </w:rPr>
      </w:pPr>
      <w:r w:rsidRPr="000D53DE">
        <w:rPr>
          <w:szCs w:val="24"/>
          <w:lang w:eastAsia="lt-LT"/>
        </w:rPr>
        <w:t>mokytojai konsultuoja visus pageidaujančius mokinius;</w:t>
      </w:r>
    </w:p>
    <w:p w:rsidR="00667A00" w:rsidRPr="000D53DE" w:rsidRDefault="004006D6" w:rsidP="00057744">
      <w:pPr>
        <w:suppressAutoHyphens/>
        <w:autoSpaceDE w:val="0"/>
        <w:autoSpaceDN w:val="0"/>
        <w:adjustRightInd w:val="0"/>
        <w:spacing w:line="276" w:lineRule="auto"/>
        <w:ind w:firstLine="567"/>
        <w:jc w:val="both"/>
        <w:rPr>
          <w:szCs w:val="24"/>
          <w:lang w:eastAsia="lt-LT"/>
        </w:rPr>
      </w:pPr>
      <w:r w:rsidRPr="000D53DE">
        <w:rPr>
          <w:szCs w:val="24"/>
          <w:lang w:eastAsia="lt-LT"/>
        </w:rPr>
        <w:t>16.6.3.</w:t>
      </w:r>
      <w:r w:rsidR="00667A00" w:rsidRPr="000D53DE">
        <w:rPr>
          <w:szCs w:val="24"/>
          <w:lang w:eastAsia="lt-LT"/>
        </w:rPr>
        <w:t>dėl konkrečios ilgalaikės pagalbos mokinys kartu su klasės kuratoriumi kreipiasi į direktoriaus pavaduotoją ugdymui. Dėl trumpalaikės ar vienkartinės pagalbos mokinys su klasės kuratoriumi kreipiasi tiesiogiai į mokytojus ar</w:t>
      </w:r>
      <w:r w:rsidRPr="000D53DE">
        <w:rPr>
          <w:szCs w:val="24"/>
          <w:lang w:eastAsia="lt-LT"/>
        </w:rPr>
        <w:t xml:space="preserve"> pagalbos mokiniui specialistus;</w:t>
      </w:r>
    </w:p>
    <w:p w:rsidR="008517A8" w:rsidRPr="000D53DE" w:rsidRDefault="00770091" w:rsidP="00057744">
      <w:pPr>
        <w:spacing w:line="276" w:lineRule="auto"/>
        <w:ind w:firstLine="567"/>
        <w:jc w:val="both"/>
        <w:rPr>
          <w:szCs w:val="24"/>
        </w:rPr>
      </w:pPr>
      <w:r w:rsidRPr="000D53DE">
        <w:rPr>
          <w:szCs w:val="24"/>
        </w:rPr>
        <w:t>16.7. priemonės dėl mokinių moky</w:t>
      </w:r>
      <w:r w:rsidR="00682B15" w:rsidRPr="000D53DE">
        <w:rPr>
          <w:szCs w:val="24"/>
        </w:rPr>
        <w:t>mosi praradimų kompensavimo:</w:t>
      </w:r>
    </w:p>
    <w:tbl>
      <w:tblPr>
        <w:tblStyle w:val="Lentelstinklelis"/>
        <w:tblW w:w="9634" w:type="dxa"/>
        <w:tblLayout w:type="fixed"/>
        <w:tblLook w:val="04A0" w:firstRow="1" w:lastRow="0" w:firstColumn="1" w:lastColumn="0" w:noHBand="0" w:noVBand="1"/>
      </w:tblPr>
      <w:tblGrid>
        <w:gridCol w:w="2263"/>
        <w:gridCol w:w="7371"/>
      </w:tblGrid>
      <w:tr w:rsidR="00682B15" w:rsidRPr="000D53DE" w:rsidTr="00682B15">
        <w:tc>
          <w:tcPr>
            <w:tcW w:w="2263" w:type="dxa"/>
          </w:tcPr>
          <w:p w:rsidR="00682B15" w:rsidRPr="000D53DE" w:rsidRDefault="00682B15" w:rsidP="00057744">
            <w:pPr>
              <w:spacing w:line="276" w:lineRule="auto"/>
              <w:jc w:val="center"/>
              <w:rPr>
                <w:rFonts w:ascii="Times New Roman" w:hAnsi="Times New Roman"/>
                <w:sz w:val="24"/>
                <w:szCs w:val="24"/>
              </w:rPr>
            </w:pPr>
            <w:r w:rsidRPr="000D53DE">
              <w:rPr>
                <w:rFonts w:ascii="Times New Roman" w:hAnsi="Times New Roman"/>
                <w:sz w:val="24"/>
                <w:szCs w:val="24"/>
              </w:rPr>
              <w:t>Mokymosi praradimai atsiradę dėl:</w:t>
            </w:r>
          </w:p>
        </w:tc>
        <w:tc>
          <w:tcPr>
            <w:tcW w:w="7371" w:type="dxa"/>
          </w:tcPr>
          <w:p w:rsidR="00682B15" w:rsidRPr="000D53DE" w:rsidRDefault="00682B15" w:rsidP="00057744">
            <w:pPr>
              <w:spacing w:line="276" w:lineRule="auto"/>
              <w:jc w:val="center"/>
              <w:rPr>
                <w:rFonts w:ascii="Times New Roman" w:hAnsi="Times New Roman"/>
                <w:sz w:val="24"/>
                <w:szCs w:val="24"/>
              </w:rPr>
            </w:pPr>
            <w:r w:rsidRPr="000D53DE">
              <w:rPr>
                <w:rFonts w:ascii="Times New Roman" w:hAnsi="Times New Roman"/>
                <w:sz w:val="24"/>
                <w:szCs w:val="24"/>
              </w:rPr>
              <w:t>Taikomos priemonės</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t>Specialiųjų ugdymo(</w:t>
            </w:r>
            <w:proofErr w:type="spellStart"/>
            <w:r w:rsidRPr="000D53DE">
              <w:rPr>
                <w:rFonts w:ascii="Times New Roman" w:hAnsi="Times New Roman"/>
                <w:sz w:val="24"/>
                <w:szCs w:val="24"/>
              </w:rPr>
              <w:t>si</w:t>
            </w:r>
            <w:proofErr w:type="spellEnd"/>
            <w:r w:rsidRPr="000D53DE">
              <w:rPr>
                <w:rFonts w:ascii="Times New Roman" w:hAnsi="Times New Roman"/>
                <w:sz w:val="24"/>
                <w:szCs w:val="24"/>
              </w:rPr>
              <w:t>) poreikių</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Individualios konsultacijos su pagalbos vaikui specialistais (psichologas, specialusis pedagogas);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Individualios konsultacijos su dalykų mokytojais;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Ugdymo turinio pritaikymas, atitinkantis mokinio poreikius ir gebėjimus;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VGK posėdžio organizavimas atvejui aptarti;</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Esant poreikiui, mokiniai nukreipiami į kitas institucijas (PPT, logopedas, psichiatras).</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t>Nesistemingo prisijungimo į pamokas</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Mokykla parūpina įrangą, reikalingą nuotoliniam mokymuisi;</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Mokinių apmokymas naudotis įranga ir programomis (tiek nuotoliniu būdu, tiek susitinkant Centre ir laikantis visų saugumo reikalavimų);</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Informacinių technologijų specialisto pagalba;</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Individualūs klasių kuratorių pokalbiai su tėvais (globėjais, rūpintojais) ir pačiais mokiniais, siekiant pagerinti lankomumą;</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lastRenderedPageBreak/>
              <w:t>Kasdienis individualus lankomumo stebėjimas ir tėvų, globėjų, rūpintojų informavimas;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Sudaromos sąlygos už praleistas pamokas atsiskaityti per 2 savaites nuo praėjusios pamokos.</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lastRenderedPageBreak/>
              <w:t>Pamokų nelankymo (neprisijungimo į nuotolines pamokas)</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Nelankymo (nesijungimo į nuotolines pamokas) priežasčių identifikavimas;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Individualūs klasių kuratorių pokalbiai su tėvais (globėjais, rūpintojais) ir pačiais mokiniais, siekiant išspęsti nelankymo (nesijungimo į nuotolines pamokas) problemą;</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Pasiūlomos alternatyvios mokymosi ir atsiskaitymų formos;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VGK posėdžio organizavimas atvejui aptarti;</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Įspėjamųjų raštų siuntimas paštu, apie galimas nelankymo (nesijungimo į nuotolines pamokas) pasekmes;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Neveikiant Centro taikomoms priemonėms, kreipiamasi į kitas institucijas (policija, atvejo vadyba, miesto VGK).</w:t>
            </w:r>
          </w:p>
        </w:tc>
      </w:tr>
      <w:tr w:rsidR="00682B15" w:rsidRPr="000D53DE" w:rsidTr="00682B15">
        <w:tc>
          <w:tcPr>
            <w:tcW w:w="2263" w:type="dxa"/>
          </w:tcPr>
          <w:p w:rsidR="00682B15" w:rsidRPr="000D53DE" w:rsidRDefault="00682B15" w:rsidP="00057744">
            <w:pPr>
              <w:numPr>
                <w:ilvl w:val="0"/>
                <w:numId w:val="5"/>
              </w:numPr>
              <w:spacing w:line="276" w:lineRule="auto"/>
              <w:contextualSpacing/>
              <w:rPr>
                <w:rFonts w:ascii="Times New Roman" w:hAnsi="Times New Roman"/>
                <w:sz w:val="24"/>
                <w:szCs w:val="24"/>
              </w:rPr>
            </w:pPr>
            <w:r w:rsidRPr="000D53DE">
              <w:rPr>
                <w:rFonts w:ascii="Times New Roman" w:hAnsi="Times New Roman"/>
                <w:sz w:val="24"/>
                <w:szCs w:val="24"/>
              </w:rPr>
              <w:t>Ankstesnių trimestrų įsiskolinimų</w:t>
            </w:r>
          </w:p>
        </w:tc>
        <w:tc>
          <w:tcPr>
            <w:tcW w:w="7371" w:type="dxa"/>
          </w:tcPr>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Motyvaciniai pokalbiais su klasių kuratorėmis;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Suteikiama galimybė kompensuoti ankstesnių trimestrų mokymosi praradimus siūlant įvairias atsiskaitymo formas;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Teikiamos mokomųjų dalykų individualios konsultacijos;</w:t>
            </w:r>
          </w:p>
          <w:p w:rsidR="00682B15" w:rsidRPr="000D53DE" w:rsidRDefault="00682B15" w:rsidP="00057744">
            <w:pPr>
              <w:numPr>
                <w:ilvl w:val="0"/>
                <w:numId w:val="6"/>
              </w:numPr>
              <w:spacing w:line="276" w:lineRule="auto"/>
              <w:contextualSpacing/>
              <w:jc w:val="both"/>
              <w:rPr>
                <w:rFonts w:ascii="Times New Roman" w:hAnsi="Times New Roman"/>
                <w:sz w:val="24"/>
                <w:szCs w:val="24"/>
              </w:rPr>
            </w:pPr>
            <w:r w:rsidRPr="000D53DE">
              <w:rPr>
                <w:rFonts w:ascii="Times New Roman" w:hAnsi="Times New Roman"/>
                <w:sz w:val="24"/>
                <w:szCs w:val="24"/>
              </w:rPr>
              <w:t>Sudaromas individualus atsiskaitymų planas.</w:t>
            </w:r>
          </w:p>
        </w:tc>
      </w:tr>
    </w:tbl>
    <w:p w:rsidR="00682B15" w:rsidRPr="000D53DE" w:rsidRDefault="00682B15" w:rsidP="00057744">
      <w:pPr>
        <w:spacing w:line="276" w:lineRule="auto"/>
        <w:ind w:firstLine="567"/>
        <w:jc w:val="both"/>
        <w:rPr>
          <w:szCs w:val="24"/>
        </w:rPr>
      </w:pPr>
    </w:p>
    <w:p w:rsidR="008517A8" w:rsidRPr="000D53DE" w:rsidRDefault="00770091" w:rsidP="00057744">
      <w:pPr>
        <w:spacing w:line="276" w:lineRule="auto"/>
        <w:ind w:firstLine="567"/>
        <w:jc w:val="both"/>
        <w:rPr>
          <w:szCs w:val="24"/>
        </w:rPr>
      </w:pPr>
      <w:r w:rsidRPr="000D53DE">
        <w:rPr>
          <w:szCs w:val="24"/>
        </w:rPr>
        <w:t>16.8. kaip konkrečiose klasėse bus įgyvendinama:</w:t>
      </w:r>
    </w:p>
    <w:p w:rsidR="001A3000" w:rsidRPr="000D53DE" w:rsidRDefault="00770091" w:rsidP="00057744">
      <w:pPr>
        <w:spacing w:line="276" w:lineRule="auto"/>
        <w:ind w:firstLine="567"/>
        <w:jc w:val="both"/>
        <w:rPr>
          <w:szCs w:val="24"/>
        </w:rPr>
      </w:pPr>
      <w:r w:rsidRPr="000D53DE">
        <w:rPr>
          <w:szCs w:val="24"/>
        </w:rPr>
        <w:t xml:space="preserve">16.8.1. </w:t>
      </w:r>
      <w:r w:rsidR="001A3000" w:rsidRPr="000D53DE">
        <w:rPr>
          <w:szCs w:val="24"/>
        </w:rPr>
        <w:t xml:space="preserve">Žmogaus sauga. </w:t>
      </w:r>
      <w:r w:rsidR="001A3000" w:rsidRPr="000D53DE">
        <w:rPr>
          <w:szCs w:val="24"/>
          <w:lang w:eastAsia="lt-LT"/>
        </w:rPr>
        <w:t xml:space="preserve">Žmogaus sauga jaunimo klasėse integruojama taip: 7 klasėje į technologijas (18 pamokų per mokslo metus), 8 klasėje į </w:t>
      </w:r>
      <w:proofErr w:type="spellStart"/>
      <w:r w:rsidR="001A3000" w:rsidRPr="000D53DE">
        <w:rPr>
          <w:szCs w:val="24"/>
          <w:lang w:eastAsia="lt-LT"/>
        </w:rPr>
        <w:t>ikiprofesinį</w:t>
      </w:r>
      <w:proofErr w:type="spellEnd"/>
      <w:r w:rsidR="001A3000" w:rsidRPr="000D53DE">
        <w:rPr>
          <w:szCs w:val="24"/>
          <w:lang w:eastAsia="lt-LT"/>
        </w:rPr>
        <w:t xml:space="preserve"> ugdymą (19 pamokų į Verslo vadybą), 9 ir 10 klasėse į </w:t>
      </w:r>
      <w:proofErr w:type="spellStart"/>
      <w:r w:rsidR="001A3000" w:rsidRPr="000D53DE">
        <w:rPr>
          <w:szCs w:val="24"/>
          <w:lang w:eastAsia="lt-LT"/>
        </w:rPr>
        <w:t>ikiprofesinį</w:t>
      </w:r>
      <w:proofErr w:type="spellEnd"/>
      <w:r w:rsidR="001A3000" w:rsidRPr="000D53DE">
        <w:rPr>
          <w:szCs w:val="24"/>
          <w:lang w:eastAsia="lt-LT"/>
        </w:rPr>
        <w:t xml:space="preserve"> ugdymą (po 10 pamokų per mokslo metus). Žmogaus sauga suaugusiųjų klasėse integruojama į technologijų ir menų dalykus (7-8 kl. – į technologijas (18 ir 19 </w:t>
      </w:r>
      <w:proofErr w:type="spellStart"/>
      <w:r w:rsidR="001A3000" w:rsidRPr="000D53DE">
        <w:rPr>
          <w:szCs w:val="24"/>
          <w:lang w:eastAsia="lt-LT"/>
        </w:rPr>
        <w:t>pam</w:t>
      </w:r>
      <w:proofErr w:type="spellEnd"/>
      <w:r w:rsidR="001A3000" w:rsidRPr="000D53DE">
        <w:rPr>
          <w:szCs w:val="24"/>
          <w:lang w:eastAsia="lt-LT"/>
        </w:rPr>
        <w:t>./</w:t>
      </w:r>
      <w:proofErr w:type="spellStart"/>
      <w:r w:rsidR="001A3000" w:rsidRPr="000D53DE">
        <w:rPr>
          <w:szCs w:val="24"/>
          <w:lang w:eastAsia="lt-LT"/>
        </w:rPr>
        <w:t>m.m</w:t>
      </w:r>
      <w:proofErr w:type="spellEnd"/>
      <w:r w:rsidR="001A3000" w:rsidRPr="000D53DE">
        <w:rPr>
          <w:szCs w:val="24"/>
          <w:lang w:eastAsia="lt-LT"/>
        </w:rPr>
        <w:t xml:space="preserve">.); III ir IV </w:t>
      </w:r>
      <w:proofErr w:type="spellStart"/>
      <w:r w:rsidR="001A3000" w:rsidRPr="000D53DE">
        <w:rPr>
          <w:szCs w:val="24"/>
          <w:lang w:eastAsia="lt-LT"/>
        </w:rPr>
        <w:t>gimn</w:t>
      </w:r>
      <w:proofErr w:type="spellEnd"/>
      <w:r w:rsidR="001A3000" w:rsidRPr="000D53DE">
        <w:rPr>
          <w:szCs w:val="24"/>
          <w:lang w:eastAsia="lt-LT"/>
        </w:rPr>
        <w:t xml:space="preserve">. kl. – į dailę ar technologijas po10 </w:t>
      </w:r>
      <w:proofErr w:type="spellStart"/>
      <w:r w:rsidR="001A3000" w:rsidRPr="000D53DE">
        <w:rPr>
          <w:szCs w:val="24"/>
          <w:lang w:eastAsia="lt-LT"/>
        </w:rPr>
        <w:t>pam</w:t>
      </w:r>
      <w:proofErr w:type="spellEnd"/>
      <w:r w:rsidR="001A3000" w:rsidRPr="000D53DE">
        <w:rPr>
          <w:szCs w:val="24"/>
          <w:lang w:eastAsia="lt-LT"/>
        </w:rPr>
        <w:t>./</w:t>
      </w:r>
      <w:proofErr w:type="spellStart"/>
      <w:r w:rsidR="001A3000" w:rsidRPr="000D53DE">
        <w:rPr>
          <w:szCs w:val="24"/>
          <w:lang w:eastAsia="lt-LT"/>
        </w:rPr>
        <w:t>m.m</w:t>
      </w:r>
      <w:proofErr w:type="spellEnd"/>
      <w:r w:rsidR="001A3000" w:rsidRPr="000D53DE">
        <w:rPr>
          <w:szCs w:val="24"/>
          <w:lang w:eastAsia="lt-LT"/>
        </w:rPr>
        <w:t>.);</w:t>
      </w:r>
    </w:p>
    <w:p w:rsidR="00667A00" w:rsidRPr="000D53DE" w:rsidRDefault="00770091" w:rsidP="00057744">
      <w:pPr>
        <w:spacing w:line="276" w:lineRule="auto"/>
        <w:ind w:firstLine="567"/>
        <w:jc w:val="both"/>
        <w:rPr>
          <w:szCs w:val="24"/>
        </w:rPr>
      </w:pPr>
      <w:r w:rsidRPr="000D53DE">
        <w:rPr>
          <w:szCs w:val="24"/>
        </w:rPr>
        <w:t>16.8.2. Sveikatos ir lytiškumo ugdymo bei rengim</w:t>
      </w:r>
      <w:r w:rsidR="00667A00" w:rsidRPr="000D53DE">
        <w:rPr>
          <w:szCs w:val="24"/>
        </w:rPr>
        <w:t>o šeima</w:t>
      </w:r>
      <w:r w:rsidR="001A3000" w:rsidRPr="000D53DE">
        <w:rPr>
          <w:szCs w:val="24"/>
        </w:rPr>
        <w:t xml:space="preserve">i programa. </w:t>
      </w:r>
      <w:r w:rsidR="001A3000" w:rsidRPr="000D53DE">
        <w:rPr>
          <w:szCs w:val="24"/>
          <w:lang w:eastAsia="lt-LT"/>
        </w:rPr>
        <w:t>Temos integruojamos į mokomuosius dalykus: gamta ir žmogus, biologija, dorinis ugdymas, pilietiškumo pagrindai, chemija, dailė, technologijos, fizinis ugdymas; taip pat į klasių kuratorių, sveikatos priežiūros specialistės, psichologės, NŠ veiklas. Integruojamos temos fiksuojamos mokomųjų dalykų ugdymo turinyje, NŠ veikloje, klasių kuratorių ir pagalbos mokiniui specialistų veiklos planuose. Programos įgyvendinimą koordinuoja biologijos mokytoja;</w:t>
      </w:r>
    </w:p>
    <w:p w:rsidR="001A3000" w:rsidRPr="000D53DE" w:rsidRDefault="00770091" w:rsidP="00057744">
      <w:pPr>
        <w:spacing w:line="276" w:lineRule="auto"/>
        <w:ind w:firstLine="567"/>
        <w:jc w:val="both"/>
        <w:rPr>
          <w:szCs w:val="24"/>
          <w:lang w:eastAsia="lt-LT"/>
        </w:rPr>
      </w:pPr>
      <w:r w:rsidRPr="000D53DE">
        <w:rPr>
          <w:szCs w:val="24"/>
        </w:rPr>
        <w:t>16.8.3. Ugdymo karjerai programa</w:t>
      </w:r>
      <w:r w:rsidR="001A3000" w:rsidRPr="000D53DE">
        <w:rPr>
          <w:szCs w:val="24"/>
        </w:rPr>
        <w:t>.</w:t>
      </w:r>
      <w:r w:rsidR="001A3000" w:rsidRPr="000D53DE">
        <w:rPr>
          <w:szCs w:val="24"/>
          <w:lang w:eastAsia="lt-LT"/>
        </w:rPr>
        <w:t xml:space="preserve"> Ugdymą karjerai organizuoja direktoriaus įsakymu paskirtas asmuo, Centro psichologas, taip pat ugdymas karjerai vykdomas per neformaliojo švietimo veiklas, Centre vykdomą projektinę veiklą. Kiekvienais mokslo metais sudaromas ugdymo karjerai planas, o metų pabaigoje programos koordinatorius parengia programos įvykdymo ataskaitą;</w:t>
      </w:r>
    </w:p>
    <w:p w:rsidR="008517A8" w:rsidRPr="000D53DE" w:rsidRDefault="00347CF7" w:rsidP="00057744">
      <w:pPr>
        <w:spacing w:line="276" w:lineRule="auto"/>
        <w:ind w:firstLine="567"/>
        <w:jc w:val="both"/>
        <w:rPr>
          <w:szCs w:val="24"/>
        </w:rPr>
      </w:pPr>
      <w:r w:rsidRPr="000D53DE">
        <w:rPr>
          <w:szCs w:val="24"/>
        </w:rPr>
        <w:t>16.8.4. Prevencinė</w:t>
      </w:r>
      <w:r w:rsidR="00D1491C" w:rsidRPr="000D53DE">
        <w:rPr>
          <w:szCs w:val="24"/>
        </w:rPr>
        <w:t>s programos</w:t>
      </w:r>
      <w:r w:rsidRPr="000D53DE">
        <w:rPr>
          <w:szCs w:val="24"/>
        </w:rPr>
        <w:t>.</w:t>
      </w:r>
      <w:r w:rsidR="00770091" w:rsidRPr="000D53DE">
        <w:rPr>
          <w:sz w:val="22"/>
          <w:szCs w:val="22"/>
        </w:rPr>
        <w:t xml:space="preserve"> </w:t>
      </w:r>
      <w:r w:rsidRPr="000D53DE">
        <w:rPr>
          <w:szCs w:val="24"/>
          <w:lang w:eastAsia="lt-LT"/>
        </w:rPr>
        <w:t>Alkoholio, tabako ir kitų psichiką veikiančių medžiagų vartojimo prevencijos programa, ugdanti mokinių atsparumą neigiamiems gyvenimo reiškiniams bei padedanti vykdyti žalingų įpročių, priklausomybės ligų, AIDS ir kt. prevenciją, integruojama į darbo su auklėjamąja klase (ne mažiau 6 temų per mokslo metus). Integruojamos temos fiksuojamos darbo su auklėjamąja klase veiklos plane.</w:t>
      </w:r>
      <w:r w:rsidR="00D1491C" w:rsidRPr="000D53DE">
        <w:rPr>
          <w:szCs w:val="24"/>
          <w:lang w:eastAsia="lt-LT"/>
        </w:rPr>
        <w:t xml:space="preserve"> Taip pat Centras vykdo psichoaktyviųjų medžiagų vartojimo prevencinę programą ,,Savu keliu“. </w:t>
      </w:r>
      <w:r w:rsidR="00D1491C" w:rsidRPr="000D53DE">
        <w:rPr>
          <w:szCs w:val="24"/>
        </w:rPr>
        <w:t xml:space="preserve">Programa parengta įgyvendinant projektą „Saugios aplinkos </w:t>
      </w:r>
      <w:r w:rsidR="00D1491C" w:rsidRPr="000D53DE">
        <w:rPr>
          <w:szCs w:val="24"/>
        </w:rPr>
        <w:lastRenderedPageBreak/>
        <w:t>mokykloje kūrimas“ (Nr. VP1-2.3- ŠMM-04-V-03-005).</w:t>
      </w:r>
      <w:r w:rsidR="00D1491C" w:rsidRPr="000D53DE">
        <w:rPr>
          <w:sz w:val="19"/>
          <w:szCs w:val="19"/>
        </w:rPr>
        <w:t xml:space="preserve"> </w:t>
      </w:r>
      <w:r w:rsidR="00D1491C" w:rsidRPr="000D53DE">
        <w:rPr>
          <w:szCs w:val="24"/>
        </w:rPr>
        <w:t>Programos įgyv</w:t>
      </w:r>
      <w:r w:rsidR="00BA12AF" w:rsidRPr="000D53DE">
        <w:rPr>
          <w:szCs w:val="24"/>
        </w:rPr>
        <w:t>endinime dalyvauja: 5–12</w:t>
      </w:r>
      <w:r w:rsidR="00D1491C" w:rsidRPr="000D53DE">
        <w:rPr>
          <w:szCs w:val="24"/>
        </w:rPr>
        <w:t xml:space="preserve"> klasių mokiniai, jų tėvai, mokytojai, švietimo pagalbos specialistai, kiti Centre dirbantys darbuotojai bei socialiniai partneriai. Programos įgyvendinimą koordinuoja mokyklos psichologė. Smurto </w:t>
      </w:r>
      <w:r w:rsidR="00770091" w:rsidRPr="000D53DE">
        <w:rPr>
          <w:szCs w:val="24"/>
        </w:rPr>
        <w:t>prevencija įgyvendinama vadovaujantis Smurto prevencijos įgyvendinimo mokyklose rekomendacijomis, patvirtintomis Lietuvos Respublikos švietimo ir mokslo ministro 2017 m. kovo 22 d. įsakymu Nr. V-190 „Dėl Smurto prevencijos įgyvendinimo mokyklo</w:t>
      </w:r>
      <w:r w:rsidR="00D1491C" w:rsidRPr="000D53DE">
        <w:rPr>
          <w:szCs w:val="24"/>
        </w:rPr>
        <w:t>se rekomendacijų patvirtinimo“;</w:t>
      </w:r>
    </w:p>
    <w:p w:rsidR="008517A8" w:rsidRPr="000D53DE" w:rsidRDefault="00320B9F" w:rsidP="00057744">
      <w:pPr>
        <w:overflowPunct w:val="0"/>
        <w:spacing w:line="276" w:lineRule="auto"/>
        <w:ind w:firstLine="567"/>
        <w:jc w:val="both"/>
        <w:textAlignment w:val="baseline"/>
        <w:rPr>
          <w:szCs w:val="24"/>
        </w:rPr>
      </w:pPr>
      <w:r w:rsidRPr="000D53DE">
        <w:rPr>
          <w:szCs w:val="24"/>
        </w:rPr>
        <w:t xml:space="preserve">16.9. </w:t>
      </w:r>
      <w:r w:rsidR="00770091" w:rsidRPr="000D53DE">
        <w:rPr>
          <w:szCs w:val="24"/>
        </w:rPr>
        <w:t>dienų skaičius, skirtas mokinių pažintinei, kultūri</w:t>
      </w:r>
      <w:r w:rsidRPr="000D53DE">
        <w:rPr>
          <w:szCs w:val="24"/>
        </w:rPr>
        <w:t>nei, meninei, kūrybinei veiklai:</w:t>
      </w:r>
    </w:p>
    <w:p w:rsidR="00373E41" w:rsidRPr="000D53DE" w:rsidRDefault="00373E41" w:rsidP="00057744">
      <w:pPr>
        <w:overflowPunct w:val="0"/>
        <w:spacing w:line="276" w:lineRule="auto"/>
        <w:ind w:firstLine="567"/>
        <w:jc w:val="both"/>
        <w:textAlignment w:val="baseline"/>
      </w:pPr>
      <w:r w:rsidRPr="000D53DE">
        <w:rPr>
          <w:szCs w:val="24"/>
        </w:rPr>
        <w:t xml:space="preserve">16.9.1. </w:t>
      </w:r>
      <w:r w:rsidR="006F6913" w:rsidRPr="000D53DE">
        <w:rPr>
          <w:szCs w:val="24"/>
        </w:rPr>
        <w:t xml:space="preserve">10 dienų per mokslo metus šias </w:t>
      </w:r>
      <w:r w:rsidRPr="000D53DE">
        <w:rPr>
          <w:szCs w:val="24"/>
        </w:rPr>
        <w:t>veiklas organizuoja kiekvienas mokytojas dalykininkas</w:t>
      </w:r>
      <w:r w:rsidRPr="000D53DE">
        <w:rPr>
          <w:rFonts w:eastAsia="Calibri"/>
        </w:rPr>
        <w:t xml:space="preserve"> ne tik Centre, bet ir kitose </w:t>
      </w:r>
      <w:r w:rsidRPr="000D53DE">
        <w:t>aplinkose. Veiklų trukmė prilyginama ati</w:t>
      </w:r>
      <w:r w:rsidR="005B6168" w:rsidRPr="000D53DE">
        <w:t>tinkamų mokomųjų dalykų trukmei;</w:t>
      </w:r>
    </w:p>
    <w:p w:rsidR="0051473C" w:rsidRPr="000D53DE" w:rsidRDefault="0051473C" w:rsidP="00057744">
      <w:pPr>
        <w:spacing w:line="276" w:lineRule="auto"/>
        <w:ind w:left="142" w:firstLine="425"/>
        <w:contextualSpacing/>
        <w:jc w:val="both"/>
        <w:rPr>
          <w:szCs w:val="24"/>
        </w:rPr>
      </w:pPr>
      <w:r w:rsidRPr="000D53DE">
        <w:rPr>
          <w:szCs w:val="24"/>
        </w:rPr>
        <w:t>16.10. ugdymosi šeimoje įgyvendinimo:</w:t>
      </w:r>
    </w:p>
    <w:p w:rsidR="0051473C" w:rsidRPr="000D53DE" w:rsidRDefault="0051473C" w:rsidP="00057744">
      <w:pPr>
        <w:spacing w:line="276" w:lineRule="auto"/>
        <w:ind w:firstLine="567"/>
        <w:jc w:val="both"/>
        <w:rPr>
          <w:szCs w:val="24"/>
        </w:rPr>
      </w:pPr>
      <w:r w:rsidRPr="000D53DE">
        <w:rPr>
          <w:szCs w:val="24"/>
        </w:rPr>
        <w:t>16.10.1. Centro direktorius paskiria mokytojus, konsultuosiančius mokinį;</w:t>
      </w:r>
    </w:p>
    <w:p w:rsidR="0051473C" w:rsidRPr="000D53DE" w:rsidRDefault="0051473C" w:rsidP="00057744">
      <w:pPr>
        <w:spacing w:line="276" w:lineRule="auto"/>
        <w:ind w:firstLine="567"/>
        <w:jc w:val="both"/>
        <w:rPr>
          <w:szCs w:val="24"/>
        </w:rPr>
      </w:pPr>
      <w:r w:rsidRPr="000D53DE">
        <w:rPr>
          <w:szCs w:val="24"/>
        </w:rPr>
        <w:t>16.10.2. kiekvienais mokslo metais per penkiolika darbo dienų nuo jų pradžios su tėvais (globėjais, rūpintojais) ir mokiniu, kuris mokosi pagal atitinkamą bendrojo ugdymo bendrąją programą, susitariama, kokių dalykų mokysis tais mokslo metais, kokie mokinio mokymosi pasiekimai (žinios ir supratimas, gebėjimai, nuostatos) bus vertinami ugdymo laikotarpio pabaigoje. Susitarimas įforminamas mokymo sutarties priedu;</w:t>
      </w:r>
    </w:p>
    <w:p w:rsidR="0051473C" w:rsidRPr="000D53DE" w:rsidRDefault="0051473C" w:rsidP="00057744">
      <w:pPr>
        <w:tabs>
          <w:tab w:val="left" w:pos="1560"/>
          <w:tab w:val="left" w:pos="1701"/>
        </w:tabs>
        <w:spacing w:line="276" w:lineRule="auto"/>
        <w:ind w:firstLine="720"/>
        <w:jc w:val="both"/>
        <w:rPr>
          <w:szCs w:val="24"/>
        </w:rPr>
      </w:pPr>
      <w:r w:rsidRPr="000D53DE">
        <w:rPr>
          <w:szCs w:val="24"/>
        </w:rPr>
        <w:t xml:space="preserve">16.10.3. </w:t>
      </w:r>
      <w:r w:rsidRPr="000D53DE">
        <w:t>teikiamos mokiniui konsultacijos (jei to pageidauja tėvai (globėjai, rūpintojai) ir (ar) mokinys):</w:t>
      </w:r>
      <w:r w:rsidRPr="000D53DE">
        <w:rPr>
          <w:szCs w:val="24"/>
        </w:rPr>
        <w:t xml:space="preserve">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rsidR="0051473C" w:rsidRPr="000D53DE" w:rsidRDefault="0051473C" w:rsidP="00057744">
      <w:pPr>
        <w:tabs>
          <w:tab w:val="left" w:pos="1560"/>
          <w:tab w:val="left" w:pos="1701"/>
        </w:tabs>
        <w:spacing w:line="276" w:lineRule="auto"/>
        <w:ind w:firstLine="720"/>
        <w:jc w:val="both"/>
        <w:rPr>
          <w:szCs w:val="24"/>
        </w:rPr>
      </w:pPr>
      <w:r w:rsidRPr="000D53DE">
        <w:rPr>
          <w:szCs w:val="24"/>
        </w:rPr>
        <w:t>16.10.4. sudaromas dalykų konsultacijų tvarkaraštis, suderinamas su tėvais (globėjais, rūpintojais) ir mokiniu. Konsultacijos teikiamos Centre, dalis jų gali vykti naudojant technologines priemones;</w:t>
      </w:r>
    </w:p>
    <w:p w:rsidR="0051473C" w:rsidRPr="000D53DE" w:rsidRDefault="0051473C" w:rsidP="00057744">
      <w:pPr>
        <w:tabs>
          <w:tab w:val="left" w:pos="1560"/>
          <w:tab w:val="left" w:pos="1701"/>
        </w:tabs>
        <w:spacing w:line="276" w:lineRule="auto"/>
        <w:ind w:firstLine="720"/>
        <w:jc w:val="both"/>
        <w:rPr>
          <w:szCs w:val="24"/>
        </w:rPr>
      </w:pPr>
      <w:r w:rsidRPr="000D53DE">
        <w:rPr>
          <w:szCs w:val="24"/>
        </w:rPr>
        <w:t>16.10.5. suteikiama prieiga prie elektroninio dienyno;</w:t>
      </w:r>
    </w:p>
    <w:p w:rsidR="0051473C" w:rsidRPr="000D53DE" w:rsidRDefault="0051473C" w:rsidP="00057744">
      <w:pPr>
        <w:spacing w:line="276" w:lineRule="auto"/>
        <w:ind w:firstLine="720"/>
        <w:jc w:val="both"/>
        <w:rPr>
          <w:szCs w:val="24"/>
        </w:rPr>
      </w:pPr>
      <w:r w:rsidRPr="000D53DE">
        <w:rPr>
          <w:szCs w:val="24"/>
        </w:rPr>
        <w:t>16.10.6. du kartus per mokslo metus įvertinama mokinio mokymosi pažanga ir pasiekimai; aptariama su mokiniu ir jo tėvais (globėjais, rūpintojais);</w:t>
      </w:r>
    </w:p>
    <w:p w:rsidR="0051473C" w:rsidRPr="000D53DE" w:rsidRDefault="0051473C" w:rsidP="00057744">
      <w:pPr>
        <w:spacing w:line="276" w:lineRule="auto"/>
        <w:ind w:firstLine="720"/>
        <w:jc w:val="both"/>
        <w:rPr>
          <w:szCs w:val="24"/>
        </w:rPr>
      </w:pPr>
      <w:r w:rsidRPr="000D53DE">
        <w:rPr>
          <w:szCs w:val="24"/>
        </w:rPr>
        <w:t xml:space="preserve">16.10.7. sudaromos sąlygos mokiniams dalyvauti mokyklos vykdomose neformaliojo vaikų švietimo programose, renginiuose, akcijose, socialines ir emocines kompetencijas ugdančioje prevencinėje programoje; </w:t>
      </w:r>
    </w:p>
    <w:p w:rsidR="0051473C" w:rsidRPr="000D53DE" w:rsidRDefault="0051473C" w:rsidP="00057744">
      <w:pPr>
        <w:spacing w:line="276" w:lineRule="auto"/>
        <w:ind w:firstLine="720"/>
        <w:jc w:val="both"/>
        <w:rPr>
          <w:szCs w:val="24"/>
        </w:rPr>
      </w:pPr>
      <w:r w:rsidRPr="000D53DE">
        <w:rPr>
          <w:szCs w:val="24"/>
        </w:rPr>
        <w:t>16.10.8. įvertinama mokinio socializacijos poreikis;</w:t>
      </w:r>
    </w:p>
    <w:p w:rsidR="0051473C" w:rsidRPr="000D53DE" w:rsidRDefault="0051473C" w:rsidP="00057744">
      <w:pPr>
        <w:spacing w:line="276" w:lineRule="auto"/>
        <w:ind w:firstLine="720"/>
        <w:jc w:val="both"/>
        <w:rPr>
          <w:szCs w:val="24"/>
        </w:rPr>
      </w:pPr>
      <w:r w:rsidRPr="000D53DE">
        <w:rPr>
          <w:szCs w:val="24"/>
        </w:rPr>
        <w:t>16.10.9. tęsiant vaiko ugdymą (ugdymąsi) šeimoje prieš kiekvienus mokslo metus Centras įvertina Klausimyne pateiktą informaciją, su tėvais (globėjais, rūpintojais) ir vaiku aptaria ugdymo (ugdymosi) šeimoje sąlygas, ugdymosi poreikius.</w:t>
      </w:r>
    </w:p>
    <w:p w:rsidR="005B6168" w:rsidRPr="000D53DE" w:rsidRDefault="0051473C" w:rsidP="00057744">
      <w:pPr>
        <w:overflowPunct w:val="0"/>
        <w:spacing w:line="276" w:lineRule="auto"/>
        <w:ind w:firstLine="567"/>
        <w:jc w:val="both"/>
        <w:textAlignment w:val="baseline"/>
        <w:rPr>
          <w:szCs w:val="24"/>
        </w:rPr>
      </w:pPr>
      <w:r w:rsidRPr="000D53DE">
        <w:t>16.11</w:t>
      </w:r>
      <w:r w:rsidR="005B6168" w:rsidRPr="000D53DE">
        <w:t xml:space="preserve">. </w:t>
      </w:r>
      <w:r w:rsidR="005B6168" w:rsidRPr="000D53DE">
        <w:rPr>
          <w:szCs w:val="24"/>
        </w:rPr>
        <w:t>inovacijos, skatinančios ugdymo proceso modernizavimą:</w:t>
      </w:r>
    </w:p>
    <w:p w:rsidR="005B6168" w:rsidRPr="000D53DE" w:rsidRDefault="0051473C" w:rsidP="00057744">
      <w:pPr>
        <w:overflowPunct w:val="0"/>
        <w:spacing w:line="276" w:lineRule="auto"/>
        <w:ind w:firstLine="567"/>
        <w:jc w:val="both"/>
        <w:textAlignment w:val="baseline"/>
        <w:rPr>
          <w:szCs w:val="24"/>
        </w:rPr>
      </w:pPr>
      <w:r w:rsidRPr="000D53DE">
        <w:rPr>
          <w:szCs w:val="24"/>
        </w:rPr>
        <w:t>16.11</w:t>
      </w:r>
      <w:r w:rsidR="005B6168" w:rsidRPr="000D53DE">
        <w:rPr>
          <w:szCs w:val="24"/>
        </w:rPr>
        <w:t>.1. š</w:t>
      </w:r>
      <w:r w:rsidR="005B6168" w:rsidRPr="000D53DE">
        <w:t>vietimo srityje:</w:t>
      </w:r>
    </w:p>
    <w:p w:rsidR="005B6168" w:rsidRPr="000D53DE" w:rsidRDefault="002B1145" w:rsidP="00057744">
      <w:pPr>
        <w:pStyle w:val="Sraopastraipa"/>
        <w:numPr>
          <w:ilvl w:val="0"/>
          <w:numId w:val="13"/>
        </w:numPr>
        <w:spacing w:line="276" w:lineRule="auto"/>
      </w:pPr>
      <w:r w:rsidRPr="000D53DE">
        <w:t>,,</w:t>
      </w:r>
      <w:proofErr w:type="spellStart"/>
      <w:r w:rsidRPr="000D53DE">
        <w:t>P</w:t>
      </w:r>
      <w:r w:rsidR="005B6168" w:rsidRPr="000D53DE">
        <w:t>ost</w:t>
      </w:r>
      <w:proofErr w:type="spellEnd"/>
      <w:r w:rsidR="005B6168" w:rsidRPr="000D53DE">
        <w:t>-dalyvavimo</w:t>
      </w:r>
      <w:r w:rsidRPr="000D53DE">
        <w:t>”</w:t>
      </w:r>
      <w:r w:rsidR="005B6168" w:rsidRPr="000D53DE">
        <w:t xml:space="preserve"> moky</w:t>
      </w:r>
      <w:r w:rsidRPr="000D53DE">
        <w:t>mo sistemos įdiegimas;</w:t>
      </w:r>
    </w:p>
    <w:p w:rsidR="005B6168" w:rsidRPr="000D53DE" w:rsidRDefault="006B1601" w:rsidP="00057744">
      <w:pPr>
        <w:pStyle w:val="Sraopastraipa"/>
        <w:numPr>
          <w:ilvl w:val="0"/>
          <w:numId w:val="13"/>
        </w:numPr>
        <w:spacing w:line="276" w:lineRule="auto"/>
      </w:pPr>
      <w:r w:rsidRPr="000D53DE">
        <w:t>globalaus rūpinimosi</w:t>
      </w:r>
      <w:r w:rsidR="00891A8A" w:rsidRPr="000D53DE">
        <w:t xml:space="preserve"> auklėjimo sistemos įdiegi</w:t>
      </w:r>
      <w:r w:rsidR="005B6168" w:rsidRPr="000D53DE">
        <w:t>mas.</w:t>
      </w:r>
    </w:p>
    <w:p w:rsidR="005B6168" w:rsidRPr="000D53DE" w:rsidRDefault="002B1145" w:rsidP="00057744">
      <w:pPr>
        <w:pStyle w:val="Sraopastraipa"/>
        <w:numPr>
          <w:ilvl w:val="0"/>
          <w:numId w:val="13"/>
        </w:numPr>
        <w:spacing w:line="276" w:lineRule="auto"/>
      </w:pPr>
      <w:r w:rsidRPr="000D53DE">
        <w:t>,,Auklėjimas</w:t>
      </w:r>
      <w:r w:rsidR="005B6168" w:rsidRPr="000D53DE">
        <w:t xml:space="preserve"> iššūkiu</w:t>
      </w:r>
      <w:r w:rsidRPr="000D53DE">
        <w:t>“</w:t>
      </w:r>
      <w:r w:rsidR="005B6168" w:rsidRPr="000D53DE">
        <w:t xml:space="preserve"> sistemos diegimas ir įgyvendinimas;</w:t>
      </w:r>
    </w:p>
    <w:p w:rsidR="005B6168" w:rsidRPr="000D53DE" w:rsidRDefault="0051473C" w:rsidP="00057744">
      <w:pPr>
        <w:overflowPunct w:val="0"/>
        <w:spacing w:line="276" w:lineRule="auto"/>
        <w:ind w:firstLine="567"/>
        <w:jc w:val="both"/>
        <w:textAlignment w:val="baseline"/>
      </w:pPr>
      <w:r w:rsidRPr="000D53DE">
        <w:t>16.11</w:t>
      </w:r>
      <w:r w:rsidR="005B6168" w:rsidRPr="000D53DE">
        <w:t>.2. pasirengimo būsimai profesijai srityje:</w:t>
      </w:r>
    </w:p>
    <w:p w:rsidR="005B6168" w:rsidRPr="000D53DE" w:rsidRDefault="002B1145" w:rsidP="00057744">
      <w:pPr>
        <w:pStyle w:val="Sraopastraipa"/>
        <w:numPr>
          <w:ilvl w:val="0"/>
          <w:numId w:val="14"/>
        </w:numPr>
        <w:spacing w:line="276" w:lineRule="auto"/>
      </w:pPr>
      <w:r w:rsidRPr="000D53DE">
        <w:t>50/50 įvado į profesiją</w:t>
      </w:r>
      <w:r w:rsidR="005B6168" w:rsidRPr="000D53DE">
        <w:t xml:space="preserve"> sistemos į</w:t>
      </w:r>
      <w:r w:rsidRPr="000D53DE">
        <w:t>dieg</w:t>
      </w:r>
      <w:r w:rsidR="005B6168" w:rsidRPr="000D53DE">
        <w:t>imas (50 proc</w:t>
      </w:r>
      <w:r w:rsidRPr="000D53DE">
        <w:t>. teorijos, 50 proc. praktikos);</w:t>
      </w:r>
    </w:p>
    <w:p w:rsidR="005B6168" w:rsidRPr="000D53DE" w:rsidRDefault="002B1145" w:rsidP="00057744">
      <w:pPr>
        <w:pStyle w:val="Sraopastraipa"/>
        <w:numPr>
          <w:ilvl w:val="0"/>
          <w:numId w:val="14"/>
        </w:numPr>
        <w:spacing w:line="276" w:lineRule="auto"/>
      </w:pPr>
      <w:r w:rsidRPr="000D53DE">
        <w:t xml:space="preserve"> </w:t>
      </w:r>
      <w:proofErr w:type="spellStart"/>
      <w:r w:rsidRPr="000D53DE">
        <w:t>ikiprofesinio</w:t>
      </w:r>
      <w:proofErr w:type="spellEnd"/>
      <w:r w:rsidRPr="000D53DE">
        <w:t xml:space="preserve"> rengimo sistemos „N</w:t>
      </w:r>
      <w:r w:rsidR="005B6168" w:rsidRPr="000D53DE">
        <w:t>e mažia</w:t>
      </w:r>
      <w:r w:rsidRPr="000D53DE">
        <w:t>u 3 talentų“ įdiegimas;</w:t>
      </w:r>
      <w:r w:rsidR="005B6168" w:rsidRPr="000D53DE">
        <w:t xml:space="preserve"> </w:t>
      </w:r>
    </w:p>
    <w:p w:rsidR="005B6168" w:rsidRPr="000D53DE" w:rsidRDefault="0051473C" w:rsidP="00057744">
      <w:pPr>
        <w:overflowPunct w:val="0"/>
        <w:spacing w:line="276" w:lineRule="auto"/>
        <w:ind w:firstLine="567"/>
        <w:jc w:val="both"/>
        <w:textAlignment w:val="baseline"/>
      </w:pPr>
      <w:r w:rsidRPr="000D53DE">
        <w:lastRenderedPageBreak/>
        <w:t>16.11</w:t>
      </w:r>
      <w:r w:rsidR="005B6168" w:rsidRPr="000D53DE">
        <w:t>.3. kultūros srityje:</w:t>
      </w:r>
    </w:p>
    <w:p w:rsidR="005B6168" w:rsidRPr="000D53DE" w:rsidRDefault="002B1145" w:rsidP="00057744">
      <w:pPr>
        <w:pStyle w:val="Sraopastraipa"/>
        <w:numPr>
          <w:ilvl w:val="0"/>
          <w:numId w:val="15"/>
        </w:numPr>
        <w:spacing w:line="276" w:lineRule="auto"/>
      </w:pPr>
      <w:r w:rsidRPr="000D53DE">
        <w:t>neformalaus švieti</w:t>
      </w:r>
      <w:r w:rsidR="005B6168" w:rsidRPr="000D53DE">
        <w:t>mo sistemos „11 kūr</w:t>
      </w:r>
      <w:r w:rsidRPr="000D53DE">
        <w:t>ybos sričių“ įdiegimas;</w:t>
      </w:r>
    </w:p>
    <w:p w:rsidR="005B6168" w:rsidRPr="000D53DE" w:rsidRDefault="002B1145" w:rsidP="00057744">
      <w:pPr>
        <w:pStyle w:val="Sraopastraipa"/>
        <w:numPr>
          <w:ilvl w:val="0"/>
          <w:numId w:val="15"/>
        </w:numPr>
        <w:spacing w:line="276" w:lineRule="auto"/>
      </w:pPr>
      <w:r w:rsidRPr="000D53DE">
        <w:t>k</w:t>
      </w:r>
      <w:r w:rsidR="005B6168" w:rsidRPr="000D53DE">
        <w:t>ūr</w:t>
      </w:r>
      <w:r w:rsidRPr="000D53DE">
        <w:t>ybos įgūdžių formavimo programa;</w:t>
      </w:r>
      <w:r w:rsidR="005B6168" w:rsidRPr="000D53DE">
        <w:t xml:space="preserve"> </w:t>
      </w:r>
    </w:p>
    <w:p w:rsidR="005B6168" w:rsidRPr="000D53DE" w:rsidRDefault="0051473C" w:rsidP="00057744">
      <w:pPr>
        <w:overflowPunct w:val="0"/>
        <w:spacing w:line="276" w:lineRule="auto"/>
        <w:ind w:firstLine="567"/>
        <w:jc w:val="both"/>
        <w:textAlignment w:val="baseline"/>
      </w:pPr>
      <w:r w:rsidRPr="000D53DE">
        <w:t>16.11</w:t>
      </w:r>
      <w:r w:rsidR="002B1145" w:rsidRPr="000D53DE">
        <w:t>.4. darbo su jaunimu</w:t>
      </w:r>
      <w:r w:rsidR="005B6168" w:rsidRPr="000D53DE">
        <w:t xml:space="preserve"> </w:t>
      </w:r>
      <w:r w:rsidR="002B1145" w:rsidRPr="000D53DE">
        <w:t>ir socialinių paslaugų srityje:</w:t>
      </w:r>
    </w:p>
    <w:p w:rsidR="005B6168" w:rsidRPr="000D53DE" w:rsidRDefault="002B1145" w:rsidP="00057744">
      <w:pPr>
        <w:pStyle w:val="Sraopastraipa"/>
        <w:numPr>
          <w:ilvl w:val="0"/>
          <w:numId w:val="16"/>
        </w:numPr>
        <w:spacing w:line="276" w:lineRule="auto"/>
      </w:pPr>
      <w:r w:rsidRPr="000D53DE">
        <w:t>i</w:t>
      </w:r>
      <w:r w:rsidR="005B6168" w:rsidRPr="000D53DE">
        <w:t>šplėstinės ja</w:t>
      </w:r>
      <w:r w:rsidRPr="000D53DE">
        <w:t>unimo erdvės sistemos įdiegimas;</w:t>
      </w:r>
    </w:p>
    <w:p w:rsidR="005B6168" w:rsidRPr="000D53DE" w:rsidRDefault="002B1145" w:rsidP="00057744">
      <w:pPr>
        <w:pStyle w:val="Sraopastraipa"/>
        <w:numPr>
          <w:ilvl w:val="0"/>
          <w:numId w:val="16"/>
        </w:numPr>
        <w:spacing w:line="276" w:lineRule="auto"/>
      </w:pPr>
      <w:r w:rsidRPr="000D53DE">
        <w:t>e</w:t>
      </w:r>
      <w:r w:rsidR="006B1601" w:rsidRPr="000D53DE">
        <w:t>konominis, socialinis</w:t>
      </w:r>
      <w:r w:rsidRPr="000D53DE">
        <w:t xml:space="preserve"> bei </w:t>
      </w:r>
      <w:r w:rsidR="005B6168" w:rsidRPr="000D53DE">
        <w:t>psicholo</w:t>
      </w:r>
      <w:r w:rsidRPr="000D53DE">
        <w:t>g</w:t>
      </w:r>
      <w:r w:rsidR="006B1601" w:rsidRPr="000D53DE">
        <w:t>inis konsultav</w:t>
      </w:r>
      <w:r w:rsidR="005B6168" w:rsidRPr="000D53DE">
        <w:t>imas.</w:t>
      </w:r>
    </w:p>
    <w:p w:rsidR="008517A8" w:rsidRPr="000D53DE" w:rsidRDefault="00770091" w:rsidP="00057744">
      <w:pPr>
        <w:spacing w:line="276" w:lineRule="auto"/>
        <w:ind w:firstLine="567"/>
        <w:jc w:val="both"/>
        <w:rPr>
          <w:szCs w:val="24"/>
        </w:rPr>
      </w:pPr>
      <w:r w:rsidRPr="000D53DE">
        <w:rPr>
          <w:szCs w:val="24"/>
          <w:shd w:val="clear" w:color="auto" w:fill="FFFFFF"/>
        </w:rPr>
        <w:t>1</w:t>
      </w:r>
      <w:r w:rsidR="006F6913" w:rsidRPr="000D53DE">
        <w:rPr>
          <w:szCs w:val="24"/>
          <w:shd w:val="clear" w:color="auto" w:fill="FFFFFF"/>
        </w:rPr>
        <w:t>7. Parengtas ugdymo plano projektas suderinamas su Centro taryba, su Švietimo skyriumi. Ugdymo planą Centro</w:t>
      </w:r>
      <w:r w:rsidRPr="000D53DE">
        <w:rPr>
          <w:szCs w:val="24"/>
          <w:shd w:val="clear" w:color="auto" w:fill="FFFFFF"/>
        </w:rPr>
        <w:t xml:space="preserve"> vadovas tvirtina iki mokslo metų pradžios</w:t>
      </w:r>
      <w:r w:rsidRPr="000D53DE">
        <w:rPr>
          <w:szCs w:val="24"/>
        </w:rPr>
        <w:t>.</w:t>
      </w:r>
    </w:p>
    <w:p w:rsidR="006F6913" w:rsidRPr="000D53DE" w:rsidRDefault="006F6913" w:rsidP="00057744">
      <w:pPr>
        <w:spacing w:line="276" w:lineRule="auto"/>
        <w:ind w:firstLine="567"/>
        <w:jc w:val="both"/>
        <w:rPr>
          <w:szCs w:val="24"/>
        </w:rPr>
      </w:pPr>
    </w:p>
    <w:p w:rsidR="008517A8" w:rsidRPr="000D53DE" w:rsidRDefault="00770091" w:rsidP="00057744">
      <w:pPr>
        <w:spacing w:line="276" w:lineRule="auto"/>
        <w:jc w:val="center"/>
        <w:rPr>
          <w:b/>
          <w:szCs w:val="24"/>
        </w:rPr>
      </w:pPr>
      <w:r w:rsidRPr="000D53DE">
        <w:rPr>
          <w:b/>
          <w:szCs w:val="24"/>
        </w:rPr>
        <w:t>TREČIASIS SKIRSNIS</w:t>
      </w:r>
    </w:p>
    <w:p w:rsidR="008517A8" w:rsidRPr="00723CDE" w:rsidRDefault="00770091"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center"/>
        <w:textAlignment w:val="baseline"/>
        <w:rPr>
          <w:rFonts w:eastAsia="MS Mincho"/>
          <w:b/>
          <w:szCs w:val="24"/>
          <w:lang w:eastAsia="lt-LT"/>
        </w:rPr>
      </w:pPr>
      <w:r w:rsidRPr="00723CDE">
        <w:rPr>
          <w:rFonts w:eastAsia="MS Mincho"/>
          <w:b/>
          <w:szCs w:val="24"/>
          <w:lang w:eastAsia="lt-LT"/>
        </w:rPr>
        <w:t>UGDYMO VEIKLŲ ĮGYVENDINIMAS</w:t>
      </w:r>
    </w:p>
    <w:p w:rsidR="008517A8" w:rsidRPr="00723CDE" w:rsidRDefault="008517A8"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center"/>
        <w:textAlignment w:val="baseline"/>
        <w:rPr>
          <w:rFonts w:eastAsia="MS Mincho"/>
          <w:b/>
          <w:szCs w:val="24"/>
          <w:lang w:eastAsia="lt-LT"/>
        </w:rPr>
      </w:pPr>
    </w:p>
    <w:p w:rsidR="008517A8" w:rsidRPr="00723CDE" w:rsidRDefault="008F70F3" w:rsidP="00057744">
      <w:pPr>
        <w:spacing w:line="276" w:lineRule="auto"/>
        <w:ind w:firstLine="567"/>
        <w:jc w:val="both"/>
        <w:rPr>
          <w:szCs w:val="24"/>
        </w:rPr>
      </w:pPr>
      <w:r w:rsidRPr="00723CDE">
        <w:rPr>
          <w:szCs w:val="24"/>
          <w:shd w:val="clear" w:color="auto" w:fill="FFFFFF"/>
        </w:rPr>
        <w:t>18</w:t>
      </w:r>
      <w:r w:rsidR="00BA12AF" w:rsidRPr="00723CDE">
        <w:rPr>
          <w:szCs w:val="24"/>
          <w:shd w:val="clear" w:color="auto" w:fill="FFFFFF"/>
        </w:rPr>
        <w:t xml:space="preserve">. </w:t>
      </w:r>
      <w:r w:rsidR="00770091" w:rsidRPr="00723CDE">
        <w:rPr>
          <w:szCs w:val="24"/>
          <w:shd w:val="clear" w:color="auto" w:fill="FFFFFF"/>
        </w:rPr>
        <w:t>Sveikatos, preve</w:t>
      </w:r>
      <w:r w:rsidR="00BA12AF" w:rsidRPr="00723CDE">
        <w:rPr>
          <w:szCs w:val="24"/>
          <w:shd w:val="clear" w:color="auto" w:fill="FFFFFF"/>
        </w:rPr>
        <w:t>ncinės, Ugdymo karjerai programos įgyvendinamos integruojant jas į mokom</w:t>
      </w:r>
      <w:r w:rsidRPr="00723CDE">
        <w:rPr>
          <w:szCs w:val="24"/>
          <w:shd w:val="clear" w:color="auto" w:fill="FFFFFF"/>
        </w:rPr>
        <w:t>ųjų dalykų turinį,</w:t>
      </w:r>
      <w:r w:rsidR="00BA12AF" w:rsidRPr="00723CDE">
        <w:rPr>
          <w:szCs w:val="24"/>
          <w:lang w:eastAsia="lt-LT"/>
        </w:rPr>
        <w:t xml:space="preserve"> į </w:t>
      </w:r>
      <w:r w:rsidRPr="00723CDE">
        <w:rPr>
          <w:szCs w:val="24"/>
          <w:lang w:eastAsia="lt-LT"/>
        </w:rPr>
        <w:t>kuratorių darbą</w:t>
      </w:r>
      <w:r w:rsidR="00BA12AF" w:rsidRPr="00723CDE">
        <w:rPr>
          <w:szCs w:val="24"/>
          <w:lang w:eastAsia="lt-LT"/>
        </w:rPr>
        <w:t xml:space="preserve"> su auklėjamąja klase</w:t>
      </w:r>
      <w:r w:rsidRPr="00723CDE">
        <w:rPr>
          <w:szCs w:val="24"/>
          <w:lang w:eastAsia="lt-LT"/>
        </w:rPr>
        <w:t>, neformalias Centro veiklas bei psichologo veiklą.</w:t>
      </w:r>
    </w:p>
    <w:p w:rsidR="008517A8" w:rsidRPr="00723CDE" w:rsidRDefault="008F70F3" w:rsidP="00057744">
      <w:pPr>
        <w:spacing w:line="276" w:lineRule="auto"/>
        <w:ind w:firstLine="567"/>
        <w:jc w:val="both"/>
        <w:rPr>
          <w:szCs w:val="24"/>
        </w:rPr>
      </w:pPr>
      <w:r w:rsidRPr="00723CDE">
        <w:rPr>
          <w:szCs w:val="24"/>
        </w:rPr>
        <w:t>19. I</w:t>
      </w:r>
      <w:r w:rsidR="00770091" w:rsidRPr="00723CDE">
        <w:rPr>
          <w:szCs w:val="24"/>
        </w:rPr>
        <w:t>nformacinio raštingumo, verslumo, finansinio raštingumo</w:t>
      </w:r>
      <w:r w:rsidRPr="00723CDE">
        <w:rPr>
          <w:szCs w:val="24"/>
        </w:rPr>
        <w:t>, antikorupcinio ugdymo aktualios temos integruojamos į IT, verslo ir vadybos bei mažmeninės prekybos, istorijos dalykų ugdymo turinį.</w:t>
      </w:r>
    </w:p>
    <w:p w:rsidR="008517A8" w:rsidRPr="00723CDE" w:rsidRDefault="00613EC5" w:rsidP="00057744">
      <w:pPr>
        <w:spacing w:line="276" w:lineRule="auto"/>
        <w:ind w:firstLine="567"/>
        <w:jc w:val="both"/>
        <w:rPr>
          <w:rFonts w:eastAsia="Calibri"/>
          <w:szCs w:val="24"/>
        </w:rPr>
      </w:pPr>
      <w:r w:rsidRPr="00723CDE">
        <w:rPr>
          <w:rFonts w:eastAsia="Calibri"/>
          <w:szCs w:val="24"/>
        </w:rPr>
        <w:t>20</w:t>
      </w:r>
      <w:r w:rsidR="00770091" w:rsidRPr="00723CDE">
        <w:rPr>
          <w:rFonts w:eastAsia="Calibri"/>
          <w:szCs w:val="24"/>
        </w:rPr>
        <w:t>. Etninės kultūros ug</w:t>
      </w:r>
      <w:r w:rsidR="00BA12AF" w:rsidRPr="00723CDE">
        <w:rPr>
          <w:rFonts w:eastAsia="Calibri"/>
          <w:szCs w:val="24"/>
        </w:rPr>
        <w:t xml:space="preserve">dymas </w:t>
      </w:r>
      <w:r w:rsidR="00BA12AF" w:rsidRPr="00723CDE">
        <w:rPr>
          <w:szCs w:val="24"/>
        </w:rPr>
        <w:t>Centre integruojamas į lietuvių kalbos ir literatūros, istorijos, menų bei technologijų ugdymo turinį.</w:t>
      </w:r>
    </w:p>
    <w:p w:rsidR="008517A8" w:rsidRPr="00723CDE" w:rsidRDefault="00613EC5" w:rsidP="00057744">
      <w:pPr>
        <w:spacing w:line="276" w:lineRule="auto"/>
        <w:ind w:firstLine="567"/>
        <w:jc w:val="both"/>
        <w:rPr>
          <w:rFonts w:eastAsia="Calibri"/>
          <w:szCs w:val="24"/>
        </w:rPr>
      </w:pPr>
      <w:r w:rsidRPr="00723CDE">
        <w:rPr>
          <w:szCs w:val="24"/>
        </w:rPr>
        <w:t>21</w:t>
      </w:r>
      <w:r w:rsidR="00770091" w:rsidRPr="00723CDE">
        <w:rPr>
          <w:szCs w:val="24"/>
        </w:rPr>
        <w:t>. Ugdymo</w:t>
      </w:r>
      <w:r w:rsidR="006D5C0C" w:rsidRPr="00723CDE">
        <w:rPr>
          <w:szCs w:val="24"/>
        </w:rPr>
        <w:t xml:space="preserve"> veiklos, atsižvelgiant į bendrosiose programose</w:t>
      </w:r>
      <w:r w:rsidR="00770091" w:rsidRPr="00723CDE">
        <w:rPr>
          <w:szCs w:val="24"/>
        </w:rPr>
        <w:t xml:space="preserve"> numatytą dalykų </w:t>
      </w:r>
      <w:r w:rsidR="006D5C0C" w:rsidRPr="00723CDE">
        <w:rPr>
          <w:szCs w:val="24"/>
        </w:rPr>
        <w:t xml:space="preserve">turinį, bus organizuojamos </w:t>
      </w:r>
      <w:r w:rsidR="006E611D" w:rsidRPr="00723CDE">
        <w:rPr>
          <w:szCs w:val="24"/>
        </w:rPr>
        <w:t xml:space="preserve">ir </w:t>
      </w:r>
      <w:r w:rsidR="006D5C0C" w:rsidRPr="00723CDE">
        <w:rPr>
          <w:szCs w:val="24"/>
        </w:rPr>
        <w:t>už Centro ribų (</w:t>
      </w:r>
      <w:r w:rsidR="00770091" w:rsidRPr="00723CDE">
        <w:rPr>
          <w:rFonts w:eastAsia="Calibri"/>
          <w:szCs w:val="24"/>
        </w:rPr>
        <w:t xml:space="preserve">muziejuose, </w:t>
      </w:r>
      <w:r w:rsidR="006D5C0C" w:rsidRPr="00723CDE">
        <w:rPr>
          <w:rFonts w:eastAsia="Calibri"/>
          <w:szCs w:val="24"/>
        </w:rPr>
        <w:t xml:space="preserve">įmonėse, laboratorijose, parkuose, </w:t>
      </w:r>
      <w:r w:rsidR="00770091" w:rsidRPr="00723CDE">
        <w:rPr>
          <w:rFonts w:eastAsia="Calibri"/>
          <w:szCs w:val="24"/>
        </w:rPr>
        <w:t xml:space="preserve">atviros prieigos centruose ir </w:t>
      </w:r>
      <w:proofErr w:type="spellStart"/>
      <w:r w:rsidR="00770091" w:rsidRPr="00723CDE">
        <w:rPr>
          <w:rFonts w:eastAsia="Calibri"/>
          <w:szCs w:val="24"/>
        </w:rPr>
        <w:t>kt</w:t>
      </w:r>
      <w:proofErr w:type="spellEnd"/>
      <w:r w:rsidR="006D5C0C" w:rsidRPr="00723CDE">
        <w:rPr>
          <w:rFonts w:eastAsia="Calibri"/>
          <w:szCs w:val="24"/>
        </w:rPr>
        <w:t>)</w:t>
      </w:r>
      <w:r w:rsidR="00770091" w:rsidRPr="00723CDE">
        <w:rPr>
          <w:rFonts w:eastAsia="Calibri"/>
          <w:szCs w:val="24"/>
        </w:rPr>
        <w:t>.</w:t>
      </w:r>
    </w:p>
    <w:p w:rsidR="00C96892" w:rsidRPr="00723CDE" w:rsidRDefault="00613EC5" w:rsidP="00057744">
      <w:pPr>
        <w:spacing w:line="276" w:lineRule="auto"/>
        <w:ind w:firstLine="567"/>
        <w:jc w:val="both"/>
        <w:rPr>
          <w:szCs w:val="24"/>
        </w:rPr>
      </w:pPr>
      <w:r w:rsidRPr="00723CDE">
        <w:rPr>
          <w:szCs w:val="24"/>
        </w:rPr>
        <w:t>22</w:t>
      </w:r>
      <w:r w:rsidR="00770091" w:rsidRPr="00723CDE">
        <w:rPr>
          <w:szCs w:val="24"/>
        </w:rPr>
        <w:t xml:space="preserve">. Socialinė-pilietinė veikla mokiniui, kuris mokosi pagal pagrindinio ugdymo programą, yra privaloma. </w:t>
      </w:r>
      <w:r w:rsidR="00C96892" w:rsidRPr="00723CDE">
        <w:rPr>
          <w:szCs w:val="24"/>
        </w:rPr>
        <w:t xml:space="preserve">Jai skiriama 10 valandų (pamokų) per mokslo metus. Ši veikla fiksuojama </w:t>
      </w:r>
      <w:proofErr w:type="spellStart"/>
      <w:r w:rsidR="00C96892" w:rsidRPr="00723CDE">
        <w:rPr>
          <w:szCs w:val="24"/>
        </w:rPr>
        <w:t>TaMo</w:t>
      </w:r>
      <w:proofErr w:type="spellEnd"/>
      <w:r w:rsidR="00C96892" w:rsidRPr="00723CDE">
        <w:rPr>
          <w:szCs w:val="24"/>
        </w:rPr>
        <w:t xml:space="preserve"> dienyne.</w:t>
      </w:r>
    </w:p>
    <w:p w:rsidR="008517A8" w:rsidRPr="00723CDE" w:rsidRDefault="00613EC5" w:rsidP="00057744">
      <w:pPr>
        <w:spacing w:line="276" w:lineRule="auto"/>
        <w:ind w:firstLine="567"/>
        <w:jc w:val="both"/>
        <w:rPr>
          <w:szCs w:val="24"/>
        </w:rPr>
      </w:pPr>
      <w:r w:rsidRPr="00723CDE">
        <w:rPr>
          <w:szCs w:val="24"/>
        </w:rPr>
        <w:t>23</w:t>
      </w:r>
      <w:r w:rsidR="00C96892" w:rsidRPr="00723CDE">
        <w:rPr>
          <w:szCs w:val="24"/>
        </w:rPr>
        <w:t>. Centras</w:t>
      </w:r>
      <w:r w:rsidR="00770091" w:rsidRPr="00723CDE">
        <w:rPr>
          <w:szCs w:val="24"/>
        </w:rPr>
        <w:t xml:space="preserve"> sudaro galimy</w:t>
      </w:r>
      <w:r w:rsidR="00891A8A" w:rsidRPr="00723CDE">
        <w:rPr>
          <w:szCs w:val="24"/>
        </w:rPr>
        <w:t>bes mokiniui kiekvieną dieną nuo 13.25 val.</w:t>
      </w:r>
      <w:r w:rsidR="00770091" w:rsidRPr="00723CDE">
        <w:rPr>
          <w:szCs w:val="24"/>
        </w:rPr>
        <w:t xml:space="preserve"> užsiim</w:t>
      </w:r>
      <w:r w:rsidR="00C96892" w:rsidRPr="00723CDE">
        <w:rPr>
          <w:szCs w:val="24"/>
        </w:rPr>
        <w:t>ti aktyvia veikla.</w:t>
      </w:r>
    </w:p>
    <w:p w:rsidR="008517A8" w:rsidRPr="00723CDE" w:rsidRDefault="008517A8" w:rsidP="00057744">
      <w:pPr>
        <w:spacing w:line="276" w:lineRule="auto"/>
        <w:ind w:firstLine="567"/>
        <w:jc w:val="both"/>
        <w:rPr>
          <w:szCs w:val="24"/>
        </w:rPr>
      </w:pPr>
    </w:p>
    <w:p w:rsidR="008517A8" w:rsidRPr="00723CDE" w:rsidRDefault="00770091" w:rsidP="00057744">
      <w:pPr>
        <w:spacing w:line="276" w:lineRule="auto"/>
        <w:ind w:firstLine="567"/>
        <w:jc w:val="center"/>
        <w:rPr>
          <w:b/>
          <w:szCs w:val="24"/>
        </w:rPr>
      </w:pPr>
      <w:r w:rsidRPr="00723CDE">
        <w:rPr>
          <w:b/>
          <w:szCs w:val="24"/>
        </w:rPr>
        <w:t>KETVIRTASIS SKIRSNIS</w:t>
      </w:r>
    </w:p>
    <w:p w:rsidR="008517A8" w:rsidRPr="00723CDE" w:rsidRDefault="00770091" w:rsidP="00057744">
      <w:pPr>
        <w:spacing w:line="276" w:lineRule="auto"/>
        <w:jc w:val="center"/>
        <w:rPr>
          <w:b/>
          <w:szCs w:val="24"/>
        </w:rPr>
      </w:pPr>
      <w:r w:rsidRPr="00723CDE">
        <w:rPr>
          <w:b/>
          <w:szCs w:val="24"/>
        </w:rPr>
        <w:t>INDIVIDUALAUS UGDYMO PLANO SUDARYMAS. MOKINIO PAŽANGOS IR PASIEKIMŲ VERTINIMAS</w:t>
      </w:r>
    </w:p>
    <w:p w:rsidR="008517A8" w:rsidRPr="00723CDE" w:rsidRDefault="008517A8" w:rsidP="00057744">
      <w:pPr>
        <w:spacing w:line="276" w:lineRule="auto"/>
        <w:rPr>
          <w:sz w:val="14"/>
          <w:szCs w:val="14"/>
        </w:rPr>
      </w:pPr>
    </w:p>
    <w:p w:rsidR="008517A8" w:rsidRPr="00723CDE" w:rsidRDefault="00223574" w:rsidP="00057744">
      <w:pPr>
        <w:spacing w:line="276" w:lineRule="auto"/>
        <w:ind w:firstLine="567"/>
        <w:jc w:val="both"/>
        <w:rPr>
          <w:szCs w:val="24"/>
        </w:rPr>
      </w:pPr>
      <w:r w:rsidRPr="00723CDE">
        <w:rPr>
          <w:szCs w:val="24"/>
        </w:rPr>
        <w:t>24</w:t>
      </w:r>
      <w:r w:rsidR="00770091" w:rsidRPr="00723CDE">
        <w:rPr>
          <w:szCs w:val="24"/>
        </w:rPr>
        <w:t>.</w:t>
      </w:r>
      <w:r w:rsidR="00770091" w:rsidRPr="00723CDE">
        <w:rPr>
          <w:sz w:val="22"/>
          <w:szCs w:val="22"/>
        </w:rPr>
        <w:t xml:space="preserve"> </w:t>
      </w:r>
      <w:r w:rsidR="00AB3C08" w:rsidRPr="00723CDE">
        <w:rPr>
          <w:szCs w:val="24"/>
        </w:rPr>
        <w:t>Individualų ugdymo planas sudaromas</w:t>
      </w:r>
      <w:r w:rsidR="00770091" w:rsidRPr="00723CDE">
        <w:rPr>
          <w:szCs w:val="24"/>
        </w:rPr>
        <w:t xml:space="preserve">: </w:t>
      </w:r>
    </w:p>
    <w:p w:rsidR="008517A8" w:rsidRPr="00723CDE" w:rsidRDefault="00223574" w:rsidP="00057744">
      <w:pPr>
        <w:spacing w:line="276" w:lineRule="auto"/>
        <w:ind w:firstLine="567"/>
        <w:jc w:val="both"/>
        <w:rPr>
          <w:szCs w:val="24"/>
        </w:rPr>
      </w:pPr>
      <w:r w:rsidRPr="00723CDE">
        <w:rPr>
          <w:szCs w:val="24"/>
        </w:rPr>
        <w:t>24</w:t>
      </w:r>
      <w:r w:rsidR="00AB3C08" w:rsidRPr="00723CDE">
        <w:rPr>
          <w:szCs w:val="24"/>
        </w:rPr>
        <w:t xml:space="preserve">.1. mokiniui, kuris </w:t>
      </w:r>
      <w:r w:rsidR="00770091" w:rsidRPr="00723CDE">
        <w:rPr>
          <w:szCs w:val="24"/>
        </w:rPr>
        <w:t>mokosi pagal vidurinio ugdymo programą</w:t>
      </w:r>
      <w:r w:rsidR="00AB3C08" w:rsidRPr="00723CDE">
        <w:rPr>
          <w:szCs w:val="24"/>
        </w:rPr>
        <w:t xml:space="preserve"> (Centre ir skyriuje)</w:t>
      </w:r>
      <w:r w:rsidR="00770091" w:rsidRPr="00723CDE">
        <w:rPr>
          <w:szCs w:val="24"/>
        </w:rPr>
        <w:t>;</w:t>
      </w:r>
    </w:p>
    <w:p w:rsidR="008517A8" w:rsidRPr="00723CDE" w:rsidRDefault="00223574" w:rsidP="00057744">
      <w:pPr>
        <w:spacing w:line="276" w:lineRule="auto"/>
        <w:ind w:firstLine="567"/>
        <w:jc w:val="both"/>
        <w:textAlignment w:val="baseline"/>
        <w:rPr>
          <w:szCs w:val="24"/>
        </w:rPr>
      </w:pPr>
      <w:r w:rsidRPr="00723CDE">
        <w:rPr>
          <w:szCs w:val="24"/>
        </w:rPr>
        <w:t>24</w:t>
      </w:r>
      <w:r w:rsidR="00AB3C08" w:rsidRPr="00723CDE">
        <w:rPr>
          <w:szCs w:val="24"/>
        </w:rPr>
        <w:t>.</w:t>
      </w:r>
      <w:r w:rsidR="00770091" w:rsidRPr="00723CDE">
        <w:rPr>
          <w:szCs w:val="24"/>
        </w:rPr>
        <w:t xml:space="preserve">2. </w:t>
      </w:r>
      <w:r w:rsidR="00AB3C08" w:rsidRPr="00723CDE">
        <w:rPr>
          <w:szCs w:val="24"/>
        </w:rPr>
        <w:t xml:space="preserve">mokiniui, kuris yra </w:t>
      </w:r>
      <w:r w:rsidR="00770091" w:rsidRPr="00723CDE">
        <w:rPr>
          <w:szCs w:val="24"/>
        </w:rPr>
        <w:t>atvykęs mokytis iš užsienio;</w:t>
      </w:r>
    </w:p>
    <w:p w:rsidR="008517A8" w:rsidRPr="00723CDE" w:rsidRDefault="00223574" w:rsidP="00057744">
      <w:pPr>
        <w:spacing w:line="276" w:lineRule="auto"/>
        <w:ind w:firstLine="567"/>
        <w:jc w:val="both"/>
        <w:textAlignment w:val="baseline"/>
        <w:rPr>
          <w:szCs w:val="24"/>
        </w:rPr>
      </w:pPr>
      <w:r w:rsidRPr="00723CDE">
        <w:rPr>
          <w:szCs w:val="24"/>
        </w:rPr>
        <w:t>24</w:t>
      </w:r>
      <w:r w:rsidR="00AB3C08" w:rsidRPr="00723CDE">
        <w:rPr>
          <w:szCs w:val="24"/>
        </w:rPr>
        <w:t>.3. visiems jaunimo klasių mokiniams.</w:t>
      </w:r>
    </w:p>
    <w:p w:rsidR="008517A8" w:rsidRPr="00723CDE" w:rsidRDefault="00223574" w:rsidP="00057744">
      <w:pPr>
        <w:spacing w:line="276" w:lineRule="auto"/>
        <w:ind w:firstLine="567"/>
        <w:jc w:val="both"/>
        <w:rPr>
          <w:szCs w:val="24"/>
        </w:rPr>
      </w:pPr>
      <w:r w:rsidRPr="00723CDE">
        <w:rPr>
          <w:szCs w:val="24"/>
        </w:rPr>
        <w:t xml:space="preserve">25. </w:t>
      </w:r>
      <w:r w:rsidR="00770091" w:rsidRPr="00723CDE">
        <w:rPr>
          <w:szCs w:val="24"/>
        </w:rPr>
        <w:t>Mokinio pasiekimai ir pažanga ugdymo procese vertinami vadovaujantis:</w:t>
      </w:r>
    </w:p>
    <w:p w:rsidR="008517A8" w:rsidRPr="00723CDE" w:rsidRDefault="00223574" w:rsidP="00057744">
      <w:pPr>
        <w:spacing w:line="276" w:lineRule="auto"/>
        <w:ind w:firstLine="567"/>
        <w:jc w:val="both"/>
        <w:rPr>
          <w:szCs w:val="24"/>
        </w:rPr>
      </w:pPr>
      <w:r w:rsidRPr="00723CDE">
        <w:rPr>
          <w:szCs w:val="24"/>
        </w:rPr>
        <w:t>25.</w:t>
      </w:r>
      <w:r w:rsidR="00770091" w:rsidRPr="00723CDE">
        <w:rPr>
          <w:szCs w:val="24"/>
        </w:rPr>
        <w:t xml:space="preserve">1. teisės aktais, reglamentuojančiais bendrąjį ugdymą ir mokinio pasiekimų ir pažangos vertinimą; </w:t>
      </w:r>
    </w:p>
    <w:p w:rsidR="008517A8" w:rsidRPr="00723CDE" w:rsidRDefault="00223574" w:rsidP="00057744">
      <w:pPr>
        <w:spacing w:line="276" w:lineRule="auto"/>
        <w:ind w:firstLine="567"/>
        <w:jc w:val="both"/>
        <w:rPr>
          <w:szCs w:val="24"/>
          <w:lang w:eastAsia="ru-RU"/>
        </w:rPr>
      </w:pPr>
      <w:r w:rsidRPr="00723CDE">
        <w:rPr>
          <w:szCs w:val="24"/>
        </w:rPr>
        <w:t>25</w:t>
      </w:r>
      <w:r w:rsidR="00770091" w:rsidRPr="00723CDE">
        <w:rPr>
          <w:szCs w:val="24"/>
        </w:rPr>
        <w:t xml:space="preserve">.2. </w:t>
      </w:r>
      <w:r w:rsidR="00AC6372" w:rsidRPr="00723CDE">
        <w:rPr>
          <w:szCs w:val="24"/>
          <w:lang w:eastAsia="ru-RU"/>
        </w:rPr>
        <w:t>Kauno suaugusiųjų ir jaunimo mokymo centro mokinių pažangos ir pasiekimų vertinimo tvarkos aprašu</w:t>
      </w:r>
      <w:r w:rsidR="00AC6372" w:rsidRPr="00723CDE">
        <w:rPr>
          <w:szCs w:val="24"/>
        </w:rPr>
        <w:t>,</w:t>
      </w:r>
      <w:r w:rsidR="00770091" w:rsidRPr="00723CDE">
        <w:rPr>
          <w:szCs w:val="24"/>
        </w:rPr>
        <w:t xml:space="preserve"> skel</w:t>
      </w:r>
      <w:r w:rsidR="00AC6372" w:rsidRPr="00723CDE">
        <w:rPr>
          <w:szCs w:val="24"/>
        </w:rPr>
        <w:t>biamu Centro</w:t>
      </w:r>
      <w:r w:rsidR="00770091" w:rsidRPr="00723CDE">
        <w:rPr>
          <w:szCs w:val="24"/>
        </w:rPr>
        <w:t xml:space="preserve"> interneto svetainėje. </w:t>
      </w:r>
    </w:p>
    <w:p w:rsidR="00BF5DDF" w:rsidRPr="00723CDE" w:rsidRDefault="00223574" w:rsidP="00057744">
      <w:pPr>
        <w:overflowPunct w:val="0"/>
        <w:spacing w:line="276" w:lineRule="auto"/>
        <w:ind w:firstLine="567"/>
        <w:jc w:val="both"/>
        <w:textAlignment w:val="baseline"/>
        <w:rPr>
          <w:szCs w:val="24"/>
          <w:lang w:eastAsia="lt-LT"/>
        </w:rPr>
      </w:pPr>
      <w:r w:rsidRPr="00723CDE">
        <w:rPr>
          <w:szCs w:val="24"/>
        </w:rPr>
        <w:t>26</w:t>
      </w:r>
      <w:r w:rsidR="00BF5DDF" w:rsidRPr="00723CDE">
        <w:rPr>
          <w:szCs w:val="24"/>
        </w:rPr>
        <w:t xml:space="preserve"> </w:t>
      </w:r>
      <w:r w:rsidRPr="00723CDE">
        <w:rPr>
          <w:szCs w:val="24"/>
        </w:rPr>
        <w:t>.</w:t>
      </w:r>
      <w:r w:rsidR="00BF5DDF" w:rsidRPr="00723CDE">
        <w:rPr>
          <w:szCs w:val="24"/>
        </w:rPr>
        <w:t>M</w:t>
      </w:r>
      <w:r w:rsidR="00BF5DDF" w:rsidRPr="00723CDE">
        <w:rPr>
          <w:szCs w:val="24"/>
          <w:lang w:eastAsia="lt-LT"/>
        </w:rPr>
        <w:t>okinių pasiekimams vertinti taikoma 10 balų vertinimo sistema.</w:t>
      </w:r>
      <w:r w:rsidR="00BF5DDF" w:rsidRPr="00723CDE">
        <w:rPr>
          <w:szCs w:val="24"/>
        </w:rPr>
        <w:t xml:space="preserve"> D</w:t>
      </w:r>
      <w:r w:rsidR="00BF5DDF" w:rsidRPr="00723CDE">
        <w:rPr>
          <w:szCs w:val="24"/>
          <w:lang w:eastAsia="lt-LT"/>
        </w:rPr>
        <w:t xml:space="preserve">orinio ugdymo, žmogaus saugos, ekonomikos ir verslumo, pilietiškumo pagrindų, </w:t>
      </w:r>
      <w:proofErr w:type="spellStart"/>
      <w:r w:rsidR="00BF5DDF" w:rsidRPr="00723CDE">
        <w:rPr>
          <w:rFonts w:eastAsia="Calibri"/>
          <w:szCs w:val="24"/>
        </w:rPr>
        <w:t>ikiprofesinio</w:t>
      </w:r>
      <w:proofErr w:type="spellEnd"/>
      <w:r w:rsidR="00BF5DDF" w:rsidRPr="00723CDE">
        <w:rPr>
          <w:rFonts w:eastAsia="Calibri"/>
          <w:szCs w:val="24"/>
        </w:rPr>
        <w:t xml:space="preserve"> </w:t>
      </w:r>
      <w:r w:rsidR="00BF5DDF" w:rsidRPr="00723CDE">
        <w:rPr>
          <w:szCs w:val="24"/>
          <w:lang w:eastAsia="lt-LT"/>
        </w:rPr>
        <w:t>mokymosi</w:t>
      </w:r>
      <w:r w:rsidR="00BF5DDF" w:rsidRPr="00723CDE">
        <w:rPr>
          <w:rFonts w:eastAsia="Calibri"/>
          <w:szCs w:val="24"/>
        </w:rPr>
        <w:t xml:space="preserve"> </w:t>
      </w:r>
      <w:r w:rsidR="00BF5DDF" w:rsidRPr="00723CDE">
        <w:rPr>
          <w:szCs w:val="24"/>
          <w:lang w:eastAsia="lt-LT"/>
        </w:rPr>
        <w:t xml:space="preserve">dalykų ir socialinės – pilietinės veiklos pasiekimai vertinami „įskaityta“ arba „neįskaityta“. Asmeninė mokinio </w:t>
      </w:r>
      <w:r w:rsidR="00BF5DDF" w:rsidRPr="00723CDE">
        <w:rPr>
          <w:szCs w:val="24"/>
          <w:lang w:eastAsia="lt-LT"/>
        </w:rPr>
        <w:lastRenderedPageBreak/>
        <w:t>pažanga jaunimo klasėse matuojama kiekvieną mėnesį; suaugusiųjų mokinių pažanga stebima vieną kartą per trimestrą.</w:t>
      </w:r>
    </w:p>
    <w:p w:rsidR="008517A8" w:rsidRPr="00723CDE" w:rsidRDefault="00223574" w:rsidP="000577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rFonts w:eastAsia="MS Mincho"/>
          <w:szCs w:val="24"/>
          <w:lang w:eastAsia="lt-LT"/>
        </w:rPr>
      </w:pPr>
      <w:r w:rsidRPr="00723CDE">
        <w:rPr>
          <w:rFonts w:eastAsia="MS Mincho"/>
          <w:szCs w:val="24"/>
          <w:shd w:val="clear" w:color="auto" w:fill="FFFFFF"/>
          <w:lang w:eastAsia="lt-LT"/>
        </w:rPr>
        <w:t>27</w:t>
      </w:r>
      <w:r w:rsidR="00770091" w:rsidRPr="00723CDE">
        <w:rPr>
          <w:rFonts w:eastAsia="MS Mincho"/>
          <w:szCs w:val="24"/>
          <w:shd w:val="clear" w:color="auto" w:fill="FFFFFF"/>
          <w:lang w:eastAsia="lt-LT"/>
        </w:rPr>
        <w:t>.</w:t>
      </w:r>
      <w:r w:rsidR="00770091" w:rsidRPr="00723CDE">
        <w:rPr>
          <w:rFonts w:eastAsia="MS Mincho"/>
          <w:szCs w:val="24"/>
          <w:lang w:eastAsia="lt-LT"/>
        </w:rPr>
        <w:t xml:space="preserve"> </w:t>
      </w:r>
      <w:r w:rsidR="00BF5DDF" w:rsidRPr="00723CDE">
        <w:rPr>
          <w:rFonts w:eastAsia="MS Mincho"/>
          <w:szCs w:val="24"/>
          <w:lang w:eastAsia="lt-LT"/>
        </w:rPr>
        <w:t xml:space="preserve">Centras dalyvauja </w:t>
      </w:r>
      <w:r w:rsidR="00770091" w:rsidRPr="00723CDE">
        <w:rPr>
          <w:rFonts w:eastAsia="MS Mincho"/>
          <w:szCs w:val="24"/>
          <w:lang w:eastAsia="lt-LT"/>
        </w:rPr>
        <w:t>Nacionaliniame mokinių pasiekimų patikrinime</w:t>
      </w:r>
      <w:r w:rsidR="00BF5DDF" w:rsidRPr="00723CDE">
        <w:rPr>
          <w:szCs w:val="24"/>
          <w:lang w:eastAsia="lt-LT"/>
        </w:rPr>
        <w:t xml:space="preserve">. </w:t>
      </w:r>
      <w:r w:rsidR="00770091" w:rsidRPr="00723CDE">
        <w:rPr>
          <w:szCs w:val="24"/>
          <w:lang w:eastAsia="lt-LT"/>
        </w:rPr>
        <w:t>M</w:t>
      </w:r>
      <w:r w:rsidR="00BF5DDF" w:rsidRPr="00723CDE">
        <w:rPr>
          <w:rFonts w:eastAsia="MS Mincho"/>
          <w:szCs w:val="24"/>
          <w:lang w:eastAsia="lt-LT"/>
        </w:rPr>
        <w:t>okinių</w:t>
      </w:r>
      <w:r w:rsidR="00770091" w:rsidRPr="00723CDE">
        <w:rPr>
          <w:rFonts w:eastAsia="MS Mincho"/>
          <w:szCs w:val="24"/>
          <w:lang w:eastAsia="lt-LT"/>
        </w:rPr>
        <w:t xml:space="preserve"> pasiekimų rezultatai n</w:t>
      </w:r>
      <w:r w:rsidR="00AB4121" w:rsidRPr="00723CDE">
        <w:rPr>
          <w:rFonts w:eastAsia="MS Mincho"/>
          <w:szCs w:val="24"/>
          <w:lang w:eastAsia="lt-LT"/>
        </w:rPr>
        <w:t xml:space="preserve">audojami ugdymo procese </w:t>
      </w:r>
      <w:r w:rsidR="00770091" w:rsidRPr="00723CDE">
        <w:rPr>
          <w:rFonts w:eastAsia="MS Mincho"/>
          <w:szCs w:val="24"/>
          <w:lang w:eastAsia="lt-LT"/>
        </w:rPr>
        <w:t xml:space="preserve">mokymuisi planuoti ir neįskaičiuojami į ugdymo </w:t>
      </w:r>
      <w:r w:rsidR="00BF5DDF" w:rsidRPr="00723CDE">
        <w:rPr>
          <w:rFonts w:eastAsia="MS Mincho"/>
          <w:szCs w:val="24"/>
          <w:lang w:eastAsia="lt-LT"/>
        </w:rPr>
        <w:t>laikotarpio (trimestro</w:t>
      </w:r>
      <w:r w:rsidR="00770091" w:rsidRPr="00723CDE">
        <w:rPr>
          <w:rFonts w:eastAsia="MS Mincho"/>
          <w:szCs w:val="24"/>
          <w:lang w:eastAsia="lt-LT"/>
        </w:rPr>
        <w:t xml:space="preserve">) įvertinimą. </w:t>
      </w:r>
    </w:p>
    <w:p w:rsidR="008517A8" w:rsidRPr="00723CDE" w:rsidRDefault="008517A8" w:rsidP="000577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textAlignment w:val="baseline"/>
        <w:rPr>
          <w:rFonts w:eastAsia="MS Mincho"/>
          <w:szCs w:val="24"/>
          <w:lang w:eastAsia="lt-LT"/>
        </w:rPr>
      </w:pPr>
    </w:p>
    <w:p w:rsidR="008517A8" w:rsidRPr="00723CDE" w:rsidRDefault="00770091" w:rsidP="00057744">
      <w:pPr>
        <w:tabs>
          <w:tab w:val="left" w:pos="2410"/>
        </w:tabs>
        <w:spacing w:line="276" w:lineRule="auto"/>
        <w:jc w:val="center"/>
        <w:rPr>
          <w:b/>
          <w:szCs w:val="24"/>
        </w:rPr>
      </w:pPr>
      <w:r w:rsidRPr="00723CDE">
        <w:rPr>
          <w:b/>
          <w:szCs w:val="24"/>
        </w:rPr>
        <w:t>PENKTASIS SKIRSNIS</w:t>
      </w:r>
    </w:p>
    <w:p w:rsidR="008517A8" w:rsidRPr="00723CDE" w:rsidRDefault="00770091" w:rsidP="00057744">
      <w:pPr>
        <w:spacing w:line="276" w:lineRule="auto"/>
        <w:jc w:val="center"/>
        <w:rPr>
          <w:b/>
          <w:szCs w:val="24"/>
        </w:rPr>
      </w:pPr>
      <w:r w:rsidRPr="00723CDE">
        <w:rPr>
          <w:b/>
          <w:szCs w:val="24"/>
        </w:rPr>
        <w:t>MOKYMOSI KRŪVIO REGULIAVIMAS</w:t>
      </w:r>
    </w:p>
    <w:p w:rsidR="008517A8" w:rsidRPr="00723CDE" w:rsidRDefault="008517A8" w:rsidP="00057744">
      <w:pPr>
        <w:spacing w:line="276" w:lineRule="auto"/>
        <w:ind w:firstLine="62"/>
        <w:jc w:val="center"/>
        <w:rPr>
          <w:b/>
          <w:szCs w:val="24"/>
        </w:rPr>
      </w:pPr>
    </w:p>
    <w:p w:rsidR="00AB3C08" w:rsidRPr="00723CDE" w:rsidRDefault="00223574" w:rsidP="00057744">
      <w:pPr>
        <w:spacing w:line="276" w:lineRule="auto"/>
        <w:ind w:firstLine="567"/>
        <w:jc w:val="both"/>
        <w:rPr>
          <w:szCs w:val="24"/>
        </w:rPr>
      </w:pPr>
      <w:r w:rsidRPr="00723CDE">
        <w:rPr>
          <w:szCs w:val="24"/>
        </w:rPr>
        <w:t>28</w:t>
      </w:r>
      <w:r w:rsidR="00AB3C08" w:rsidRPr="00723CDE">
        <w:rPr>
          <w:szCs w:val="24"/>
        </w:rPr>
        <w:t>. Mokiniui mokymosi krūvis per savaitę yra optimalus ir paskirstytas proporcingai.</w:t>
      </w:r>
    </w:p>
    <w:p w:rsidR="00AB3C08"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29</w:t>
      </w:r>
      <w:r w:rsidR="00AB3C08" w:rsidRPr="00723CDE">
        <w:rPr>
          <w:szCs w:val="24"/>
        </w:rPr>
        <w:t>. Mokiniui, kuris mokosi grupinio mokymosi forma, neskirta daugiau kaip 7 pamokos per dieną.</w:t>
      </w:r>
    </w:p>
    <w:p w:rsidR="008517A8" w:rsidRPr="00723CDE" w:rsidRDefault="00223574" w:rsidP="00057744">
      <w:pPr>
        <w:spacing w:line="276" w:lineRule="auto"/>
        <w:ind w:firstLine="567"/>
        <w:jc w:val="both"/>
        <w:rPr>
          <w:szCs w:val="24"/>
        </w:rPr>
      </w:pPr>
      <w:r w:rsidRPr="00723CDE">
        <w:rPr>
          <w:szCs w:val="24"/>
        </w:rPr>
        <w:t>30</w:t>
      </w:r>
      <w:r w:rsidR="00AB3C08" w:rsidRPr="00723CDE">
        <w:rPr>
          <w:szCs w:val="24"/>
        </w:rPr>
        <w:t>. P</w:t>
      </w:r>
      <w:r w:rsidR="00770091" w:rsidRPr="00723CDE">
        <w:rPr>
          <w:szCs w:val="24"/>
        </w:rPr>
        <w:t xml:space="preserve">enktosios klasės mokiniams, kurie pradeda mokytis pagal pagrindinio ugdymo programos pirmąją dalį, skiriamas minimalus privalomų pamokų skaičius per savaitę. </w:t>
      </w:r>
    </w:p>
    <w:p w:rsidR="008517A8" w:rsidRPr="00723CDE" w:rsidRDefault="00770091" w:rsidP="00057744">
      <w:pPr>
        <w:spacing w:line="276" w:lineRule="auto"/>
        <w:ind w:firstLine="567"/>
        <w:jc w:val="both"/>
        <w:rPr>
          <w:szCs w:val="24"/>
        </w:rPr>
      </w:pPr>
      <w:r w:rsidRPr="00723CDE">
        <w:rPr>
          <w:szCs w:val="24"/>
        </w:rPr>
        <w:t>34. Esant poreik</w:t>
      </w:r>
      <w:r w:rsidR="00D7178F" w:rsidRPr="00723CDE">
        <w:rPr>
          <w:szCs w:val="24"/>
        </w:rPr>
        <w:t>iui, mokymosi pagalbai</w:t>
      </w:r>
      <w:r w:rsidRPr="00723CDE">
        <w:rPr>
          <w:szCs w:val="24"/>
        </w:rPr>
        <w:t xml:space="preserve"> skiri</w:t>
      </w:r>
      <w:r w:rsidR="00D7178F" w:rsidRPr="00723CDE">
        <w:rPr>
          <w:szCs w:val="24"/>
        </w:rPr>
        <w:t xml:space="preserve">amos trumpalaikės </w:t>
      </w:r>
      <w:r w:rsidRPr="00723CDE">
        <w:rPr>
          <w:szCs w:val="24"/>
        </w:rPr>
        <w:t>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w:t>
      </w:r>
      <w:r w:rsidR="00C03B0F" w:rsidRPr="00723CDE">
        <w:rPr>
          <w:szCs w:val="24"/>
        </w:rPr>
        <w:t>s, apie mokinio daromą pažangą.</w:t>
      </w:r>
    </w:p>
    <w:p w:rsidR="00C03B0F" w:rsidRPr="00723CDE" w:rsidRDefault="00223574" w:rsidP="00057744">
      <w:pPr>
        <w:spacing w:line="276" w:lineRule="auto"/>
        <w:ind w:firstLine="567"/>
        <w:jc w:val="both"/>
        <w:rPr>
          <w:szCs w:val="24"/>
        </w:rPr>
      </w:pPr>
      <w:r w:rsidRPr="00723CDE">
        <w:rPr>
          <w:szCs w:val="24"/>
        </w:rPr>
        <w:t>31</w:t>
      </w:r>
      <w:r w:rsidR="00C03B0F" w:rsidRPr="00723CDE">
        <w:rPr>
          <w:szCs w:val="24"/>
        </w:rPr>
        <w:t>. Mokiniams per dieną neskiriamas daugiau kaip vienas kontrolinis darbas. Apie kontrolinį darbą mokiniai informuojami pirmą mėnesio savaitę. Kontroliniai darbai nerašomi po atostogų, po šventinių dienų.</w:t>
      </w:r>
    </w:p>
    <w:p w:rsidR="00C03B0F" w:rsidRPr="00723CDE" w:rsidRDefault="00223574" w:rsidP="00057744">
      <w:pPr>
        <w:spacing w:line="276" w:lineRule="auto"/>
        <w:ind w:firstLine="567"/>
        <w:jc w:val="both"/>
        <w:rPr>
          <w:szCs w:val="24"/>
        </w:rPr>
      </w:pPr>
      <w:r w:rsidRPr="00723CDE">
        <w:rPr>
          <w:szCs w:val="24"/>
        </w:rPr>
        <w:t>32</w:t>
      </w:r>
      <w:r w:rsidR="00C03B0F" w:rsidRPr="00723CDE">
        <w:rPr>
          <w:szCs w:val="24"/>
        </w:rPr>
        <w:t>.</w:t>
      </w:r>
      <w:r w:rsidR="003B65B6" w:rsidRPr="00723CDE">
        <w:rPr>
          <w:szCs w:val="24"/>
        </w:rPr>
        <w:t xml:space="preserve"> Centras užtikrina, kad namų darbai (jeigu jie skiriami) atitiktų mokinio galias, būtų tikslingi ir naudingi. Mokiniams, kurie negali tinkamai atlikti namų darbų dėl nepalankių socialinių, ekonominių, kultūrinių sąlygų namuose, sudaromos sąlygos juos atlikti Centre.</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33</w:t>
      </w:r>
      <w:r w:rsidR="000C5113" w:rsidRPr="00723CDE">
        <w:rPr>
          <w:szCs w:val="24"/>
        </w:rPr>
        <w:t>. Jaunimo klasių mokinys Centro vadovo įsakymu gali būti atleidžiamas nuo tam tikrų pamokų lankymo, jei jis mokosi neformaliojo vaikų švietimo ir formalųjį švietimą papildančio ugdymo mokyklose pagal atitinkamas formalųjį švietimą papildančio ugdymo programas (ar yra jas baigęs) ar kitas neformaliojo vaikų švietimo programas.</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34</w:t>
      </w:r>
      <w:r w:rsidR="000C5113" w:rsidRPr="00723CDE">
        <w:rPr>
          <w:szCs w:val="24"/>
        </w:rPr>
        <w:t>. Centras užtikrina nuo pamokų atleistų jaunimo klasių mokinių saugumą ir užimtumą. Kai šios pamokos pagal pamokų tvarkaraštį yra pirmosios ar paskutinės, už mokinių saugumą atsako tėvai (globėjai, rūpintojai). Apie tai Centras informuoja tėvus.</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35</w:t>
      </w:r>
      <w:r w:rsidR="000C5113" w:rsidRPr="00723CDE">
        <w:rPr>
          <w:szCs w:val="24"/>
        </w:rPr>
        <w:t xml:space="preserve">. Jaunimo klasių mokiniai, atleisti nuo tam tikrų pamokų lankymo, kiekvieno trimestro pabaigoje laiko įskaitas, tokiu būdu gauna </w:t>
      </w:r>
      <w:proofErr w:type="spellStart"/>
      <w:r w:rsidR="000C5113" w:rsidRPr="00723CDE">
        <w:rPr>
          <w:szCs w:val="24"/>
        </w:rPr>
        <w:t>įvertinimus</w:t>
      </w:r>
      <w:proofErr w:type="spellEnd"/>
      <w:r w:rsidR="000C5113" w:rsidRPr="00723CDE">
        <w:rPr>
          <w:szCs w:val="24"/>
        </w:rPr>
        <w:t xml:space="preserve"> už atitinkamą ugdomąjį dalyką.</w:t>
      </w:r>
    </w:p>
    <w:p w:rsidR="000C5113" w:rsidRPr="00723CDE" w:rsidRDefault="00223574" w:rsidP="000577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36</w:t>
      </w:r>
      <w:r w:rsidR="000C5113" w:rsidRPr="00723CDE">
        <w:rPr>
          <w:szCs w:val="24"/>
        </w:rPr>
        <w:t xml:space="preserve">. Mokinys, kuris mokosi pagal suaugusiųjų Pagrindinio ir Vidurinio ugdymo programas, gali nesimokyti menų, kūno kultūros, technologijų. Mokiniui, nepasirinkusiam kūno kultūros, menų ar technologijų dalykų, pamokos skiriamos pagal mokinio poreikius kitiems pasirinktiems dalykams mokytis arba Centras sudaro sąlygas mokiniui užsiimti savanoriška veikla. </w:t>
      </w:r>
    </w:p>
    <w:p w:rsidR="000C5113" w:rsidRPr="00723CDE" w:rsidRDefault="000C5113" w:rsidP="00057744">
      <w:pPr>
        <w:spacing w:line="276" w:lineRule="auto"/>
        <w:ind w:firstLine="567"/>
        <w:jc w:val="both"/>
        <w:rPr>
          <w:szCs w:val="24"/>
        </w:rPr>
      </w:pPr>
    </w:p>
    <w:p w:rsidR="008517A8" w:rsidRPr="00723CDE" w:rsidRDefault="00770091" w:rsidP="00057744">
      <w:pPr>
        <w:spacing w:line="276" w:lineRule="auto"/>
        <w:jc w:val="center"/>
        <w:rPr>
          <w:szCs w:val="24"/>
        </w:rPr>
      </w:pPr>
      <w:r w:rsidRPr="00723CDE">
        <w:rPr>
          <w:b/>
          <w:szCs w:val="24"/>
        </w:rPr>
        <w:t>ŠEŠTASIS SKIRSNIS</w:t>
      </w:r>
      <w:r w:rsidRPr="00723CDE">
        <w:rPr>
          <w:szCs w:val="24"/>
        </w:rPr>
        <w:t xml:space="preserve"> </w:t>
      </w:r>
    </w:p>
    <w:p w:rsidR="008517A8" w:rsidRPr="00723CDE" w:rsidRDefault="00770091" w:rsidP="00057744">
      <w:pPr>
        <w:spacing w:line="276" w:lineRule="auto"/>
        <w:jc w:val="center"/>
        <w:rPr>
          <w:b/>
          <w:szCs w:val="24"/>
        </w:rPr>
      </w:pPr>
      <w:r w:rsidRPr="00723CDE">
        <w:rPr>
          <w:b/>
          <w:szCs w:val="24"/>
        </w:rPr>
        <w:t>MOKYMOSI PAGALBOS TEIKIMAS MOKINIUI, BESIMOKANČIAM PAGAL PRADINIO AR PAGRINDINIO UGDYMO PROGRAMĄ</w:t>
      </w:r>
    </w:p>
    <w:p w:rsidR="008517A8" w:rsidRPr="00723CDE" w:rsidRDefault="008517A8" w:rsidP="00057744">
      <w:pPr>
        <w:spacing w:line="276" w:lineRule="auto"/>
        <w:ind w:firstLine="567"/>
        <w:jc w:val="both"/>
        <w:rPr>
          <w:szCs w:val="24"/>
        </w:rPr>
      </w:pPr>
    </w:p>
    <w:p w:rsidR="008517A8" w:rsidRPr="00723CDE" w:rsidRDefault="009665F1" w:rsidP="00057744">
      <w:pPr>
        <w:spacing w:line="276" w:lineRule="auto"/>
        <w:ind w:firstLine="567"/>
        <w:jc w:val="both"/>
        <w:rPr>
          <w:szCs w:val="24"/>
        </w:rPr>
      </w:pPr>
      <w:r w:rsidRPr="00723CDE">
        <w:rPr>
          <w:szCs w:val="24"/>
        </w:rPr>
        <w:lastRenderedPageBreak/>
        <w:t>37</w:t>
      </w:r>
      <w:r w:rsidR="00770091" w:rsidRPr="00723CDE">
        <w:rPr>
          <w:szCs w:val="24"/>
        </w:rPr>
        <w:t xml:space="preserve">. Mokymosi </w:t>
      </w:r>
      <w:r w:rsidRPr="00723CDE">
        <w:rPr>
          <w:szCs w:val="24"/>
        </w:rPr>
        <w:t>pagalba ugdymo procese yra</w:t>
      </w:r>
      <w:r w:rsidR="00770091" w:rsidRPr="00723CDE">
        <w:rPr>
          <w:szCs w:val="24"/>
        </w:rPr>
        <w:t xml:space="preserve"> teikiama kiekvienam mokin</w:t>
      </w:r>
      <w:r w:rsidRPr="00723CDE">
        <w:rPr>
          <w:szCs w:val="24"/>
        </w:rPr>
        <w:t>iui, kuriam ji reikalinga</w:t>
      </w:r>
      <w:r w:rsidR="00770091" w:rsidRPr="00723CDE">
        <w:rPr>
          <w:szCs w:val="24"/>
        </w:rPr>
        <w:t xml:space="preserve">: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.1. dėl ligos ar kitų priežasčių praleidusiam dalį pamokų;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.2. gavusiam nepatenkinamą atsiskaitomųjų ar kitų užduočių įvertinimą;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.3. gavusiam kelis iš eilės nepatenkinamus kurio nors dalyko įvertinimus;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.4. jei pasiekimų lygis (vieno ar kelių dalykų) žem</w:t>
      </w:r>
      <w:r w:rsidRPr="00723CDE">
        <w:rPr>
          <w:szCs w:val="24"/>
        </w:rPr>
        <w:t xml:space="preserve">esnis, nei numatyta </w:t>
      </w:r>
      <w:r w:rsidR="00770091" w:rsidRPr="00723CDE">
        <w:rPr>
          <w:szCs w:val="24"/>
        </w:rPr>
        <w:t xml:space="preserve">Pagrindinio ugdymo bendrosiose programose, ir mokinys nedaro pažangos; </w:t>
      </w:r>
    </w:p>
    <w:p w:rsidR="008517A8" w:rsidRPr="00723CDE" w:rsidRDefault="009665F1" w:rsidP="00057744">
      <w:pPr>
        <w:spacing w:line="276" w:lineRule="auto"/>
        <w:ind w:firstLine="567"/>
        <w:jc w:val="both"/>
        <w:rPr>
          <w:szCs w:val="24"/>
        </w:rPr>
      </w:pPr>
      <w:r w:rsidRPr="00723CDE">
        <w:rPr>
          <w:szCs w:val="24"/>
        </w:rPr>
        <w:t>37</w:t>
      </w:r>
      <w:r w:rsidR="00770091" w:rsidRPr="00723CDE">
        <w:rPr>
          <w:szCs w:val="24"/>
        </w:rPr>
        <w:t xml:space="preserve">.5. jei nacionalinio pasiekimų patikrinimo metu nepasiekiamas patenkinamas lygis; </w:t>
      </w:r>
    </w:p>
    <w:p w:rsidR="008517A8" w:rsidRPr="00723CDE" w:rsidRDefault="009665F1" w:rsidP="00057744">
      <w:pPr>
        <w:spacing w:line="276" w:lineRule="auto"/>
        <w:ind w:firstLine="567"/>
        <w:jc w:val="both"/>
        <w:rPr>
          <w:szCs w:val="24"/>
        </w:rPr>
      </w:pPr>
      <w:r w:rsidRPr="00723CDE">
        <w:rPr>
          <w:szCs w:val="24"/>
        </w:rPr>
        <w:t>37</w:t>
      </w:r>
      <w:r w:rsidR="00A871D0" w:rsidRPr="00723CDE">
        <w:rPr>
          <w:szCs w:val="24"/>
        </w:rPr>
        <w:t>.6</w:t>
      </w:r>
      <w:r w:rsidR="00770091" w:rsidRPr="00723CDE">
        <w:rPr>
          <w:szCs w:val="24"/>
        </w:rPr>
        <w:t>. patyrusiam mokymosi s</w:t>
      </w:r>
      <w:r w:rsidR="00A871D0" w:rsidRPr="00723CDE">
        <w:rPr>
          <w:szCs w:val="24"/>
        </w:rPr>
        <w:t>unkumų COVID-19 pandemijos metu ir kt.</w:t>
      </w:r>
    </w:p>
    <w:p w:rsidR="008517A8" w:rsidRPr="00723CDE" w:rsidRDefault="009665F1" w:rsidP="00057744">
      <w:pPr>
        <w:spacing w:line="276" w:lineRule="auto"/>
        <w:ind w:firstLine="567"/>
        <w:jc w:val="both"/>
        <w:rPr>
          <w:szCs w:val="24"/>
        </w:rPr>
      </w:pPr>
      <w:r w:rsidRPr="00723CDE">
        <w:rPr>
          <w:szCs w:val="24"/>
        </w:rPr>
        <w:t>38. Centras užtikrina</w:t>
      </w:r>
      <w:r w:rsidR="00770091" w:rsidRPr="00723CDE">
        <w:rPr>
          <w:szCs w:val="24"/>
        </w:rPr>
        <w:t xml:space="preserve"> sisteminę mokymosi pagalbą, kuri apima: žemų pasiekimų prevenciją, intervenciją sprendžiant iškilusias problemas ir kompensacines priemones (suteikiama tai, ko mokiniai negali gauti namuose, ir pan.). </w:t>
      </w:r>
    </w:p>
    <w:p w:rsidR="008517A8" w:rsidRPr="00723CDE" w:rsidRDefault="009665F1" w:rsidP="00057744">
      <w:pPr>
        <w:spacing w:line="276" w:lineRule="auto"/>
        <w:ind w:firstLine="567"/>
        <w:jc w:val="both"/>
        <w:rPr>
          <w:szCs w:val="24"/>
        </w:rPr>
      </w:pPr>
      <w:r w:rsidRPr="00723CDE">
        <w:rPr>
          <w:szCs w:val="24"/>
        </w:rPr>
        <w:t>39. U</w:t>
      </w:r>
      <w:r w:rsidR="00770091" w:rsidRPr="00723CDE">
        <w:rPr>
          <w:szCs w:val="24"/>
        </w:rPr>
        <w:t xml:space="preserve">ž mokymosi pagalbos </w:t>
      </w:r>
      <w:r w:rsidR="00770091" w:rsidRPr="00723CDE">
        <w:rPr>
          <w:szCs w:val="24"/>
          <w:shd w:val="clear" w:color="auto" w:fill="FFFFFF"/>
        </w:rPr>
        <w:t>teikimo organizavimą</w:t>
      </w:r>
      <w:r w:rsidRPr="00723CDE">
        <w:rPr>
          <w:szCs w:val="24"/>
          <w:shd w:val="clear" w:color="auto" w:fill="FFFFFF"/>
        </w:rPr>
        <w:t xml:space="preserve"> atsakingi klasių kuratoriai</w:t>
      </w:r>
      <w:r w:rsidR="00770091" w:rsidRPr="00723CDE">
        <w:rPr>
          <w:szCs w:val="24"/>
          <w:shd w:val="clear" w:color="auto" w:fill="FFFFFF"/>
        </w:rPr>
        <w:t>.</w:t>
      </w:r>
    </w:p>
    <w:p w:rsidR="008517A8" w:rsidRPr="00723CDE" w:rsidRDefault="008517A8" w:rsidP="00057744">
      <w:pPr>
        <w:spacing w:line="276" w:lineRule="auto"/>
        <w:rPr>
          <w:sz w:val="22"/>
          <w:szCs w:val="22"/>
        </w:rPr>
      </w:pPr>
    </w:p>
    <w:p w:rsidR="008517A8" w:rsidRPr="00723CDE" w:rsidRDefault="00770091" w:rsidP="00057744">
      <w:pPr>
        <w:spacing w:line="276" w:lineRule="auto"/>
        <w:jc w:val="center"/>
        <w:rPr>
          <w:b/>
          <w:bCs/>
          <w:i/>
          <w:szCs w:val="24"/>
          <w:u w:val="single"/>
        </w:rPr>
      </w:pPr>
      <w:r w:rsidRPr="00723CDE">
        <w:rPr>
          <w:b/>
          <w:bCs/>
          <w:szCs w:val="24"/>
        </w:rPr>
        <w:t xml:space="preserve">SEPTINTASIS SKIRSNIS </w:t>
      </w:r>
    </w:p>
    <w:p w:rsidR="008517A8" w:rsidRPr="00723CDE" w:rsidRDefault="00770091" w:rsidP="00057744">
      <w:pPr>
        <w:spacing w:line="276" w:lineRule="auto"/>
        <w:jc w:val="center"/>
        <w:rPr>
          <w:b/>
          <w:bCs/>
          <w:szCs w:val="24"/>
        </w:rPr>
      </w:pPr>
      <w:r w:rsidRPr="00723CDE">
        <w:rPr>
          <w:b/>
          <w:bCs/>
          <w:szCs w:val="24"/>
        </w:rPr>
        <w:t>ASMENŲ, BAIGUSIŲ UŽSIENIO VALSTYBĖS AR TARP</w:t>
      </w:r>
      <w:r w:rsidR="00203A9B" w:rsidRPr="00723CDE">
        <w:rPr>
          <w:b/>
          <w:bCs/>
          <w:szCs w:val="24"/>
        </w:rPr>
        <w:t>TAUTINĖS ORGANIZACIJOS</w:t>
      </w:r>
      <w:r w:rsidRPr="00723CDE">
        <w:rPr>
          <w:b/>
          <w:bCs/>
          <w:szCs w:val="24"/>
        </w:rPr>
        <w:t xml:space="preserve"> PAGRINDINIO, VIDURINIO UGDYMO PROGRAMOS DALĮ AR PRADINIO, PAGRINDINIO UGDYMO PROGRAMĄ, UGDYMO ORGANIZAVIMAS</w:t>
      </w:r>
    </w:p>
    <w:p w:rsidR="008517A8" w:rsidRPr="00723CDE" w:rsidRDefault="008517A8" w:rsidP="00057744">
      <w:pPr>
        <w:spacing w:line="276" w:lineRule="auto"/>
        <w:jc w:val="center"/>
        <w:rPr>
          <w:bCs/>
          <w:szCs w:val="24"/>
        </w:rPr>
      </w:pPr>
    </w:p>
    <w:p w:rsidR="008517A8" w:rsidRPr="00723CDE" w:rsidRDefault="009953FF" w:rsidP="00057744">
      <w:pPr>
        <w:spacing w:line="276" w:lineRule="auto"/>
        <w:ind w:firstLine="567"/>
        <w:jc w:val="both"/>
        <w:rPr>
          <w:bCs/>
          <w:szCs w:val="24"/>
        </w:rPr>
      </w:pPr>
      <w:r w:rsidRPr="00723CDE">
        <w:rPr>
          <w:bCs/>
          <w:szCs w:val="24"/>
        </w:rPr>
        <w:t>40. Centras</w:t>
      </w:r>
      <w:r w:rsidR="00770091" w:rsidRPr="00723CDE">
        <w:rPr>
          <w:bCs/>
          <w:szCs w:val="24"/>
        </w:rPr>
        <w:t>, atvykus asmeniui, baigusiam užsienio valstybės, tarpta</w:t>
      </w:r>
      <w:r w:rsidRPr="00723CDE">
        <w:rPr>
          <w:bCs/>
          <w:szCs w:val="24"/>
        </w:rPr>
        <w:t>utinės organizacijos p</w:t>
      </w:r>
      <w:r w:rsidR="00770091" w:rsidRPr="00723CDE">
        <w:rPr>
          <w:bCs/>
          <w:szCs w:val="24"/>
        </w:rPr>
        <w:t>agrindinio, vidurinio ugdymo programos dalį ar pradinio, pagrindinio ugdymo programą (toliau – tarptautinė bendrojo ugdymo programa):</w:t>
      </w:r>
    </w:p>
    <w:p w:rsidR="008517A8" w:rsidRPr="00723CDE" w:rsidRDefault="009953FF" w:rsidP="00057744">
      <w:pPr>
        <w:spacing w:line="276" w:lineRule="auto"/>
        <w:ind w:firstLine="567"/>
        <w:rPr>
          <w:bCs/>
          <w:szCs w:val="24"/>
        </w:rPr>
      </w:pPr>
      <w:r w:rsidRPr="00723CDE">
        <w:rPr>
          <w:bCs/>
          <w:szCs w:val="24"/>
        </w:rPr>
        <w:t>40</w:t>
      </w:r>
      <w:r w:rsidR="00770091" w:rsidRPr="00723CDE">
        <w:rPr>
          <w:bCs/>
          <w:szCs w:val="24"/>
        </w:rPr>
        <w:t xml:space="preserve">.1. sudaro galimybes asmenų mokymosi tęstinumui pagal atvykusiųjų ir / ar grįžusiųjų į Lietuvą pasiekimus atitinkančią bendrojo ugdymo programą; </w:t>
      </w:r>
    </w:p>
    <w:p w:rsidR="008517A8" w:rsidRPr="00723CDE" w:rsidRDefault="009953FF" w:rsidP="00057744">
      <w:pPr>
        <w:spacing w:line="276" w:lineRule="auto"/>
        <w:ind w:firstLine="567"/>
        <w:jc w:val="both"/>
        <w:rPr>
          <w:bCs/>
          <w:szCs w:val="24"/>
        </w:rPr>
      </w:pPr>
      <w:r w:rsidRPr="00723CDE">
        <w:rPr>
          <w:bCs/>
          <w:szCs w:val="24"/>
        </w:rPr>
        <w:t>40</w:t>
      </w:r>
      <w:r w:rsidR="00770091" w:rsidRPr="00723CDE">
        <w:rPr>
          <w:bCs/>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8517A8" w:rsidRPr="00723CDE" w:rsidRDefault="009953FF" w:rsidP="00057744">
      <w:pPr>
        <w:spacing w:line="276" w:lineRule="auto"/>
        <w:ind w:firstLine="567"/>
        <w:jc w:val="both"/>
        <w:rPr>
          <w:szCs w:val="24"/>
        </w:rPr>
      </w:pPr>
      <w:r w:rsidRPr="00723CDE">
        <w:rPr>
          <w:bCs/>
          <w:szCs w:val="24"/>
        </w:rPr>
        <w:t>40.3</w:t>
      </w:r>
      <w:r w:rsidR="00770091" w:rsidRPr="00723CDE">
        <w:rPr>
          <w:bCs/>
          <w:szCs w:val="24"/>
        </w:rPr>
        <w:t xml:space="preserve">. išsiaiškina </w:t>
      </w:r>
      <w:r w:rsidR="00770091" w:rsidRPr="00723CDE">
        <w:rPr>
          <w:szCs w:val="24"/>
        </w:rPr>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rsidR="008517A8" w:rsidRPr="00723CDE" w:rsidRDefault="009953FF" w:rsidP="00057744">
      <w:pPr>
        <w:spacing w:line="276" w:lineRule="auto"/>
        <w:ind w:firstLine="567"/>
        <w:jc w:val="both"/>
        <w:rPr>
          <w:szCs w:val="24"/>
        </w:rPr>
      </w:pPr>
      <w:r w:rsidRPr="00723CDE">
        <w:rPr>
          <w:bCs/>
          <w:szCs w:val="24"/>
        </w:rPr>
        <w:t>40.4</w:t>
      </w:r>
      <w:r w:rsidR="00770091" w:rsidRPr="00723CDE">
        <w:rPr>
          <w:bCs/>
          <w:szCs w:val="24"/>
        </w:rPr>
        <w:t>. prieš praded</w:t>
      </w:r>
      <w:r w:rsidR="00E269B3" w:rsidRPr="00723CDE">
        <w:rPr>
          <w:bCs/>
          <w:szCs w:val="24"/>
        </w:rPr>
        <w:t>ant mokiniui mokytis,</w:t>
      </w:r>
      <w:r w:rsidR="00770091" w:rsidRPr="00723CDE">
        <w:rPr>
          <w:szCs w:val="24"/>
        </w:rPr>
        <w:t xml:space="preserve"> aptaria poreikį tam tikrą laiko dalį intensyviai mokytis lietuvių kalbos, </w:t>
      </w:r>
      <w:r w:rsidR="00770091" w:rsidRPr="00723CDE">
        <w:rPr>
          <w:bCs/>
          <w:szCs w:val="24"/>
        </w:rPr>
        <w:t>numato tolesnio mokymosi perspektyvą,</w:t>
      </w:r>
      <w:r w:rsidR="00770091" w:rsidRPr="00723CDE">
        <w:rPr>
          <w:szCs w:val="24"/>
        </w:rPr>
        <w:t xml:space="preserve"> švietimo pagalbos poreikį: </w:t>
      </w:r>
    </w:p>
    <w:p w:rsidR="008517A8" w:rsidRPr="00723CDE" w:rsidRDefault="00E269B3" w:rsidP="00057744">
      <w:pPr>
        <w:spacing w:line="276" w:lineRule="auto"/>
        <w:ind w:firstLine="567"/>
        <w:jc w:val="both"/>
        <w:rPr>
          <w:szCs w:val="24"/>
        </w:rPr>
      </w:pPr>
      <w:r w:rsidRPr="00723CDE">
        <w:rPr>
          <w:szCs w:val="24"/>
        </w:rPr>
        <w:t>40.4</w:t>
      </w:r>
      <w:r w:rsidR="00770091" w:rsidRPr="00723CDE">
        <w:rPr>
          <w:szCs w:val="24"/>
        </w:rPr>
        <w:t>.1. sudaro mokinio in</w:t>
      </w:r>
      <w:r w:rsidRPr="00723CDE">
        <w:rPr>
          <w:szCs w:val="24"/>
        </w:rPr>
        <w:t>dividualų ugdymo planą</w:t>
      </w:r>
      <w:r w:rsidR="00770091" w:rsidRPr="00723CDE">
        <w:rPr>
          <w:szCs w:val="24"/>
        </w:rPr>
        <w:t>;</w:t>
      </w:r>
    </w:p>
    <w:p w:rsidR="008517A8" w:rsidRPr="00723CDE" w:rsidRDefault="00E269B3" w:rsidP="00057744">
      <w:pPr>
        <w:spacing w:line="276" w:lineRule="auto"/>
        <w:ind w:firstLine="567"/>
        <w:jc w:val="both"/>
        <w:rPr>
          <w:szCs w:val="24"/>
        </w:rPr>
      </w:pPr>
      <w:r w:rsidRPr="00723CDE">
        <w:rPr>
          <w:bCs/>
          <w:szCs w:val="24"/>
        </w:rPr>
        <w:t>40.4</w:t>
      </w:r>
      <w:r w:rsidR="00770091" w:rsidRPr="00723CDE">
        <w:rPr>
          <w:szCs w:val="24"/>
        </w:rPr>
        <w:t>.2. numato preliminarią mokinio adaptaci</w:t>
      </w:r>
      <w:r w:rsidRPr="00723CDE">
        <w:rPr>
          <w:szCs w:val="24"/>
        </w:rPr>
        <w:t>nio laikotarpio trukmę,</w:t>
      </w:r>
      <w:r w:rsidR="00770091" w:rsidRPr="00723CDE">
        <w:rPr>
          <w:szCs w:val="24"/>
        </w:rPr>
        <w:t xml:space="preserve"> teikiamos pa</w:t>
      </w:r>
      <w:r w:rsidRPr="00723CDE">
        <w:rPr>
          <w:szCs w:val="24"/>
        </w:rPr>
        <w:t>galbos formas ir būdus, Centro</w:t>
      </w:r>
      <w:r w:rsidR="00770091" w:rsidRPr="00723CDE">
        <w:rPr>
          <w:szCs w:val="24"/>
        </w:rPr>
        <w:t>, mokinio ir mokinio tėvų (globėjų, rūpintojų) įsipar</w:t>
      </w:r>
      <w:r w:rsidRPr="00723CDE">
        <w:rPr>
          <w:szCs w:val="24"/>
        </w:rPr>
        <w:t xml:space="preserve">eigojimus. </w:t>
      </w:r>
      <w:r w:rsidR="00770091" w:rsidRPr="00723CDE">
        <w:rPr>
          <w:szCs w:val="24"/>
        </w:rPr>
        <w:t>Adaptacijos laikotarpiu taikomas tik formuojamasis vertinimas.</w:t>
      </w:r>
    </w:p>
    <w:p w:rsidR="008517A8" w:rsidRPr="00723CDE" w:rsidRDefault="00E269B3" w:rsidP="00057744">
      <w:pPr>
        <w:spacing w:line="276" w:lineRule="auto"/>
        <w:ind w:firstLine="567"/>
        <w:jc w:val="both"/>
        <w:rPr>
          <w:szCs w:val="24"/>
        </w:rPr>
      </w:pPr>
      <w:r w:rsidRPr="00723CDE">
        <w:rPr>
          <w:szCs w:val="24"/>
        </w:rPr>
        <w:t>41. Centras</w:t>
      </w:r>
      <w:r w:rsidR="00770091" w:rsidRPr="00723CDE">
        <w:rPr>
          <w:szCs w:val="24"/>
        </w:rPr>
        <w:t>, organizuodama atvykusio ar grįžusio asmens mokymą, kuris mokėsi pagal tarptautinę bendrojo ugdymo programą ar yra ją baigęs:</w:t>
      </w:r>
    </w:p>
    <w:p w:rsidR="008517A8" w:rsidRPr="00723CDE" w:rsidRDefault="00E269B3" w:rsidP="00057744">
      <w:pPr>
        <w:spacing w:line="276" w:lineRule="auto"/>
        <w:ind w:firstLine="567"/>
        <w:jc w:val="both"/>
        <w:rPr>
          <w:szCs w:val="24"/>
        </w:rPr>
      </w:pPr>
      <w:r w:rsidRPr="00723CDE">
        <w:rPr>
          <w:bCs/>
          <w:szCs w:val="24"/>
        </w:rPr>
        <w:t>41</w:t>
      </w:r>
      <w:r w:rsidR="00770091" w:rsidRPr="00723CDE">
        <w:rPr>
          <w:bCs/>
          <w:szCs w:val="24"/>
        </w:rPr>
        <w:t xml:space="preserve">.1. nuolat </w:t>
      </w:r>
      <w:r w:rsidR="00770091" w:rsidRPr="00723CDE">
        <w:rPr>
          <w:szCs w:val="24"/>
        </w:rPr>
        <w:t xml:space="preserve">bendradarbiauja </w:t>
      </w:r>
      <w:r w:rsidR="00770091" w:rsidRPr="00723CDE">
        <w:rPr>
          <w:bCs/>
          <w:szCs w:val="24"/>
        </w:rPr>
        <w:t xml:space="preserve">su mokinio </w:t>
      </w:r>
      <w:r w:rsidR="00770091" w:rsidRPr="00723CDE">
        <w:rPr>
          <w:szCs w:val="24"/>
        </w:rPr>
        <w:t>tėvais (globėjais, rūpintojais) ar teisėtais mokinio atstovais, teikia informaciją apie mokinio mokymąsi, daromą pažangą ir gauna grįžtamąją informaciją;</w:t>
      </w:r>
    </w:p>
    <w:p w:rsidR="008517A8" w:rsidRPr="00723CDE" w:rsidRDefault="00E269B3" w:rsidP="00057744">
      <w:pPr>
        <w:spacing w:line="276" w:lineRule="auto"/>
        <w:ind w:firstLine="567"/>
        <w:jc w:val="both"/>
        <w:rPr>
          <w:bCs/>
          <w:szCs w:val="24"/>
        </w:rPr>
      </w:pPr>
      <w:r w:rsidRPr="00723CDE">
        <w:rPr>
          <w:bCs/>
          <w:szCs w:val="24"/>
        </w:rPr>
        <w:t>41</w:t>
      </w:r>
      <w:r w:rsidR="00770091" w:rsidRPr="00723CDE">
        <w:rPr>
          <w:bCs/>
          <w:szCs w:val="24"/>
        </w:rPr>
        <w:t xml:space="preserve">.2. konsultuoja dėl neformaliojo vaikų švietimo veiklų pasirinkimo; </w:t>
      </w:r>
    </w:p>
    <w:p w:rsidR="008517A8" w:rsidRPr="00723CDE" w:rsidRDefault="00E269B3" w:rsidP="00057744">
      <w:pPr>
        <w:spacing w:line="276" w:lineRule="auto"/>
        <w:ind w:firstLine="567"/>
        <w:jc w:val="both"/>
        <w:rPr>
          <w:bCs/>
          <w:szCs w:val="24"/>
        </w:rPr>
      </w:pPr>
      <w:r w:rsidRPr="00723CDE">
        <w:rPr>
          <w:bCs/>
          <w:szCs w:val="24"/>
        </w:rPr>
        <w:lastRenderedPageBreak/>
        <w:t>41</w:t>
      </w:r>
      <w:r w:rsidR="00770091" w:rsidRPr="00723CDE">
        <w:rPr>
          <w:bCs/>
          <w:szCs w:val="24"/>
        </w:rPr>
        <w:t>.3. paskiria asmenį, galintį padėti atvykusiam asmeniui sklandžiai įsitraukti į mokyklos bendruomenės gyvenimą, ugdymo procesą, prireikus pasitelkia mokinius savanorius;</w:t>
      </w:r>
    </w:p>
    <w:p w:rsidR="008517A8" w:rsidRPr="00723CDE" w:rsidRDefault="00E269B3" w:rsidP="00057744">
      <w:pPr>
        <w:spacing w:line="276" w:lineRule="auto"/>
        <w:ind w:firstLine="567"/>
        <w:jc w:val="both"/>
        <w:rPr>
          <w:bCs/>
          <w:szCs w:val="24"/>
        </w:rPr>
      </w:pPr>
      <w:r w:rsidRPr="00723CDE">
        <w:rPr>
          <w:bCs/>
          <w:szCs w:val="24"/>
        </w:rPr>
        <w:t>41.4. numato klasės kuratoriaus</w:t>
      </w:r>
      <w:r w:rsidR="00770091" w:rsidRPr="00723CDE">
        <w:rPr>
          <w:bCs/>
          <w:szCs w:val="24"/>
        </w:rPr>
        <w:t xml:space="preserve">, mokytojų darbą su atvykusiu mokiniu ir mokinio tėvais (globėjais, rūpintojais). </w:t>
      </w:r>
    </w:p>
    <w:p w:rsidR="008517A8" w:rsidRPr="00723CDE" w:rsidRDefault="00E269B3" w:rsidP="00057744">
      <w:pPr>
        <w:spacing w:line="276" w:lineRule="auto"/>
        <w:ind w:firstLine="567"/>
        <w:jc w:val="both"/>
        <w:rPr>
          <w:bCs/>
          <w:szCs w:val="24"/>
        </w:rPr>
      </w:pPr>
      <w:r w:rsidRPr="00723CDE">
        <w:rPr>
          <w:bCs/>
          <w:szCs w:val="24"/>
        </w:rPr>
        <w:t>42</w:t>
      </w:r>
      <w:r w:rsidR="00770091" w:rsidRPr="00723CDE">
        <w:rPr>
          <w:bCs/>
          <w:szCs w:val="24"/>
        </w:rPr>
        <w:t>. Jeigu atvykęs mokinys nemoka ar men</w:t>
      </w:r>
      <w:r w:rsidRPr="00723CDE">
        <w:rPr>
          <w:bCs/>
          <w:szCs w:val="24"/>
        </w:rPr>
        <w:t>kai moka lietuvių kalbą, Centras organizuoja</w:t>
      </w:r>
      <w:r w:rsidR="00770091" w:rsidRPr="00723CDE">
        <w:rPr>
          <w:bCs/>
          <w:szCs w:val="24"/>
        </w:rPr>
        <w:t>:</w:t>
      </w:r>
    </w:p>
    <w:p w:rsidR="008517A8" w:rsidRPr="00723CDE" w:rsidRDefault="00E269B3" w:rsidP="00057744">
      <w:pPr>
        <w:spacing w:line="276" w:lineRule="auto"/>
        <w:ind w:left="142" w:firstLine="425"/>
        <w:jc w:val="both"/>
        <w:rPr>
          <w:bCs/>
          <w:szCs w:val="24"/>
        </w:rPr>
      </w:pPr>
      <w:r w:rsidRPr="00723CDE">
        <w:rPr>
          <w:bCs/>
          <w:szCs w:val="24"/>
        </w:rPr>
        <w:t>42</w:t>
      </w:r>
      <w:r w:rsidR="00770091" w:rsidRPr="00723CDE">
        <w:rPr>
          <w:bCs/>
          <w:szCs w:val="24"/>
        </w:rPr>
        <w:t>.1. lietuvių kalbos mokymąsi intens</w:t>
      </w:r>
      <w:r w:rsidRPr="00723CDE">
        <w:rPr>
          <w:bCs/>
          <w:szCs w:val="24"/>
        </w:rPr>
        <w:t>yviu būdu</w:t>
      </w:r>
      <w:r w:rsidR="00770091" w:rsidRPr="00723CDE">
        <w:rPr>
          <w:bCs/>
          <w:szCs w:val="24"/>
        </w:rPr>
        <w:t>, kartu užtikrindama</w:t>
      </w:r>
      <w:r w:rsidRPr="00723CDE">
        <w:rPr>
          <w:bCs/>
          <w:szCs w:val="24"/>
        </w:rPr>
        <w:t>s</w:t>
      </w:r>
      <w:r w:rsidR="00770091" w:rsidRPr="00723CDE">
        <w:rPr>
          <w:bCs/>
          <w:szCs w:val="24"/>
        </w:rPr>
        <w:t>, kad kitų dalykų jis mokytųsi kartu su bendraamžiais;</w:t>
      </w:r>
    </w:p>
    <w:p w:rsidR="008517A8" w:rsidRPr="00723CDE" w:rsidRDefault="00E269B3" w:rsidP="00057744">
      <w:pPr>
        <w:spacing w:line="276" w:lineRule="auto"/>
        <w:ind w:firstLine="567"/>
        <w:jc w:val="both"/>
        <w:rPr>
          <w:bCs/>
          <w:szCs w:val="24"/>
        </w:rPr>
      </w:pPr>
      <w:r w:rsidRPr="00723CDE">
        <w:rPr>
          <w:bCs/>
          <w:szCs w:val="24"/>
        </w:rPr>
        <w:t>42.2</w:t>
      </w:r>
      <w:r w:rsidR="00770091" w:rsidRPr="00723CDE">
        <w:rPr>
          <w:bCs/>
          <w:szCs w:val="24"/>
        </w:rPr>
        <w:t>. mokinio mokymąsi kartu su kitais bendraamžiais paskirtoje klasėje, teikdama</w:t>
      </w:r>
      <w:r w:rsidRPr="00723CDE">
        <w:rPr>
          <w:bCs/>
          <w:szCs w:val="24"/>
        </w:rPr>
        <w:t>s</w:t>
      </w:r>
      <w:r w:rsidR="00770091" w:rsidRPr="00723CDE">
        <w:rPr>
          <w:bCs/>
          <w:szCs w:val="24"/>
        </w:rPr>
        <w:t xml:space="preserve"> reikiamą mokymosi ir kitą švietimo pagalbą;</w:t>
      </w:r>
    </w:p>
    <w:p w:rsidR="008517A8" w:rsidRPr="00723CDE" w:rsidRDefault="00E269B3" w:rsidP="00057744">
      <w:pPr>
        <w:spacing w:line="276" w:lineRule="auto"/>
        <w:ind w:firstLine="567"/>
        <w:jc w:val="both"/>
        <w:rPr>
          <w:bCs/>
          <w:szCs w:val="24"/>
        </w:rPr>
      </w:pPr>
      <w:r w:rsidRPr="00723CDE">
        <w:rPr>
          <w:bCs/>
          <w:szCs w:val="24"/>
        </w:rPr>
        <w:t>42.3</w:t>
      </w:r>
      <w:r w:rsidR="00770091" w:rsidRPr="00723CDE">
        <w:rPr>
          <w:bCs/>
          <w:szCs w:val="24"/>
        </w:rPr>
        <w:t xml:space="preserve">. mokymąsi kitu </w:t>
      </w:r>
      <w:r w:rsidRPr="00723CDE">
        <w:rPr>
          <w:bCs/>
          <w:szCs w:val="24"/>
        </w:rPr>
        <w:t>Centro</w:t>
      </w:r>
      <w:r w:rsidR="00770091" w:rsidRPr="00723CDE">
        <w:rPr>
          <w:bCs/>
          <w:szCs w:val="24"/>
        </w:rPr>
        <w:t xml:space="preserve"> siūlomu būdu, suderintu su mokinio tėvais</w:t>
      </w:r>
      <w:r w:rsidR="00770091" w:rsidRPr="00723CDE">
        <w:rPr>
          <w:szCs w:val="24"/>
        </w:rPr>
        <w:t xml:space="preserve"> (globėjais, rūpintojais)</w:t>
      </w:r>
      <w:r w:rsidR="00770091" w:rsidRPr="00723CDE">
        <w:rPr>
          <w:bCs/>
          <w:szCs w:val="24"/>
        </w:rPr>
        <w:t xml:space="preserve">. </w:t>
      </w:r>
    </w:p>
    <w:p w:rsidR="008517A8" w:rsidRPr="00723CDE" w:rsidRDefault="008517A8" w:rsidP="00057744">
      <w:pPr>
        <w:spacing w:line="276" w:lineRule="auto"/>
        <w:ind w:firstLine="567"/>
        <w:jc w:val="both"/>
        <w:rPr>
          <w:bCs/>
          <w:szCs w:val="24"/>
        </w:rPr>
      </w:pPr>
    </w:p>
    <w:p w:rsidR="008517A8" w:rsidRPr="00723CDE" w:rsidRDefault="00770091" w:rsidP="00057744">
      <w:pPr>
        <w:spacing w:line="276" w:lineRule="auto"/>
        <w:ind w:firstLine="567"/>
        <w:jc w:val="center"/>
        <w:rPr>
          <w:b/>
          <w:szCs w:val="24"/>
        </w:rPr>
      </w:pPr>
      <w:r w:rsidRPr="00723CDE">
        <w:rPr>
          <w:b/>
          <w:szCs w:val="24"/>
        </w:rPr>
        <w:t>AŠTUNTASIS SKIRSNIS</w:t>
      </w:r>
    </w:p>
    <w:p w:rsidR="008517A8" w:rsidRPr="00723CDE" w:rsidRDefault="00770091" w:rsidP="00057744">
      <w:pPr>
        <w:spacing w:line="276" w:lineRule="auto"/>
        <w:jc w:val="center"/>
        <w:rPr>
          <w:b/>
          <w:szCs w:val="24"/>
        </w:rPr>
      </w:pPr>
      <w:r w:rsidRPr="00723CDE">
        <w:rPr>
          <w:b/>
          <w:szCs w:val="24"/>
        </w:rPr>
        <w:t>LAIKINŲJŲ MOKYMOSI GRUPIŲ SUDARYMAS</w:t>
      </w:r>
    </w:p>
    <w:p w:rsidR="008517A8" w:rsidRPr="00723CDE" w:rsidRDefault="008517A8" w:rsidP="00057744">
      <w:pPr>
        <w:spacing w:line="276" w:lineRule="auto"/>
        <w:ind w:firstLine="567"/>
        <w:jc w:val="both"/>
        <w:rPr>
          <w:szCs w:val="24"/>
        </w:rPr>
      </w:pPr>
    </w:p>
    <w:p w:rsidR="00380B35" w:rsidRPr="00723CDE" w:rsidRDefault="00380B35"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Cs w:val="24"/>
        </w:rPr>
      </w:pPr>
      <w:r w:rsidRPr="00723CDE">
        <w:rPr>
          <w:rFonts w:eastAsia="Calibri"/>
          <w:szCs w:val="24"/>
        </w:rPr>
        <w:t>43 Mokinių skaičius jaunimo klasių laikinojoje grupėje yra ne didesnis nei 16, suaugusiųjų – ne didesnis nei 30.</w:t>
      </w:r>
    </w:p>
    <w:p w:rsidR="00380B35" w:rsidRPr="00723CDE" w:rsidRDefault="00380B35" w:rsidP="00057744">
      <w:pPr>
        <w:spacing w:line="276" w:lineRule="auto"/>
        <w:ind w:left="102" w:right="71" w:firstLine="465"/>
        <w:jc w:val="both"/>
        <w:rPr>
          <w:szCs w:val="24"/>
          <w:lang w:eastAsia="lt-LT"/>
        </w:rPr>
      </w:pPr>
      <w:r w:rsidRPr="00723CDE">
        <w:rPr>
          <w:szCs w:val="24"/>
          <w:lang w:eastAsia="lt-LT"/>
        </w:rPr>
        <w:t>44. Jaunimo klasėse sudaromos dvi mokinių grupės vokiečių kalbai mokyti.</w:t>
      </w:r>
    </w:p>
    <w:p w:rsidR="00380B35" w:rsidRPr="00723CDE" w:rsidRDefault="00380B35" w:rsidP="00057744">
      <w:pPr>
        <w:spacing w:line="276" w:lineRule="auto"/>
        <w:ind w:left="102" w:right="71" w:firstLine="465"/>
        <w:jc w:val="both"/>
        <w:rPr>
          <w:szCs w:val="24"/>
          <w:lang w:eastAsia="lt-LT"/>
        </w:rPr>
      </w:pPr>
      <w:r w:rsidRPr="00723CDE">
        <w:rPr>
          <w:szCs w:val="24"/>
          <w:lang w:eastAsia="lt-LT"/>
        </w:rPr>
        <w:t>45. Suaugusiųjų laikinosios mokymosi grupės sudaromos pasirinktų mokomųjų dalykų mokymuisi.</w:t>
      </w:r>
    </w:p>
    <w:p w:rsidR="00380B35" w:rsidRPr="00723CDE" w:rsidRDefault="00380B35" w:rsidP="00057744">
      <w:pPr>
        <w:spacing w:line="276" w:lineRule="auto"/>
        <w:ind w:left="102" w:right="71" w:firstLine="465"/>
        <w:jc w:val="both"/>
        <w:rPr>
          <w:szCs w:val="24"/>
          <w:lang w:eastAsia="lt-LT"/>
        </w:rPr>
      </w:pPr>
      <w:r w:rsidRPr="00723CDE">
        <w:rPr>
          <w:szCs w:val="24"/>
          <w:lang w:eastAsia="lt-LT"/>
        </w:rPr>
        <w:t>46. Mokymosi, švietimo pagalbai teikti (konsultacijoms ir pan.), nustačius poreikį ir jeigu įstaigai pakaks mokymo lėšų, panaudojant mokinio ugdymo poreikiams tenkinti ir pasiekimams gerinti skirtas pamokas sudaromos 5-10 mokinių grupės.</w:t>
      </w:r>
    </w:p>
    <w:p w:rsidR="00380B35" w:rsidRPr="00723CDE" w:rsidRDefault="00380B35" w:rsidP="00057744">
      <w:pPr>
        <w:spacing w:line="276" w:lineRule="auto"/>
        <w:ind w:firstLine="567"/>
        <w:jc w:val="both"/>
        <w:rPr>
          <w:szCs w:val="24"/>
        </w:rPr>
      </w:pPr>
    </w:p>
    <w:p w:rsidR="008517A8" w:rsidRPr="00723CDE" w:rsidRDefault="00D51265" w:rsidP="00057744">
      <w:pPr>
        <w:spacing w:line="276" w:lineRule="auto"/>
        <w:jc w:val="center"/>
        <w:rPr>
          <w:b/>
          <w:szCs w:val="24"/>
        </w:rPr>
      </w:pPr>
      <w:r w:rsidRPr="00723CDE">
        <w:rPr>
          <w:b/>
          <w:szCs w:val="24"/>
        </w:rPr>
        <w:t>DEVIN</w:t>
      </w:r>
      <w:r w:rsidR="00770091" w:rsidRPr="00723CDE">
        <w:rPr>
          <w:b/>
          <w:szCs w:val="24"/>
        </w:rPr>
        <w:t>TASIS SKIRSNIS</w:t>
      </w:r>
    </w:p>
    <w:p w:rsidR="008517A8" w:rsidRPr="00723CDE" w:rsidRDefault="00770091" w:rsidP="00057744">
      <w:pPr>
        <w:spacing w:line="276" w:lineRule="auto"/>
        <w:jc w:val="center"/>
        <w:rPr>
          <w:b/>
          <w:szCs w:val="24"/>
        </w:rPr>
      </w:pPr>
      <w:r w:rsidRPr="00723CDE">
        <w:rPr>
          <w:b/>
          <w:szCs w:val="24"/>
        </w:rPr>
        <w:t>UGDYMO ORGANIZAVIMAS JUNGTINĖSE KLASĖSE</w:t>
      </w:r>
    </w:p>
    <w:p w:rsidR="008517A8" w:rsidRPr="00723CDE" w:rsidRDefault="008517A8" w:rsidP="00057744">
      <w:pPr>
        <w:spacing w:line="276" w:lineRule="auto"/>
        <w:ind w:firstLine="567"/>
        <w:jc w:val="center"/>
        <w:rPr>
          <w:b/>
          <w:szCs w:val="24"/>
        </w:rPr>
      </w:pPr>
    </w:p>
    <w:p w:rsidR="00C40F0A" w:rsidRPr="00723CDE" w:rsidRDefault="00C40F0A" w:rsidP="00057744">
      <w:pPr>
        <w:spacing w:line="276" w:lineRule="auto"/>
        <w:ind w:firstLine="567"/>
        <w:jc w:val="both"/>
        <w:rPr>
          <w:szCs w:val="24"/>
          <w:lang w:eastAsia="lt-LT"/>
        </w:rPr>
      </w:pPr>
      <w:r w:rsidRPr="00723CDE">
        <w:rPr>
          <w:szCs w:val="24"/>
        </w:rPr>
        <w:t>47. Centre sudarant jungtines klases vadovaujamasi M</w:t>
      </w:r>
      <w:r w:rsidRPr="00723CDE">
        <w:rPr>
          <w:bCs/>
          <w:szCs w:val="24"/>
          <w:lang w:eastAsia="lt-LT"/>
        </w:rPr>
        <w:t xml:space="preserve">okyklų, vykdančių formaliojo švietimo programas, tinklo kūrimo taisyklėmis, patvirtintomis </w:t>
      </w:r>
      <w:r w:rsidRPr="00723CDE">
        <w:rPr>
          <w:caps/>
          <w:szCs w:val="24"/>
          <w:lang w:eastAsia="lt-LT"/>
        </w:rPr>
        <w:t>L</w:t>
      </w:r>
      <w:r w:rsidRPr="00723CDE">
        <w:rPr>
          <w:szCs w:val="24"/>
          <w:lang w:eastAsia="lt-LT"/>
        </w:rPr>
        <w:t xml:space="preserve">ietuvos </w:t>
      </w:r>
      <w:r w:rsidRPr="00723CDE">
        <w:rPr>
          <w:caps/>
          <w:szCs w:val="24"/>
          <w:lang w:eastAsia="lt-LT"/>
        </w:rPr>
        <w:t>R</w:t>
      </w:r>
      <w:r w:rsidRPr="00723CDE">
        <w:rPr>
          <w:szCs w:val="24"/>
          <w:lang w:eastAsia="lt-LT"/>
        </w:rPr>
        <w:t xml:space="preserve">espublikos </w:t>
      </w:r>
      <w:r w:rsidRPr="00723CDE">
        <w:rPr>
          <w:caps/>
          <w:szCs w:val="24"/>
          <w:lang w:eastAsia="lt-LT"/>
        </w:rPr>
        <w:t>V</w:t>
      </w:r>
      <w:r w:rsidRPr="00723CDE">
        <w:rPr>
          <w:szCs w:val="24"/>
          <w:lang w:eastAsia="lt-LT"/>
        </w:rPr>
        <w:t>yriausybės 2011 m. birželio 29 d. nutarimu Nr. 768 „</w:t>
      </w:r>
      <w:r w:rsidRPr="00723CDE">
        <w:rPr>
          <w:bCs/>
          <w:szCs w:val="24"/>
          <w:lang w:eastAsia="lt-LT"/>
        </w:rPr>
        <w:t>Dėl M</w:t>
      </w:r>
      <w:r w:rsidRPr="00723CDE">
        <w:rPr>
          <w:bCs/>
          <w:szCs w:val="24"/>
        </w:rPr>
        <w:t>okyklų, vykdančių formaliojo švietimo programas, tinklo kūrimo taisyklių patvirtinimo“.</w:t>
      </w:r>
    </w:p>
    <w:p w:rsidR="00C40F0A" w:rsidRPr="00723CDE" w:rsidRDefault="00C40F0A" w:rsidP="00057744">
      <w:pPr>
        <w:spacing w:line="276" w:lineRule="auto"/>
        <w:ind w:left="102" w:right="71" w:firstLine="566"/>
        <w:jc w:val="both"/>
        <w:rPr>
          <w:szCs w:val="24"/>
          <w:lang w:eastAsia="lt-LT"/>
        </w:rPr>
      </w:pPr>
      <w:r w:rsidRPr="00723CDE">
        <w:rPr>
          <w:szCs w:val="24"/>
        </w:rPr>
        <w:t xml:space="preserve">48. </w:t>
      </w:r>
      <w:r w:rsidRPr="00723CDE">
        <w:rPr>
          <w:szCs w:val="24"/>
          <w:lang w:eastAsia="lt-LT"/>
        </w:rPr>
        <w:t>Centras, planuodamas ugdymo turinio įgyvendinimą, numato visų dalykų pamokas jungtinėje jaunimo 5-6 klasėje organizuoti visiems klasės mokiniams vienu metu, išskyrus tuos dalykus, kurių mokosi tik 6 klasės mokiniai (2-oji užsienio kalba, geografija). Taip pat 5 kl. mokiniams numatoma viena žmogaus saugos pamoka. Centras stebi ir analizuoja jungtinėse klasėse mokinių daromą pažangą ir nepasiteisinus numatytam pamokų organizavimui jį motyvuotai keičia.</w:t>
      </w:r>
    </w:p>
    <w:p w:rsidR="00C40F0A" w:rsidRPr="00723CDE" w:rsidRDefault="00C40F0A" w:rsidP="00057744">
      <w:pPr>
        <w:spacing w:line="276" w:lineRule="auto"/>
        <w:ind w:right="71" w:firstLine="567"/>
        <w:jc w:val="both"/>
        <w:rPr>
          <w:szCs w:val="24"/>
          <w:lang w:eastAsia="lt-LT"/>
        </w:rPr>
      </w:pPr>
      <w:r w:rsidRPr="00723CDE">
        <w:rPr>
          <w:szCs w:val="24"/>
          <w:lang w:eastAsia="lt-LT"/>
        </w:rPr>
        <w:t>49. Jungtinei klasei skiriamos 4 neformaliojo švietimo pamokos.</w:t>
      </w:r>
    </w:p>
    <w:p w:rsidR="00C40F0A" w:rsidRPr="00723CDE" w:rsidRDefault="00C40F0A" w:rsidP="00057744">
      <w:pPr>
        <w:spacing w:line="276" w:lineRule="auto"/>
        <w:ind w:right="71" w:firstLine="567"/>
        <w:jc w:val="both"/>
        <w:rPr>
          <w:rFonts w:eastAsia="Calibri"/>
          <w:szCs w:val="24"/>
          <w:lang w:eastAsia="lt-LT"/>
        </w:rPr>
      </w:pPr>
      <w:r w:rsidRPr="00723CDE">
        <w:rPr>
          <w:szCs w:val="24"/>
          <w:lang w:eastAsia="lt-LT"/>
        </w:rPr>
        <w:t xml:space="preserve">50. </w:t>
      </w:r>
      <w:r w:rsidRPr="00723CDE">
        <w:rPr>
          <w:rFonts w:eastAsia="Calibri"/>
          <w:szCs w:val="24"/>
          <w:lang w:eastAsia="lt-LT"/>
        </w:rPr>
        <w:t xml:space="preserve">Įgyvendinant suaugusiųjų pagrindinio ugdymo programos pirmąją dalį, jungiamos 7 ir 8 klasės. </w:t>
      </w:r>
    </w:p>
    <w:p w:rsidR="00C40F0A" w:rsidRPr="00723CDE" w:rsidRDefault="00C40F0A" w:rsidP="00057744">
      <w:pPr>
        <w:spacing w:line="276" w:lineRule="auto"/>
        <w:ind w:right="71" w:firstLine="567"/>
        <w:jc w:val="both"/>
        <w:rPr>
          <w:szCs w:val="24"/>
          <w:lang w:eastAsia="lt-LT"/>
        </w:rPr>
      </w:pPr>
      <w:r w:rsidRPr="00723CDE">
        <w:rPr>
          <w:rFonts w:eastAsia="Calibri"/>
          <w:szCs w:val="24"/>
          <w:lang w:eastAsia="lt-LT"/>
        </w:rPr>
        <w:t>51. Jungtinėje 7-8 klasėje mokiniai mokosi nuotolinio mokymo proceso organizavimo būdu pavienio mokymosi forma. Konsultacijoms skiriama iki 15 procentų Bendruosiuose ugdymo planuose nustatyto minimalaus savaitinių pamokų skaičiaus.</w:t>
      </w:r>
    </w:p>
    <w:p w:rsidR="00C40F0A" w:rsidRPr="00723CDE" w:rsidRDefault="00C40F0A" w:rsidP="00057744">
      <w:pPr>
        <w:spacing w:line="276" w:lineRule="auto"/>
        <w:ind w:firstLine="567"/>
        <w:jc w:val="both"/>
        <w:rPr>
          <w:szCs w:val="24"/>
        </w:rPr>
      </w:pPr>
    </w:p>
    <w:p w:rsidR="008517A8" w:rsidRPr="00723CDE" w:rsidRDefault="00D93F01" w:rsidP="00057744">
      <w:pPr>
        <w:spacing w:line="276" w:lineRule="auto"/>
        <w:ind w:firstLine="62"/>
        <w:jc w:val="center"/>
        <w:rPr>
          <w:sz w:val="22"/>
          <w:szCs w:val="22"/>
        </w:rPr>
      </w:pPr>
      <w:r w:rsidRPr="00723CDE">
        <w:rPr>
          <w:b/>
          <w:szCs w:val="24"/>
        </w:rPr>
        <w:t>DEŠIM</w:t>
      </w:r>
      <w:r w:rsidR="00770091" w:rsidRPr="00723CDE">
        <w:rPr>
          <w:b/>
          <w:szCs w:val="24"/>
        </w:rPr>
        <w:t xml:space="preserve">TASIS </w:t>
      </w:r>
      <w:r w:rsidR="00770091" w:rsidRPr="00723CDE">
        <w:rPr>
          <w:b/>
          <w:bCs/>
          <w:szCs w:val="24"/>
        </w:rPr>
        <w:t xml:space="preserve">SKIRSNIS </w:t>
      </w:r>
    </w:p>
    <w:p w:rsidR="008517A8" w:rsidRPr="00723CDE" w:rsidRDefault="00770091" w:rsidP="00057744">
      <w:pPr>
        <w:tabs>
          <w:tab w:val="left" w:pos="851"/>
          <w:tab w:val="num" w:pos="1560"/>
        </w:tabs>
        <w:spacing w:line="276" w:lineRule="auto"/>
        <w:ind w:left="840" w:hanging="840"/>
        <w:jc w:val="center"/>
        <w:rPr>
          <w:b/>
          <w:szCs w:val="24"/>
          <w:lang w:eastAsia="lt-LT"/>
        </w:rPr>
      </w:pPr>
      <w:r w:rsidRPr="00723CDE">
        <w:rPr>
          <w:b/>
          <w:szCs w:val="24"/>
          <w:lang w:eastAsia="lt-LT"/>
        </w:rPr>
        <w:t>MOKINIŲ MOKYMO NAMIE IR UGDYMOSI ŠEIMOJE ORGANIZAVIMAS</w:t>
      </w:r>
    </w:p>
    <w:p w:rsidR="008517A8" w:rsidRPr="00723CDE" w:rsidRDefault="008517A8" w:rsidP="00057744">
      <w:pPr>
        <w:tabs>
          <w:tab w:val="left" w:pos="851"/>
          <w:tab w:val="num" w:pos="1560"/>
        </w:tabs>
        <w:spacing w:line="276" w:lineRule="auto"/>
        <w:ind w:left="840" w:hanging="840"/>
        <w:jc w:val="center"/>
        <w:rPr>
          <w:b/>
          <w:szCs w:val="24"/>
          <w:lang w:eastAsia="lt-LT"/>
        </w:rPr>
      </w:pPr>
    </w:p>
    <w:p w:rsidR="008517A8" w:rsidRPr="00723CDE" w:rsidRDefault="00A66F00" w:rsidP="00057744">
      <w:pPr>
        <w:spacing w:line="276" w:lineRule="auto"/>
        <w:ind w:firstLine="567"/>
        <w:jc w:val="both"/>
        <w:rPr>
          <w:szCs w:val="24"/>
        </w:rPr>
      </w:pPr>
      <w:r w:rsidRPr="00723CDE">
        <w:rPr>
          <w:szCs w:val="24"/>
        </w:rPr>
        <w:t>52</w:t>
      </w:r>
      <w:r w:rsidR="00770091" w:rsidRPr="00723CDE">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8517A8" w:rsidRPr="00723CDE" w:rsidRDefault="00A66F00" w:rsidP="00057744">
      <w:pPr>
        <w:spacing w:line="276" w:lineRule="auto"/>
        <w:ind w:firstLine="567"/>
        <w:jc w:val="both"/>
        <w:rPr>
          <w:szCs w:val="24"/>
        </w:rPr>
      </w:pPr>
      <w:r w:rsidRPr="00723CDE">
        <w:rPr>
          <w:szCs w:val="24"/>
        </w:rPr>
        <w:t>53</w:t>
      </w:r>
      <w:r w:rsidR="00770091" w:rsidRPr="00723CDE">
        <w:rPr>
          <w:szCs w:val="24"/>
        </w:rPr>
        <w:t>. Mokiniai m</w:t>
      </w:r>
      <w:r w:rsidRPr="00723CDE">
        <w:rPr>
          <w:szCs w:val="24"/>
        </w:rPr>
        <w:t>okomi namie savarankišku ir</w:t>
      </w:r>
      <w:r w:rsidR="00770091" w:rsidRPr="00723CDE">
        <w:rPr>
          <w:szCs w:val="24"/>
        </w:rPr>
        <w:t xml:space="preserve"> nuotoliniu </w:t>
      </w:r>
      <w:r w:rsidR="00770091" w:rsidRPr="00723CDE">
        <w:rPr>
          <w:szCs w:val="24"/>
          <w:lang w:eastAsia="ja-JP"/>
        </w:rPr>
        <w:t>mokymo proceso organizavimo būdu</w:t>
      </w:r>
      <w:r w:rsidR="00770091" w:rsidRPr="00723CDE">
        <w:rPr>
          <w:szCs w:val="24"/>
        </w:rPr>
        <w:t>. Mokiniui, mokomam n</w:t>
      </w:r>
      <w:r w:rsidRPr="00723CDE">
        <w:rPr>
          <w:szCs w:val="24"/>
        </w:rPr>
        <w:t>amie, Centras, suderinęs</w:t>
      </w:r>
      <w:r w:rsidR="00770091" w:rsidRPr="00723CDE">
        <w:rPr>
          <w:szCs w:val="24"/>
        </w:rPr>
        <w:t xml:space="preserve"> su mokinio tėvais (globėjais, rūpintojais) ir atsižvelgdama</w:t>
      </w:r>
      <w:r w:rsidRPr="00723CDE">
        <w:rPr>
          <w:szCs w:val="24"/>
        </w:rPr>
        <w:t>s</w:t>
      </w:r>
      <w:r w:rsidR="00770091" w:rsidRPr="00723CDE">
        <w:rPr>
          <w:szCs w:val="24"/>
        </w:rPr>
        <w:t xml:space="preserve"> į gydytojų konsultacinės komisijos rekomendacijas, parengia individualų ugdymo planą.</w:t>
      </w:r>
    </w:p>
    <w:p w:rsidR="008517A8" w:rsidRPr="00723CDE" w:rsidRDefault="00A66F00" w:rsidP="00057744">
      <w:pPr>
        <w:spacing w:line="276" w:lineRule="auto"/>
        <w:ind w:firstLine="567"/>
        <w:jc w:val="both"/>
        <w:rPr>
          <w:szCs w:val="24"/>
        </w:rPr>
      </w:pPr>
      <w:r w:rsidRPr="00723CDE">
        <w:rPr>
          <w:szCs w:val="24"/>
        </w:rPr>
        <w:t xml:space="preserve">54. Mokiniams, kurie mokosi namie </w:t>
      </w:r>
      <w:r w:rsidR="00770091" w:rsidRPr="00723CDE">
        <w:rPr>
          <w:szCs w:val="24"/>
        </w:rPr>
        <w:t>pa</w:t>
      </w:r>
      <w:r w:rsidRPr="00723CDE">
        <w:rPr>
          <w:szCs w:val="24"/>
        </w:rPr>
        <w:t>gal pagrindinio ugdymo programą savarankišku ir</w:t>
      </w:r>
      <w:r w:rsidR="00770091" w:rsidRPr="00723CDE">
        <w:rPr>
          <w:szCs w:val="24"/>
        </w:rPr>
        <w:t xml:space="preserve"> nuotoliniu mokymo proceso organi</w:t>
      </w:r>
      <w:r w:rsidRPr="00723CDE">
        <w:rPr>
          <w:szCs w:val="24"/>
        </w:rPr>
        <w:t>zavimo būdu pavienio</w:t>
      </w:r>
      <w:r w:rsidR="00770091" w:rsidRPr="00723CDE">
        <w:rPr>
          <w:szCs w:val="24"/>
        </w:rPr>
        <w:t xml:space="preserve"> </w:t>
      </w:r>
      <w:r w:rsidRPr="00723CDE">
        <w:rPr>
          <w:szCs w:val="24"/>
        </w:rPr>
        <w:t xml:space="preserve">ar grupinio </w:t>
      </w:r>
      <w:r w:rsidR="00770091" w:rsidRPr="00723CDE">
        <w:rPr>
          <w:szCs w:val="24"/>
        </w:rPr>
        <w:t>mokymosi forma:</w:t>
      </w:r>
    </w:p>
    <w:p w:rsidR="008517A8" w:rsidRPr="00723CDE" w:rsidRDefault="00A66F00" w:rsidP="00057744">
      <w:pPr>
        <w:spacing w:line="276" w:lineRule="auto"/>
        <w:ind w:firstLine="567"/>
        <w:jc w:val="both"/>
        <w:rPr>
          <w:szCs w:val="24"/>
        </w:rPr>
      </w:pPr>
      <w:r w:rsidRPr="00723CDE">
        <w:rPr>
          <w:szCs w:val="24"/>
        </w:rPr>
        <w:t>54</w:t>
      </w:r>
      <w:r w:rsidR="00770091" w:rsidRPr="00723CDE">
        <w:rPr>
          <w:szCs w:val="24"/>
        </w:rPr>
        <w:t xml:space="preserve">.1. 5–6 klasėse skiriamos 444 pamokos per mokslo metus (12 pamokų per savaitę); </w:t>
      </w:r>
    </w:p>
    <w:p w:rsidR="008517A8" w:rsidRPr="00723CDE" w:rsidRDefault="00A66F00" w:rsidP="00057744">
      <w:pPr>
        <w:spacing w:line="276" w:lineRule="auto"/>
        <w:ind w:firstLine="567"/>
        <w:jc w:val="both"/>
        <w:rPr>
          <w:szCs w:val="24"/>
        </w:rPr>
      </w:pPr>
      <w:r w:rsidRPr="00723CDE">
        <w:rPr>
          <w:szCs w:val="24"/>
        </w:rPr>
        <w:t>54</w:t>
      </w:r>
      <w:r w:rsidR="00770091" w:rsidRPr="00723CDE">
        <w:rPr>
          <w:szCs w:val="24"/>
        </w:rPr>
        <w:t xml:space="preserve">.2. 7–8 klasėse – 481 pamoka per mokslo metus (13 pamokų per savaitę); </w:t>
      </w:r>
    </w:p>
    <w:p w:rsidR="008517A8" w:rsidRPr="00723CDE" w:rsidRDefault="00A66F00" w:rsidP="00057744">
      <w:pPr>
        <w:spacing w:line="276" w:lineRule="auto"/>
        <w:ind w:firstLine="567"/>
        <w:jc w:val="both"/>
        <w:rPr>
          <w:szCs w:val="24"/>
        </w:rPr>
      </w:pPr>
      <w:r w:rsidRPr="00723CDE">
        <w:rPr>
          <w:szCs w:val="24"/>
        </w:rPr>
        <w:t>54</w:t>
      </w:r>
      <w:r w:rsidR="00770091" w:rsidRPr="00723CDE">
        <w:rPr>
          <w:szCs w:val="24"/>
        </w:rPr>
        <w:t xml:space="preserve">.3. 9–10, gimnazijos I–II klasėse – 555 pamokos per mokslo metus (15 pamokų per savaitę); </w:t>
      </w:r>
    </w:p>
    <w:p w:rsidR="008517A8" w:rsidRPr="00723CDE" w:rsidRDefault="00A66F00" w:rsidP="00057744">
      <w:pPr>
        <w:spacing w:line="276" w:lineRule="auto"/>
        <w:ind w:firstLine="567"/>
        <w:jc w:val="both"/>
        <w:rPr>
          <w:szCs w:val="24"/>
        </w:rPr>
      </w:pPr>
      <w:r w:rsidRPr="00723CDE">
        <w:rPr>
          <w:szCs w:val="24"/>
        </w:rPr>
        <w:t>55.</w:t>
      </w:r>
      <w:r w:rsidR="00770091" w:rsidRPr="00723CDE">
        <w:rPr>
          <w:szCs w:val="24"/>
        </w:rPr>
        <w:t xml:space="preserve"> </w:t>
      </w:r>
      <w:r w:rsidRPr="00723CDE">
        <w:rPr>
          <w:szCs w:val="24"/>
        </w:rPr>
        <w:t>Mokiniams, kurie mokosi namie pagal</w:t>
      </w:r>
      <w:r w:rsidR="00770091" w:rsidRPr="00723CDE">
        <w:rPr>
          <w:szCs w:val="24"/>
        </w:rPr>
        <w:t xml:space="preserve"> vidurinio ugdy</w:t>
      </w:r>
      <w:r w:rsidRPr="00723CDE">
        <w:rPr>
          <w:szCs w:val="24"/>
        </w:rPr>
        <w:t>mo programą savarankišku ir</w:t>
      </w:r>
      <w:r w:rsidR="00770091" w:rsidRPr="00723CDE">
        <w:rPr>
          <w:szCs w:val="24"/>
        </w:rPr>
        <w:t xml:space="preserve"> nuotoliniu mokymo proceso organizavimo būdu pavienio ar grupinio mokymosi forma:</w:t>
      </w:r>
    </w:p>
    <w:p w:rsidR="008517A8" w:rsidRPr="00723CDE" w:rsidRDefault="00A66F00" w:rsidP="00057744">
      <w:pPr>
        <w:spacing w:line="276" w:lineRule="auto"/>
        <w:ind w:firstLine="567"/>
        <w:jc w:val="both"/>
        <w:rPr>
          <w:szCs w:val="24"/>
        </w:rPr>
      </w:pPr>
      <w:r w:rsidRPr="00723CDE">
        <w:rPr>
          <w:szCs w:val="24"/>
        </w:rPr>
        <w:t>55</w:t>
      </w:r>
      <w:r w:rsidR="00770091" w:rsidRPr="00723CDE">
        <w:rPr>
          <w:szCs w:val="24"/>
        </w:rPr>
        <w:t xml:space="preserve">.1. gimnazijos III klasėje – 504 (14 pamokų per savaitę); </w:t>
      </w:r>
    </w:p>
    <w:p w:rsidR="008517A8" w:rsidRPr="00723CDE" w:rsidRDefault="00A66F00" w:rsidP="00057744">
      <w:pPr>
        <w:spacing w:line="276" w:lineRule="auto"/>
        <w:ind w:firstLine="567"/>
        <w:jc w:val="both"/>
        <w:rPr>
          <w:sz w:val="22"/>
          <w:szCs w:val="22"/>
        </w:rPr>
      </w:pPr>
      <w:r w:rsidRPr="00723CDE">
        <w:rPr>
          <w:szCs w:val="24"/>
        </w:rPr>
        <w:t>55</w:t>
      </w:r>
      <w:r w:rsidR="00770091" w:rsidRPr="00723CDE">
        <w:rPr>
          <w:szCs w:val="24"/>
        </w:rPr>
        <w:t>.2. gimnazijos IV klasėje – 476 pamokos per mokslo metus</w:t>
      </w:r>
      <w:r w:rsidR="00770091" w:rsidRPr="00723CDE">
        <w:rPr>
          <w:sz w:val="22"/>
          <w:szCs w:val="22"/>
        </w:rPr>
        <w:t xml:space="preserve"> </w:t>
      </w:r>
      <w:r w:rsidR="00770091" w:rsidRPr="00723CDE">
        <w:rPr>
          <w:szCs w:val="24"/>
        </w:rPr>
        <w:t>(14 pamokų per savaitę).</w:t>
      </w:r>
      <w:r w:rsidR="00770091" w:rsidRPr="00723CDE">
        <w:rPr>
          <w:sz w:val="22"/>
          <w:szCs w:val="22"/>
        </w:rPr>
        <w:t xml:space="preserve"> </w:t>
      </w:r>
    </w:p>
    <w:p w:rsidR="008517A8" w:rsidRPr="00723CDE" w:rsidRDefault="00A66F00" w:rsidP="00057744">
      <w:pPr>
        <w:spacing w:line="276" w:lineRule="auto"/>
        <w:ind w:firstLine="567"/>
        <w:jc w:val="both"/>
        <w:rPr>
          <w:szCs w:val="24"/>
        </w:rPr>
      </w:pPr>
      <w:r w:rsidRPr="00723CDE">
        <w:rPr>
          <w:szCs w:val="24"/>
        </w:rPr>
        <w:t>56</w:t>
      </w:r>
      <w:r w:rsidR="00770091" w:rsidRPr="00723CDE">
        <w:rPr>
          <w:szCs w:val="24"/>
        </w:rPr>
        <w:t>. Suderinus su mokinio tėvais (g</w:t>
      </w:r>
      <w:r w:rsidR="008B3459" w:rsidRPr="00723CDE">
        <w:rPr>
          <w:szCs w:val="24"/>
        </w:rPr>
        <w:t>lobėjais, rūpintojais), Centro</w:t>
      </w:r>
      <w:r w:rsidR="00770091" w:rsidRPr="00723CDE">
        <w:rPr>
          <w:szCs w:val="24"/>
        </w:rPr>
        <w:t xml:space="preserve"> vadovo įsakymu mokiny</w:t>
      </w:r>
      <w:r w:rsidR="008B3459" w:rsidRPr="00723CDE">
        <w:rPr>
          <w:szCs w:val="24"/>
        </w:rPr>
        <w:t>s, kuris mokosi namie</w:t>
      </w:r>
      <w:r w:rsidR="00770091" w:rsidRPr="00723CDE">
        <w:rPr>
          <w:szCs w:val="24"/>
        </w:rPr>
        <w:t xml:space="preserve"> paga</w:t>
      </w:r>
      <w:r w:rsidR="008B3459" w:rsidRPr="00723CDE">
        <w:rPr>
          <w:szCs w:val="24"/>
        </w:rPr>
        <w:t xml:space="preserve">l pagrindinio ugdymo programą gali nesimokyti </w:t>
      </w:r>
      <w:r w:rsidR="00770091" w:rsidRPr="00723CDE">
        <w:rPr>
          <w:szCs w:val="24"/>
        </w:rPr>
        <w:t>dailės, muzikos, technologijų ir fizinio ugdymo, pagal vidurinio ugdymo programą – meninio ugdymo ir technologijų pasirinkto dalyko, technologijų, fizinio ugdymo. Dienyne ir mokinio individualiame plane prie dalykų, kurių mokinys nesimoko, įrašoma „atleista“. Pamokos, gyd</w:t>
      </w:r>
      <w:r w:rsidR="008B3459" w:rsidRPr="00723CDE">
        <w:rPr>
          <w:szCs w:val="24"/>
        </w:rPr>
        <w:t>ytojo leidimu lankomos Centre</w:t>
      </w:r>
      <w:r w:rsidR="00770091" w:rsidRPr="00723CDE">
        <w:rPr>
          <w:szCs w:val="24"/>
        </w:rPr>
        <w:t xml:space="preserve">, įrašomos į mokinio individualų ugdymo planą. </w:t>
      </w:r>
    </w:p>
    <w:p w:rsidR="008517A8" w:rsidRPr="00723CDE" w:rsidRDefault="008B3459" w:rsidP="00057744">
      <w:pPr>
        <w:spacing w:line="276" w:lineRule="auto"/>
        <w:ind w:firstLine="567"/>
        <w:jc w:val="both"/>
        <w:rPr>
          <w:szCs w:val="24"/>
        </w:rPr>
      </w:pPr>
      <w:r w:rsidRPr="00723CDE">
        <w:rPr>
          <w:szCs w:val="24"/>
        </w:rPr>
        <w:t>57. Centro</w:t>
      </w:r>
      <w:r w:rsidR="00770091" w:rsidRPr="00723CDE">
        <w:rPr>
          <w:szCs w:val="24"/>
        </w:rPr>
        <w:t xml:space="preserve"> sprendimu</w:t>
      </w:r>
      <w:r w:rsidRPr="00723CDE">
        <w:rPr>
          <w:szCs w:val="24"/>
        </w:rPr>
        <w:t xml:space="preserve"> (atsiradus poreikiui)</w:t>
      </w:r>
      <w:r w:rsidR="00770091" w:rsidRPr="00723CDE">
        <w:rPr>
          <w:szCs w:val="24"/>
        </w:rPr>
        <w:t xml:space="preserve"> mokiniui, kuris mokosi namuose, gali būti skiriama iki 2 papildomų pamokų per savaitę mokymosi pasiekimams gerinti.</w:t>
      </w:r>
    </w:p>
    <w:p w:rsidR="008517A8" w:rsidRPr="00723CDE" w:rsidRDefault="008B3459" w:rsidP="00057744">
      <w:pPr>
        <w:spacing w:line="276" w:lineRule="auto"/>
        <w:ind w:firstLine="567"/>
        <w:jc w:val="both"/>
        <w:rPr>
          <w:sz w:val="22"/>
          <w:szCs w:val="22"/>
        </w:rPr>
      </w:pPr>
      <w:r w:rsidRPr="00723CDE">
        <w:rPr>
          <w:szCs w:val="24"/>
        </w:rPr>
        <w:t>58</w:t>
      </w:r>
      <w:r w:rsidR="00386BF9" w:rsidRPr="00723CDE">
        <w:rPr>
          <w:szCs w:val="24"/>
        </w:rPr>
        <w:t>. Centras</w:t>
      </w:r>
      <w:r w:rsidR="00770091" w:rsidRPr="00723CDE">
        <w:rPr>
          <w:szCs w:val="24"/>
        </w:rPr>
        <w:t xml:space="preserve"> padeda tėvams (globėjams, rūpintojams) organizuoti vaikų ugdymą (ugdymąsi) šeimoje, vadovaudamasi</w:t>
      </w:r>
      <w:r w:rsidR="00386BF9" w:rsidRPr="00723CDE">
        <w:rPr>
          <w:szCs w:val="24"/>
        </w:rPr>
        <w:t>s</w:t>
      </w:r>
      <w:r w:rsidR="00770091" w:rsidRPr="00723CDE">
        <w:rPr>
          <w:szCs w:val="24"/>
        </w:rPr>
        <w:t xml:space="preserve"> Ugdymosi šeimoje įgyvendinimo tvarkos aprašu, patvirtintu Lietuvos Respublikos Vyriausybės 2020 m. gegužės 20 d. nutarimu Nr. 504 „Dėl Ugdymosi šeimoje įgyvendinimo tvarkos aprašo patvirtinimo“.</w:t>
      </w:r>
    </w:p>
    <w:p w:rsidR="008517A8" w:rsidRPr="00723CDE" w:rsidRDefault="008517A8" w:rsidP="00057744">
      <w:pPr>
        <w:overflowPunct w:val="0"/>
        <w:spacing w:line="276" w:lineRule="auto"/>
        <w:jc w:val="center"/>
        <w:textAlignment w:val="baseline"/>
        <w:rPr>
          <w:b/>
          <w:szCs w:val="24"/>
        </w:rPr>
      </w:pPr>
    </w:p>
    <w:p w:rsidR="008517A8" w:rsidRPr="00723CDE" w:rsidRDefault="007B0C3C" w:rsidP="00057744">
      <w:pPr>
        <w:overflowPunct w:val="0"/>
        <w:spacing w:line="276" w:lineRule="auto"/>
        <w:jc w:val="center"/>
        <w:textAlignment w:val="baseline"/>
        <w:rPr>
          <w:szCs w:val="24"/>
        </w:rPr>
      </w:pPr>
      <w:r w:rsidRPr="00723CDE">
        <w:rPr>
          <w:b/>
          <w:szCs w:val="24"/>
        </w:rPr>
        <w:t>VIENUO</w:t>
      </w:r>
      <w:r w:rsidR="00770091" w:rsidRPr="00723CDE">
        <w:rPr>
          <w:b/>
          <w:szCs w:val="24"/>
        </w:rPr>
        <w:t>LIKTASIS SKIRSNIS</w:t>
      </w:r>
      <w:r w:rsidR="00770091" w:rsidRPr="00723CDE">
        <w:rPr>
          <w:sz w:val="22"/>
          <w:szCs w:val="22"/>
        </w:rPr>
        <w:t xml:space="preserve"> </w:t>
      </w:r>
    </w:p>
    <w:p w:rsidR="008517A8" w:rsidRPr="00723CDE" w:rsidRDefault="00770091" w:rsidP="00057744">
      <w:pPr>
        <w:overflowPunct w:val="0"/>
        <w:spacing w:line="276" w:lineRule="auto"/>
        <w:jc w:val="center"/>
        <w:textAlignment w:val="baseline"/>
        <w:rPr>
          <w:b/>
          <w:szCs w:val="24"/>
        </w:rPr>
      </w:pPr>
      <w:r w:rsidRPr="00723CDE">
        <w:rPr>
          <w:b/>
          <w:szCs w:val="24"/>
        </w:rPr>
        <w:t>UGDYMO ORGANIZAVIMAS GRUPINE MOKYMOSI FORMA NUOTOLINIU MOKYMO</w:t>
      </w:r>
      <w:r w:rsidRPr="00723CDE">
        <w:rPr>
          <w:szCs w:val="24"/>
        </w:rPr>
        <w:t xml:space="preserve"> </w:t>
      </w:r>
      <w:r w:rsidRPr="00723CDE">
        <w:rPr>
          <w:b/>
          <w:szCs w:val="24"/>
        </w:rPr>
        <w:t>PROCESO ORGANIZAVIMO BŪDU MOKINIAMS, KURIE MOKOMI KASDIENIU MOKYMO PROCESO ORGANIZAVIMO BŪDU PAGAL PAGRINDINIO IR VIDURINIO UGDYMO PROGRAMAS</w:t>
      </w:r>
    </w:p>
    <w:p w:rsidR="008517A8" w:rsidRPr="00723CDE" w:rsidRDefault="008517A8" w:rsidP="00057744">
      <w:pPr>
        <w:spacing w:line="276" w:lineRule="auto"/>
        <w:ind w:firstLine="567"/>
        <w:jc w:val="both"/>
        <w:rPr>
          <w:szCs w:val="24"/>
        </w:rPr>
      </w:pPr>
    </w:p>
    <w:p w:rsidR="008517A8" w:rsidRPr="00723CDE" w:rsidRDefault="004D3E93" w:rsidP="00057744">
      <w:pPr>
        <w:spacing w:line="276" w:lineRule="auto"/>
        <w:ind w:firstLine="567"/>
        <w:jc w:val="both"/>
        <w:rPr>
          <w:szCs w:val="24"/>
        </w:rPr>
      </w:pPr>
      <w:r w:rsidRPr="00723CDE">
        <w:rPr>
          <w:szCs w:val="24"/>
        </w:rPr>
        <w:t>59</w:t>
      </w:r>
      <w:r w:rsidR="00770091" w:rsidRPr="00723CDE">
        <w:rPr>
          <w:szCs w:val="24"/>
        </w:rPr>
        <w:t>.</w:t>
      </w:r>
      <w:r w:rsidR="00770091" w:rsidRPr="00723CDE">
        <w:rPr>
          <w:sz w:val="22"/>
          <w:szCs w:val="22"/>
        </w:rPr>
        <w:t xml:space="preserve"> </w:t>
      </w:r>
      <w:r w:rsidRPr="00723CDE">
        <w:rPr>
          <w:szCs w:val="24"/>
        </w:rPr>
        <w:t xml:space="preserve">Centras </w:t>
      </w:r>
      <w:r w:rsidR="00A77717" w:rsidRPr="00723CDE">
        <w:rPr>
          <w:szCs w:val="24"/>
        </w:rPr>
        <w:t>tam tikrais atvejais (liga ir pan.) priima</w:t>
      </w:r>
      <w:r w:rsidR="00770091" w:rsidRPr="00723CDE">
        <w:rPr>
          <w:szCs w:val="24"/>
        </w:rPr>
        <w:t xml:space="preserve"> sprendimą mokiniams, kurie mokomi kasdieniu mokymo proceso organizavimo būdu, dalį ugdymo proceso įgyvendinti nuotoliniu mokymo proceso organizavimo būdu: 5–8 klasių mokiniams iki 10 procentų ugdymo procesui skiriamo laiko per mokslo metus, o 9–10 klasių, I – IV gimnazijos klasių mokiniams – iki 30 procentų.</w:t>
      </w:r>
    </w:p>
    <w:p w:rsidR="008517A8" w:rsidRPr="00723CDE" w:rsidRDefault="004D3E93" w:rsidP="00057744">
      <w:pPr>
        <w:spacing w:line="276" w:lineRule="auto"/>
        <w:ind w:firstLine="567"/>
        <w:jc w:val="both"/>
        <w:rPr>
          <w:szCs w:val="24"/>
        </w:rPr>
      </w:pPr>
      <w:r w:rsidRPr="00723CDE">
        <w:rPr>
          <w:szCs w:val="24"/>
        </w:rPr>
        <w:t>60. Centras</w:t>
      </w:r>
      <w:r w:rsidR="00770091" w:rsidRPr="00723CDE">
        <w:rPr>
          <w:szCs w:val="24"/>
        </w:rPr>
        <w:t>, planuodama</w:t>
      </w:r>
      <w:r w:rsidRPr="00723CDE">
        <w:rPr>
          <w:szCs w:val="24"/>
        </w:rPr>
        <w:t>s</w:t>
      </w:r>
      <w:r w:rsidR="00770091" w:rsidRPr="00723CDE">
        <w:rPr>
          <w:szCs w:val="24"/>
        </w:rPr>
        <w:t xml:space="preserve"> organizuoti ugdymo procesą nuotoliniu mokymo proceso organizavimo būdu, vadovaujasi Mokymo nuotoliniu ugdymo proceso organizavimo būdu kriterijų </w:t>
      </w:r>
      <w:r w:rsidR="00770091" w:rsidRPr="00723CDE">
        <w:rPr>
          <w:szCs w:val="24"/>
        </w:rPr>
        <w:lastRenderedPageBreak/>
        <w:t>aprašu, patvirtintu Lietuvos Respublikos švietimo, mokslo ir sporto ministro 2020 m. liepos 3 d. įsakymu Nr. V-1006 „Dėl Mokymo nuotoliniu ugdymo proceso organizavimo būdu kriterijų aprašo patvirtinimo“.</w:t>
      </w:r>
    </w:p>
    <w:p w:rsidR="008517A8" w:rsidRPr="00723CDE" w:rsidRDefault="002B1E20" w:rsidP="00057744">
      <w:pPr>
        <w:spacing w:line="276" w:lineRule="auto"/>
        <w:ind w:firstLine="567"/>
        <w:jc w:val="both"/>
        <w:rPr>
          <w:szCs w:val="24"/>
        </w:rPr>
      </w:pPr>
      <w:r w:rsidRPr="00723CDE">
        <w:rPr>
          <w:szCs w:val="24"/>
        </w:rPr>
        <w:t>61. Visos k</w:t>
      </w:r>
      <w:r w:rsidR="00770091" w:rsidRPr="00723CDE">
        <w:rPr>
          <w:szCs w:val="24"/>
        </w:rPr>
        <w:t>onsultac</w:t>
      </w:r>
      <w:r w:rsidRPr="00723CDE">
        <w:rPr>
          <w:szCs w:val="24"/>
        </w:rPr>
        <w:t>ijos</w:t>
      </w:r>
      <w:r w:rsidR="00770091" w:rsidRPr="00723CDE">
        <w:rPr>
          <w:szCs w:val="24"/>
        </w:rPr>
        <w:t xml:space="preserve"> gali būti</w:t>
      </w:r>
      <w:r w:rsidRPr="00723CDE">
        <w:rPr>
          <w:szCs w:val="24"/>
        </w:rPr>
        <w:t xml:space="preserve"> organizuojamos</w:t>
      </w:r>
      <w:r w:rsidR="00770091" w:rsidRPr="00723CDE">
        <w:rPr>
          <w:szCs w:val="24"/>
        </w:rPr>
        <w:t xml:space="preserve"> nuotoliniu mokymo proceso org</w:t>
      </w:r>
      <w:r w:rsidRPr="00723CDE">
        <w:rPr>
          <w:szCs w:val="24"/>
        </w:rPr>
        <w:t>anizavimo būdu</w:t>
      </w:r>
      <w:r w:rsidR="00770091" w:rsidRPr="00723CDE">
        <w:rPr>
          <w:szCs w:val="24"/>
        </w:rPr>
        <w:t>.</w:t>
      </w:r>
    </w:p>
    <w:p w:rsidR="00A77717" w:rsidRPr="00723CDE" w:rsidRDefault="002B1E20" w:rsidP="00057744">
      <w:pPr>
        <w:spacing w:line="276" w:lineRule="auto"/>
        <w:ind w:firstLine="567"/>
        <w:jc w:val="both"/>
        <w:rPr>
          <w:szCs w:val="24"/>
        </w:rPr>
      </w:pPr>
      <w:r w:rsidRPr="00723CDE">
        <w:rPr>
          <w:szCs w:val="24"/>
        </w:rPr>
        <w:t>62</w:t>
      </w:r>
      <w:r w:rsidR="00770091" w:rsidRPr="00723CDE">
        <w:rPr>
          <w:szCs w:val="24"/>
        </w:rPr>
        <w:t>. Organizuojant ugdymo procesą nuotoliniu mokymo p</w:t>
      </w:r>
      <w:r w:rsidR="00A77717" w:rsidRPr="00723CDE">
        <w:rPr>
          <w:szCs w:val="24"/>
        </w:rPr>
        <w:t>roceso organizavimo būdu, įvertinama mokinių mokymosi sąlygos namuose, aprūpinimas</w:t>
      </w:r>
      <w:r w:rsidR="00770091" w:rsidRPr="00723CDE">
        <w:rPr>
          <w:szCs w:val="24"/>
        </w:rPr>
        <w:t xml:space="preserve"> mokymosi priemonėmis, reikalingomis dalyvauti nuotolinio mokymosi procese. </w:t>
      </w:r>
    </w:p>
    <w:p w:rsidR="002B1E20" w:rsidRPr="00723CDE" w:rsidRDefault="002B1E20" w:rsidP="00057744">
      <w:pPr>
        <w:spacing w:line="276" w:lineRule="auto"/>
        <w:ind w:firstLine="567"/>
        <w:jc w:val="both"/>
        <w:rPr>
          <w:szCs w:val="24"/>
        </w:rPr>
      </w:pPr>
      <w:r w:rsidRPr="00723CDE">
        <w:rPr>
          <w:szCs w:val="24"/>
        </w:rPr>
        <w:t>63. Centras dirba pagal įprastą tvarkaraštį, hibridiniu ugdymo proceso organizavimo būdu, todėl</w:t>
      </w:r>
      <w:r w:rsidR="00770091" w:rsidRPr="00723CDE">
        <w:rPr>
          <w:szCs w:val="24"/>
        </w:rPr>
        <w:t xml:space="preserve"> užtikrina</w:t>
      </w:r>
      <w:r w:rsidRPr="00723CDE">
        <w:rPr>
          <w:szCs w:val="24"/>
        </w:rPr>
        <w:t>ma</w:t>
      </w:r>
      <w:r w:rsidR="00770091" w:rsidRPr="00723CDE">
        <w:rPr>
          <w:szCs w:val="24"/>
        </w:rPr>
        <w:t>, kad sinchroniniam ugdymui kiekvienai kasei būtų skirta ne mažiau kaip 60 procentų ugdymo proceso laiko</w:t>
      </w:r>
    </w:p>
    <w:p w:rsidR="008517A8" w:rsidRPr="00723CDE" w:rsidRDefault="008517A8" w:rsidP="00057744">
      <w:pPr>
        <w:spacing w:line="276" w:lineRule="auto"/>
        <w:ind w:firstLine="567"/>
        <w:jc w:val="both"/>
        <w:rPr>
          <w:szCs w:val="24"/>
        </w:rPr>
      </w:pPr>
    </w:p>
    <w:p w:rsidR="008517A8" w:rsidRPr="00723CDE" w:rsidRDefault="00770091" w:rsidP="00057744">
      <w:pPr>
        <w:spacing w:line="276" w:lineRule="auto"/>
        <w:ind w:firstLine="567"/>
        <w:jc w:val="center"/>
        <w:rPr>
          <w:b/>
          <w:szCs w:val="24"/>
        </w:rPr>
      </w:pPr>
      <w:r w:rsidRPr="00723CDE">
        <w:rPr>
          <w:b/>
          <w:szCs w:val="24"/>
        </w:rPr>
        <w:t>III SKYRIUS</w:t>
      </w:r>
    </w:p>
    <w:p w:rsidR="008517A8" w:rsidRPr="00723CDE" w:rsidRDefault="000A776B" w:rsidP="00057744">
      <w:pPr>
        <w:spacing w:line="276" w:lineRule="auto"/>
        <w:jc w:val="center"/>
        <w:rPr>
          <w:b/>
          <w:szCs w:val="24"/>
        </w:rPr>
      </w:pPr>
      <w:r w:rsidRPr="00723CDE">
        <w:rPr>
          <w:b/>
          <w:szCs w:val="24"/>
        </w:rPr>
        <w:t>PAGRIN</w:t>
      </w:r>
      <w:r w:rsidR="00770091" w:rsidRPr="00723CDE">
        <w:rPr>
          <w:b/>
          <w:szCs w:val="24"/>
        </w:rPr>
        <w:t>DINIO UGDYMO PROGRAMOS ĮGYVENDINIMAS</w:t>
      </w:r>
    </w:p>
    <w:p w:rsidR="008517A8" w:rsidRPr="00723CDE" w:rsidRDefault="008517A8" w:rsidP="00057744">
      <w:pPr>
        <w:spacing w:line="276" w:lineRule="auto"/>
        <w:jc w:val="center"/>
        <w:rPr>
          <w:b/>
          <w:szCs w:val="24"/>
        </w:rPr>
      </w:pPr>
    </w:p>
    <w:p w:rsidR="008517A8" w:rsidRPr="00723CDE" w:rsidRDefault="00770091" w:rsidP="00057744">
      <w:pPr>
        <w:spacing w:line="276" w:lineRule="auto"/>
        <w:jc w:val="center"/>
        <w:rPr>
          <w:b/>
          <w:szCs w:val="24"/>
        </w:rPr>
      </w:pPr>
      <w:r w:rsidRPr="00723CDE">
        <w:rPr>
          <w:b/>
          <w:szCs w:val="24"/>
        </w:rPr>
        <w:t>PIRMASIS SKIRSNIS</w:t>
      </w:r>
    </w:p>
    <w:p w:rsidR="008517A8" w:rsidRPr="00723CDE" w:rsidRDefault="00770091" w:rsidP="00057744">
      <w:pPr>
        <w:spacing w:line="276" w:lineRule="auto"/>
        <w:jc w:val="center"/>
        <w:rPr>
          <w:b/>
          <w:szCs w:val="24"/>
        </w:rPr>
      </w:pPr>
      <w:r w:rsidRPr="00723CDE">
        <w:rPr>
          <w:b/>
          <w:szCs w:val="24"/>
        </w:rPr>
        <w:t>PAGRINDINIO UGDYMO PROGRAMOS ĮGYVENDINIMO YPATUMAI</w:t>
      </w:r>
    </w:p>
    <w:p w:rsidR="002A2434" w:rsidRPr="00723CDE" w:rsidRDefault="002A2434" w:rsidP="00057744">
      <w:pPr>
        <w:spacing w:line="276" w:lineRule="auto"/>
        <w:ind w:firstLine="567"/>
        <w:jc w:val="both"/>
        <w:rPr>
          <w:szCs w:val="24"/>
        </w:rPr>
      </w:pPr>
    </w:p>
    <w:p w:rsidR="002A2434" w:rsidRPr="00723CDE" w:rsidRDefault="002A2434" w:rsidP="00057744">
      <w:pPr>
        <w:spacing w:line="276" w:lineRule="auto"/>
        <w:ind w:left="181" w:right="57" w:firstLine="528"/>
        <w:jc w:val="both"/>
        <w:rPr>
          <w:bCs/>
          <w:szCs w:val="24"/>
        </w:rPr>
      </w:pPr>
      <w:r w:rsidRPr="00723CDE">
        <w:rPr>
          <w:szCs w:val="24"/>
        </w:rPr>
        <w:t>64. Centras įgyvendina Pagrindinio ugdymo bendrąsias programas, kurias sudaro ugdymo sritys ir dalykai: d</w:t>
      </w:r>
      <w:r w:rsidRPr="00723CDE">
        <w:rPr>
          <w:bCs/>
          <w:szCs w:val="24"/>
        </w:rPr>
        <w:t>orinis ugdymas: e</w:t>
      </w:r>
      <w:r w:rsidRPr="00723CDE">
        <w:rPr>
          <w:szCs w:val="24"/>
        </w:rPr>
        <w:t xml:space="preserve">tika; </w:t>
      </w:r>
      <w:r w:rsidRPr="00723CDE">
        <w:rPr>
          <w:bCs/>
          <w:szCs w:val="24"/>
        </w:rPr>
        <w:t>kalbos: l</w:t>
      </w:r>
      <w:r w:rsidRPr="00723CDE">
        <w:rPr>
          <w:szCs w:val="24"/>
        </w:rPr>
        <w:t>ietuvių kalba ir literatūra, pirmoji užsienio kalba, antroji užsienio kalba; m</w:t>
      </w:r>
      <w:r w:rsidRPr="00723CDE">
        <w:rPr>
          <w:bCs/>
          <w:szCs w:val="24"/>
        </w:rPr>
        <w:t>atematika; gamtamokslinis ugdymas: biologija, gamta ir žmogus, chemija, fizika; socialinis ugdymas: istorija, geografija, pilietiškumo ugdymas, ekonomika ir verslumas; meninis ugdymas: d</w:t>
      </w:r>
      <w:r w:rsidRPr="00723CDE">
        <w:rPr>
          <w:szCs w:val="24"/>
        </w:rPr>
        <w:t>ailė, muzika</w:t>
      </w:r>
      <w:r w:rsidRPr="00723CDE">
        <w:rPr>
          <w:bCs/>
          <w:szCs w:val="24"/>
        </w:rPr>
        <w:t>;</w:t>
      </w:r>
      <w:r w:rsidRPr="00723CDE">
        <w:rPr>
          <w:szCs w:val="24"/>
        </w:rPr>
        <w:t xml:space="preserve"> informacinės technologijos; technologijos</w:t>
      </w:r>
      <w:r w:rsidR="00AA593A" w:rsidRPr="00723CDE">
        <w:rPr>
          <w:szCs w:val="24"/>
        </w:rPr>
        <w:t xml:space="preserve">, </w:t>
      </w:r>
      <w:proofErr w:type="spellStart"/>
      <w:r w:rsidR="00AA593A" w:rsidRPr="00723CDE">
        <w:rPr>
          <w:szCs w:val="24"/>
        </w:rPr>
        <w:t>ikiprofesinis</w:t>
      </w:r>
      <w:proofErr w:type="spellEnd"/>
      <w:r w:rsidR="00AA593A" w:rsidRPr="00723CDE">
        <w:rPr>
          <w:szCs w:val="24"/>
        </w:rPr>
        <w:t xml:space="preserve"> ugdymas</w:t>
      </w:r>
      <w:r w:rsidRPr="00723CDE">
        <w:rPr>
          <w:bCs/>
          <w:szCs w:val="24"/>
        </w:rPr>
        <w:t>; fizinis ugdymas, bendrųjų kompetencijų ir gyvenimo įgūdžių ugdymas.</w:t>
      </w:r>
    </w:p>
    <w:p w:rsidR="002A2434" w:rsidRPr="00723CDE" w:rsidRDefault="002A2434" w:rsidP="00057744">
      <w:pPr>
        <w:spacing w:line="276" w:lineRule="auto"/>
        <w:ind w:left="181" w:right="57" w:firstLine="386"/>
        <w:jc w:val="both"/>
        <w:rPr>
          <w:szCs w:val="24"/>
        </w:rPr>
      </w:pPr>
      <w:r w:rsidRPr="00723CDE">
        <w:rPr>
          <w:bCs/>
          <w:szCs w:val="24"/>
        </w:rPr>
        <w:t>65.</w:t>
      </w:r>
      <w:r w:rsidRPr="00723CDE">
        <w:rPr>
          <w:b/>
          <w:bCs/>
          <w:szCs w:val="24"/>
        </w:rPr>
        <w:t xml:space="preserve"> </w:t>
      </w:r>
      <w:r w:rsidRPr="00723CDE">
        <w:rPr>
          <w:bCs/>
          <w:szCs w:val="24"/>
        </w:rPr>
        <w:t xml:space="preserve">Centras </w:t>
      </w:r>
      <w:r w:rsidRPr="00723CDE">
        <w:rPr>
          <w:szCs w:val="24"/>
        </w:rPr>
        <w:t xml:space="preserve">siūlo mokiniams rinktis pasirenkamuosius </w:t>
      </w:r>
      <w:proofErr w:type="spellStart"/>
      <w:r w:rsidRPr="00723CDE">
        <w:rPr>
          <w:szCs w:val="24"/>
        </w:rPr>
        <w:t>ikiprofesinio</w:t>
      </w:r>
      <w:proofErr w:type="spellEnd"/>
      <w:r w:rsidRPr="00723CDE">
        <w:rPr>
          <w:szCs w:val="24"/>
        </w:rPr>
        <w:t xml:space="preserve"> ugdymo dalykus (Žurnalistika ir leidyba; Dizainas; Verslo vadyba). </w:t>
      </w:r>
    </w:p>
    <w:p w:rsidR="00AA593A" w:rsidRPr="00723CDE" w:rsidRDefault="00AA593A" w:rsidP="00057744">
      <w:pPr>
        <w:spacing w:line="276" w:lineRule="auto"/>
        <w:ind w:firstLine="567"/>
        <w:jc w:val="both"/>
        <w:rPr>
          <w:szCs w:val="24"/>
        </w:rPr>
      </w:pPr>
      <w:r w:rsidRPr="00723CDE">
        <w:rPr>
          <w:szCs w:val="24"/>
        </w:rPr>
        <w:t xml:space="preserve">66. Centras, įgyvendindamas pagrindinio ugdymo programos ugdymo turinį, </w:t>
      </w:r>
      <w:r w:rsidRPr="00723CDE">
        <w:rPr>
          <w:rFonts w:eastAsia="Calibri"/>
          <w:szCs w:val="24"/>
        </w:rPr>
        <w:t>iki 10 procentų perskirsto dalykui mokytis skiriamų pamokų skaičių jaunimo klasėse; suaugusiųjų klasėse pamokas skirsto vadovaudamasis Bendruosiuose ugdymo planuose nustatytu pamokų skaičiumi.</w:t>
      </w:r>
    </w:p>
    <w:p w:rsidR="00AA593A" w:rsidRPr="00723CDE" w:rsidRDefault="00AA593A" w:rsidP="00057744">
      <w:pPr>
        <w:spacing w:line="276" w:lineRule="auto"/>
        <w:ind w:firstLine="567"/>
        <w:jc w:val="both"/>
        <w:rPr>
          <w:szCs w:val="24"/>
        </w:rPr>
      </w:pPr>
      <w:r w:rsidRPr="00723CDE">
        <w:rPr>
          <w:szCs w:val="24"/>
        </w:rPr>
        <w:t xml:space="preserve">67. Centras skiria 1 mėnesio adaptacinį laikotarpį pradedantiems mokytis pagal pagrindinio ugdymo </w:t>
      </w:r>
      <w:r w:rsidRPr="00723CDE">
        <w:rPr>
          <w:bCs/>
          <w:szCs w:val="24"/>
        </w:rPr>
        <w:t>programos pirmąją dalį ir naujai</w:t>
      </w:r>
      <w:r w:rsidRPr="00723CDE">
        <w:rPr>
          <w:szCs w:val="24"/>
        </w:rPr>
        <w:t xml:space="preserve"> atvykusiems mokiniams.</w:t>
      </w:r>
      <w:r w:rsidRPr="00723CDE">
        <w:rPr>
          <w:bCs/>
          <w:szCs w:val="24"/>
        </w:rPr>
        <w:t xml:space="preserve"> </w:t>
      </w:r>
      <w:r w:rsidRPr="00723CDE">
        <w:rPr>
          <w:szCs w:val="24"/>
        </w:rPr>
        <w:t>Per</w:t>
      </w:r>
      <w:r w:rsidRPr="00723CDE">
        <w:rPr>
          <w:bCs/>
          <w:szCs w:val="24"/>
        </w:rPr>
        <w:t xml:space="preserve"> </w:t>
      </w:r>
      <w:r w:rsidRPr="00723CDE">
        <w:rPr>
          <w:szCs w:val="24"/>
        </w:rPr>
        <w:t xml:space="preserve">adaptacinį laikotarpį mokinių pasiekimai pažymiais nevertinami. </w:t>
      </w:r>
    </w:p>
    <w:p w:rsidR="008517A8" w:rsidRPr="00723CDE" w:rsidRDefault="00B73508" w:rsidP="00057744">
      <w:pPr>
        <w:spacing w:line="276" w:lineRule="auto"/>
        <w:ind w:firstLine="567"/>
        <w:jc w:val="both"/>
        <w:rPr>
          <w:szCs w:val="24"/>
        </w:rPr>
      </w:pPr>
      <w:r w:rsidRPr="00723CDE">
        <w:rPr>
          <w:szCs w:val="24"/>
        </w:rPr>
        <w:t>68</w:t>
      </w:r>
      <w:r w:rsidR="00770091" w:rsidRPr="00723CDE">
        <w:rPr>
          <w:szCs w:val="24"/>
        </w:rPr>
        <w:t xml:space="preserve">. Mokiniui, kuris mokosi nuotoliniu mokymo proceso organizavimo būdu pavienio mokymosi forma, </w:t>
      </w:r>
      <w:r w:rsidR="00AA593A" w:rsidRPr="00723CDE">
        <w:rPr>
          <w:szCs w:val="24"/>
        </w:rPr>
        <w:t>konsultacijoms</w:t>
      </w:r>
      <w:r w:rsidR="00770091" w:rsidRPr="00723CDE">
        <w:rPr>
          <w:szCs w:val="24"/>
        </w:rPr>
        <w:t xml:space="preserve"> s</w:t>
      </w:r>
      <w:r w:rsidR="00AA593A" w:rsidRPr="00723CDE">
        <w:rPr>
          <w:szCs w:val="24"/>
        </w:rPr>
        <w:t>kiriama iki 15 procentų Bendruosiuose ugdymo planuose</w:t>
      </w:r>
      <w:r w:rsidR="00770091" w:rsidRPr="00723CDE">
        <w:rPr>
          <w:szCs w:val="24"/>
        </w:rPr>
        <w:t xml:space="preserve"> nu</w:t>
      </w:r>
      <w:r w:rsidR="00AA593A" w:rsidRPr="00723CDE">
        <w:rPr>
          <w:szCs w:val="24"/>
        </w:rPr>
        <w:t xml:space="preserve">statytų </w:t>
      </w:r>
      <w:r w:rsidR="00770091" w:rsidRPr="00723CDE">
        <w:rPr>
          <w:szCs w:val="24"/>
        </w:rPr>
        <w:t>pamokų skaičiaus.</w:t>
      </w:r>
    </w:p>
    <w:p w:rsidR="008517A8" w:rsidRPr="00723CDE" w:rsidRDefault="00B73508" w:rsidP="00057744">
      <w:pPr>
        <w:spacing w:line="276" w:lineRule="auto"/>
        <w:ind w:firstLine="709"/>
        <w:jc w:val="both"/>
        <w:rPr>
          <w:sz w:val="22"/>
          <w:szCs w:val="22"/>
        </w:rPr>
      </w:pPr>
      <w:r w:rsidRPr="00723CDE">
        <w:rPr>
          <w:szCs w:val="24"/>
        </w:rPr>
        <w:t>69</w:t>
      </w:r>
      <w:r w:rsidR="00770091" w:rsidRPr="00723CDE">
        <w:rPr>
          <w:szCs w:val="24"/>
        </w:rPr>
        <w:t>. Mokinys, k</w:t>
      </w:r>
      <w:r w:rsidR="00A17A3F" w:rsidRPr="00723CDE">
        <w:rPr>
          <w:szCs w:val="24"/>
        </w:rPr>
        <w:t>uris išvyksta gyventi ir</w:t>
      </w:r>
      <w:r w:rsidR="00770091" w:rsidRPr="00723CDE">
        <w:rPr>
          <w:szCs w:val="24"/>
        </w:rPr>
        <w:t xml:space="preserve"> mokytis į užsienį, lietuvių kalbos, Lietuvos istorijos, Lietuvos geografijos dalykų </w:t>
      </w:r>
      <w:r w:rsidR="00A17A3F" w:rsidRPr="00723CDE">
        <w:rPr>
          <w:szCs w:val="24"/>
        </w:rPr>
        <w:t xml:space="preserve">Centre </w:t>
      </w:r>
      <w:r w:rsidR="00770091" w:rsidRPr="00723CDE">
        <w:rPr>
          <w:szCs w:val="24"/>
        </w:rPr>
        <w:t>gali mokytis nuotoliniu mokymo proceso organiz</w:t>
      </w:r>
      <w:r w:rsidR="00A17A3F" w:rsidRPr="00723CDE">
        <w:rPr>
          <w:szCs w:val="24"/>
        </w:rPr>
        <w:t>avimo būdu. Jiems skiriama iki</w:t>
      </w:r>
      <w:r w:rsidR="00770091" w:rsidRPr="00723CDE">
        <w:rPr>
          <w:szCs w:val="24"/>
        </w:rPr>
        <w:t xml:space="preserve"> 15 procentų </w:t>
      </w:r>
      <w:r w:rsidR="00A17A3F" w:rsidRPr="00723CDE">
        <w:rPr>
          <w:szCs w:val="24"/>
        </w:rPr>
        <w:t>Bendruosiuose ugdymo planuose</w:t>
      </w:r>
      <w:r w:rsidR="00770091" w:rsidRPr="00723CDE">
        <w:rPr>
          <w:szCs w:val="24"/>
        </w:rPr>
        <w:t xml:space="preserve"> kasdieniam mokymo proceso organizavimo būdui nustatyto minim</w:t>
      </w:r>
      <w:r w:rsidR="00A17A3F" w:rsidRPr="00723CDE">
        <w:rPr>
          <w:szCs w:val="24"/>
        </w:rPr>
        <w:t>alaus</w:t>
      </w:r>
      <w:r w:rsidR="00770091" w:rsidRPr="00723CDE">
        <w:rPr>
          <w:szCs w:val="24"/>
        </w:rPr>
        <w:t xml:space="preserve"> pam</w:t>
      </w:r>
      <w:r w:rsidR="00A17A3F" w:rsidRPr="00723CDE">
        <w:rPr>
          <w:szCs w:val="24"/>
        </w:rPr>
        <w:t>okų skaičiaus.</w:t>
      </w:r>
    </w:p>
    <w:p w:rsidR="008517A8" w:rsidRPr="00723CDE" w:rsidRDefault="008517A8" w:rsidP="00057744">
      <w:pPr>
        <w:spacing w:line="276" w:lineRule="auto"/>
        <w:ind w:firstLine="709"/>
        <w:jc w:val="both"/>
        <w:rPr>
          <w:sz w:val="22"/>
          <w:szCs w:val="22"/>
        </w:rPr>
      </w:pPr>
    </w:p>
    <w:p w:rsidR="008517A8" w:rsidRPr="00723CDE" w:rsidRDefault="008F5831" w:rsidP="00057744">
      <w:pPr>
        <w:spacing w:line="276" w:lineRule="auto"/>
        <w:ind w:firstLine="62"/>
        <w:jc w:val="center"/>
        <w:rPr>
          <w:b/>
          <w:szCs w:val="24"/>
        </w:rPr>
      </w:pPr>
      <w:r w:rsidRPr="00723CDE">
        <w:rPr>
          <w:b/>
          <w:szCs w:val="24"/>
        </w:rPr>
        <w:t>ANTR</w:t>
      </w:r>
      <w:r w:rsidR="00770091" w:rsidRPr="00723CDE">
        <w:rPr>
          <w:b/>
          <w:szCs w:val="24"/>
        </w:rPr>
        <w:t>ASIS SKIRSNIS</w:t>
      </w:r>
    </w:p>
    <w:p w:rsidR="008517A8" w:rsidRPr="00723CDE" w:rsidRDefault="00770091" w:rsidP="00057744">
      <w:pPr>
        <w:spacing w:line="276" w:lineRule="auto"/>
        <w:jc w:val="center"/>
        <w:rPr>
          <w:b/>
          <w:szCs w:val="24"/>
        </w:rPr>
      </w:pPr>
      <w:r w:rsidRPr="00723CDE">
        <w:rPr>
          <w:b/>
          <w:szCs w:val="24"/>
        </w:rPr>
        <w:t xml:space="preserve">DALYKŲ SRIČIŲ UGDYMO TURINIO ĮGYVENDINIMO YPATUMAI </w:t>
      </w:r>
    </w:p>
    <w:p w:rsidR="008517A8" w:rsidRPr="00723CDE" w:rsidRDefault="008517A8" w:rsidP="00057744">
      <w:pPr>
        <w:spacing w:line="276" w:lineRule="auto"/>
        <w:ind w:firstLine="567"/>
        <w:jc w:val="center"/>
        <w:rPr>
          <w:b/>
          <w:szCs w:val="24"/>
        </w:rPr>
      </w:pPr>
    </w:p>
    <w:p w:rsidR="00085062" w:rsidRPr="00723CDE" w:rsidRDefault="00B73508" w:rsidP="00057744">
      <w:pPr>
        <w:spacing w:line="276" w:lineRule="auto"/>
        <w:ind w:firstLine="567"/>
        <w:jc w:val="both"/>
        <w:rPr>
          <w:szCs w:val="24"/>
        </w:rPr>
      </w:pPr>
      <w:r w:rsidRPr="00723CDE">
        <w:rPr>
          <w:bCs/>
          <w:szCs w:val="24"/>
        </w:rPr>
        <w:lastRenderedPageBreak/>
        <w:t>7</w:t>
      </w:r>
      <w:r w:rsidR="00770091" w:rsidRPr="00723CDE">
        <w:rPr>
          <w:bCs/>
          <w:szCs w:val="24"/>
        </w:rPr>
        <w:t xml:space="preserve">0. Dorinis ugdymas. </w:t>
      </w:r>
      <w:r w:rsidR="00085062" w:rsidRPr="00723CDE">
        <w:rPr>
          <w:bCs/>
          <w:szCs w:val="24"/>
        </w:rPr>
        <w:t>Dorinio ugdymo dalyką</w:t>
      </w:r>
      <w:r w:rsidR="00085062" w:rsidRPr="00723CDE">
        <w:rPr>
          <w:szCs w:val="24"/>
        </w:rPr>
        <w:t xml:space="preserve"> mokiniui iki 14 metų parenka tėvai (globėjai, rūpintojai), o nuo 14 metų mokinys savarankiškai renkasi pats.</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1. Liet</w:t>
      </w:r>
      <w:r w:rsidR="00085062" w:rsidRPr="00723CDE">
        <w:rPr>
          <w:szCs w:val="24"/>
        </w:rPr>
        <w:t xml:space="preserve">uvių kalba ir literatūra. Centras, </w:t>
      </w:r>
      <w:r w:rsidR="00770091" w:rsidRPr="00723CDE">
        <w:rPr>
          <w:szCs w:val="24"/>
        </w:rPr>
        <w:t>įgyvendindama</w:t>
      </w:r>
      <w:r w:rsidR="00085062" w:rsidRPr="00723CDE">
        <w:rPr>
          <w:szCs w:val="24"/>
        </w:rPr>
        <w:t>s</w:t>
      </w:r>
      <w:r w:rsidR="00770091" w:rsidRPr="00723CDE">
        <w:rPr>
          <w:szCs w:val="24"/>
        </w:rPr>
        <w:t xml:space="preserve"> ugdymo turinį:</w:t>
      </w:r>
    </w:p>
    <w:p w:rsidR="00085062" w:rsidRPr="00723CDE" w:rsidRDefault="00B73508" w:rsidP="00057744">
      <w:pPr>
        <w:spacing w:line="276" w:lineRule="auto"/>
        <w:ind w:firstLine="567"/>
        <w:jc w:val="both"/>
        <w:rPr>
          <w:szCs w:val="24"/>
        </w:rPr>
      </w:pPr>
      <w:r w:rsidRPr="00723CDE">
        <w:rPr>
          <w:szCs w:val="24"/>
        </w:rPr>
        <w:t>7</w:t>
      </w:r>
      <w:r w:rsidR="00085062" w:rsidRPr="00723CDE">
        <w:rPr>
          <w:szCs w:val="24"/>
        </w:rPr>
        <w:t xml:space="preserve">1.1. </w:t>
      </w:r>
      <w:r w:rsidR="00085062" w:rsidRPr="00723CDE">
        <w:rPr>
          <w:rFonts w:eastAsia="Calibri"/>
          <w:szCs w:val="24"/>
        </w:rPr>
        <w:t>mokiniams, kurie nepasiekia lietuvių kalbos ir literatūros Pagrindinio ugdymo bendrojoje programoje numatyto patenkinamo lygio, sudaro sąlygas pašalinti mokymosi spragas (skiria konsultacijų</w:t>
      </w:r>
      <w:r w:rsidR="00085062" w:rsidRPr="00723CDE">
        <w:rPr>
          <w:szCs w:val="24"/>
        </w:rPr>
        <w:t>);</w:t>
      </w:r>
    </w:p>
    <w:p w:rsidR="00085062" w:rsidRPr="00723CDE" w:rsidRDefault="00B73508" w:rsidP="00057744">
      <w:pPr>
        <w:spacing w:line="276" w:lineRule="auto"/>
        <w:ind w:firstLine="567"/>
        <w:jc w:val="both"/>
        <w:rPr>
          <w:szCs w:val="24"/>
        </w:rPr>
      </w:pPr>
      <w:r w:rsidRPr="00723CDE">
        <w:rPr>
          <w:szCs w:val="24"/>
        </w:rPr>
        <w:t>7</w:t>
      </w:r>
      <w:r w:rsidR="00085062" w:rsidRPr="00723CDE">
        <w:rPr>
          <w:szCs w:val="24"/>
        </w:rPr>
        <w:t>1.2. mokiniams, kurie mokėsi pagal Pagrindinio ugdymo programą mokykloje, kurioje įteisintas mokymas tautinės mažumos kalba, ir nori tęsti mokymąsi pagal pagrindinio ugdymo programą Centre, sudaromos sąlygos pasiekti bendrojoje programoje numatytus pasiekimus: vienus mokslo metus jiems skiriama 1 papildoma lietuvių kalbos ir literatūros pamoka (konsultacija) per savaitę</w:t>
      </w:r>
      <w:r w:rsidR="00085062" w:rsidRPr="00723CDE">
        <w:t>.</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 Užsienio kalba: </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2.1. užsienio kalbos, pradėtos mokytis pagal pradinio ugdymo programą, toliau mokomasi kaip pirmosios užsienio kalbos iki pagrindinio ugdymo programos pabaigos;</w:t>
      </w:r>
    </w:p>
    <w:p w:rsidR="00085062"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2.2. </w:t>
      </w:r>
      <w:r w:rsidR="002B12DE" w:rsidRPr="00723CDE">
        <w:rPr>
          <w:szCs w:val="24"/>
        </w:rPr>
        <w:t>a</w:t>
      </w:r>
      <w:r w:rsidR="00085062" w:rsidRPr="00723CDE">
        <w:rPr>
          <w:szCs w:val="24"/>
        </w:rPr>
        <w:t xml:space="preserve">ntrosios užsienio kalbos mokyti privaloma nuo 6 klasės. Tėvai (globėjai, rūpintojai) mokiniui iki 14 metų parenka, o mokinys nuo 14 iki 16 metų tėvų (rūpintojų) sutikimu pats renkasi antrąją užsienio kalbą: anglų, rusų ar </w:t>
      </w:r>
      <w:r w:rsidR="002B12DE" w:rsidRPr="00723CDE">
        <w:rPr>
          <w:szCs w:val="24"/>
        </w:rPr>
        <w:t>vokiečių;</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2.3. </w:t>
      </w:r>
      <w:r w:rsidR="002B12DE" w:rsidRPr="00723CDE">
        <w:rPr>
          <w:szCs w:val="24"/>
        </w:rPr>
        <w:t>baigiant pagrindinio ugdymo programą, mokiniams pageidaujant, organizuojamas užsienio kalbų pasiekimų patikrinimas centralizuotai parengtais kalbos mokėjimo lygio nustatymo testais (pateikiamais per duomenų perdavimo sistemą KELTAS);</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2.4. keisti užsienio kalbą, nebaigus pagrindinio ugdymo programos, galima tik tokiu atveju, jeigu mokinio norimos mokytis užsienio kalbos pasiekimų lygis ne žemesnis, nei numatyta tos kalbos Pagrindinio ugdymo bendrojoje programoje, arba jei mokinys yra atvykęs iš kitos Lietuvos ar užsienio mokyk</w:t>
      </w:r>
      <w:r w:rsidR="001131A2" w:rsidRPr="00723CDE">
        <w:rPr>
          <w:szCs w:val="24"/>
        </w:rPr>
        <w:t>los ir šiuo metu Centras</w:t>
      </w:r>
      <w:r w:rsidR="00770091" w:rsidRPr="00723CDE">
        <w:rPr>
          <w:szCs w:val="24"/>
        </w:rPr>
        <w:t xml:space="preserve">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r w:rsidR="001131A2" w:rsidRPr="00723CDE">
        <w:rPr>
          <w:szCs w:val="24"/>
        </w:rPr>
        <w:t xml:space="preserve"> </w:t>
      </w:r>
      <w:r w:rsidR="00770091" w:rsidRPr="00723CDE">
        <w:rPr>
          <w:szCs w:val="24"/>
        </w:rPr>
        <w:t>vienus mokslo metus jam skiriama ne mažiau nei viena papildoma užsienio kalbos pamoka per savaitę;</w:t>
      </w:r>
    </w:p>
    <w:p w:rsidR="00265372"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2.5. </w:t>
      </w:r>
      <w:r w:rsidR="00265372" w:rsidRPr="00723CDE">
        <w:rPr>
          <w:szCs w:val="24"/>
        </w:rPr>
        <w:t xml:space="preserve">jei mokinys yra baigęs tarptautinės bendrojo ugdymo programos dalį ar visą programą ir Centras nustato, kad jo vienos užsienio kalbos pasiekimai yra aukštesni, nei numatyta Pagrindinio ugdymo bendrosiose programose, mokinio ir jo tėvų (globėjų, rūpintojų) pageidavimu Centras įskaito mokinio pasiekimus ir konvertuoja pagal </w:t>
      </w:r>
      <w:proofErr w:type="spellStart"/>
      <w:r w:rsidR="00265372" w:rsidRPr="00723CDE">
        <w:rPr>
          <w:szCs w:val="24"/>
        </w:rPr>
        <w:t>dešimtbalę</w:t>
      </w:r>
      <w:proofErr w:type="spellEnd"/>
      <w:r w:rsidR="00265372" w:rsidRPr="00723CDE">
        <w:rPr>
          <w:szCs w:val="24"/>
        </w:rPr>
        <w:t xml:space="preserve"> vertinimo sistemą. Centras sudaro mokiniui individualų užsienio kalbos mokymosi planą ir galimybę vietoje užsienio kalbos pamokų lankyti papildomas lietuvių kalbos ir literatūros ar kitos kalbos pamokas kitose klasėse.</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3. Gamtos mokslai: </w:t>
      </w:r>
    </w:p>
    <w:p w:rsidR="00DF374E" w:rsidRPr="00723CDE" w:rsidRDefault="00770091" w:rsidP="00057744">
      <w:pPr>
        <w:spacing w:line="276" w:lineRule="auto"/>
        <w:ind w:firstLine="567"/>
        <w:jc w:val="both"/>
        <w:rPr>
          <w:szCs w:val="24"/>
        </w:rPr>
      </w:pPr>
      <w:r w:rsidRPr="00723CDE">
        <w:rPr>
          <w:szCs w:val="24"/>
        </w:rPr>
        <w:t xml:space="preserve">103.1. </w:t>
      </w:r>
      <w:r w:rsidR="00DF374E" w:rsidRPr="00723CDE">
        <w:rPr>
          <w:szCs w:val="24"/>
        </w:rPr>
        <w:t>Centras užtikrina, kad eksperimentiniams ir praktiniams įgūdžiams ugdyti gamtos mokslų dalykų turinyje būtų skiriama ne mažiau kaip 30 procentų dalykui skirtų pamokų per mokslo metus. Nesant sąlygų atlikti eksperimentus Centre, sudaromos sąlygos juos atlikti kitose tam tinkam</w:t>
      </w:r>
      <w:r w:rsidR="00C95B36" w:rsidRPr="00723CDE">
        <w:rPr>
          <w:szCs w:val="24"/>
        </w:rPr>
        <w:t>ose aplinkose;</w:t>
      </w:r>
    </w:p>
    <w:p w:rsidR="008517A8" w:rsidRPr="00723CDE" w:rsidRDefault="00B73508" w:rsidP="00057744">
      <w:pPr>
        <w:spacing w:line="276" w:lineRule="auto"/>
        <w:ind w:firstLine="567"/>
        <w:jc w:val="both"/>
        <w:rPr>
          <w:sz w:val="22"/>
          <w:szCs w:val="22"/>
        </w:rPr>
      </w:pPr>
      <w:r w:rsidRPr="00723CDE">
        <w:rPr>
          <w:szCs w:val="24"/>
        </w:rPr>
        <w:t>7</w:t>
      </w:r>
      <w:r w:rsidR="00C95B36" w:rsidRPr="00723CDE">
        <w:rPr>
          <w:szCs w:val="24"/>
        </w:rPr>
        <w:t>3.2. Centras</w:t>
      </w:r>
      <w:r w:rsidR="00770091" w:rsidRPr="00723CDE">
        <w:rPr>
          <w:szCs w:val="24"/>
        </w:rPr>
        <w:t xml:space="preserve"> sudaro mokiniams galimybes dalyvauti gamtos, technologijų, inžinerijos, matematikos ir menų centrų STEAM (angl. </w:t>
      </w:r>
      <w:r w:rsidR="00770091" w:rsidRPr="00723CDE">
        <w:rPr>
          <w:i/>
          <w:szCs w:val="24"/>
        </w:rPr>
        <w:t>science</w:t>
      </w:r>
      <w:r w:rsidR="00770091" w:rsidRPr="00723CDE">
        <w:rPr>
          <w:szCs w:val="24"/>
        </w:rPr>
        <w:t>,</w:t>
      </w:r>
      <w:r w:rsidR="00770091" w:rsidRPr="00723CDE">
        <w:rPr>
          <w:i/>
          <w:szCs w:val="24"/>
        </w:rPr>
        <w:t xml:space="preserve"> technology</w:t>
      </w:r>
      <w:r w:rsidR="00770091" w:rsidRPr="00723CDE">
        <w:rPr>
          <w:szCs w:val="24"/>
        </w:rPr>
        <w:t>,</w:t>
      </w:r>
      <w:r w:rsidR="00770091" w:rsidRPr="00723CDE">
        <w:rPr>
          <w:i/>
          <w:szCs w:val="24"/>
        </w:rPr>
        <w:t xml:space="preserve"> engineering</w:t>
      </w:r>
      <w:r w:rsidR="00770091" w:rsidRPr="00723CDE">
        <w:rPr>
          <w:szCs w:val="24"/>
        </w:rPr>
        <w:t>,</w:t>
      </w:r>
      <w:r w:rsidR="00770091" w:rsidRPr="00723CDE">
        <w:rPr>
          <w:i/>
          <w:szCs w:val="24"/>
        </w:rPr>
        <w:t xml:space="preserve"> arts</w:t>
      </w:r>
      <w:r w:rsidR="00770091" w:rsidRPr="00723CDE">
        <w:rPr>
          <w:szCs w:val="24"/>
        </w:rPr>
        <w:t>,</w:t>
      </w:r>
      <w:r w:rsidR="00770091" w:rsidRPr="00723CDE">
        <w:rPr>
          <w:i/>
          <w:szCs w:val="24"/>
        </w:rPr>
        <w:t xml:space="preserve"> maths</w:t>
      </w:r>
      <w:r w:rsidR="00770091" w:rsidRPr="00723CDE">
        <w:rPr>
          <w:szCs w:val="24"/>
        </w:rPr>
        <w:t xml:space="preserve">) vykdomose neformaliojo vaikų švietimo programų veiklose, vykstant į juos ir / ar nuotoliniu būdu. </w:t>
      </w:r>
    </w:p>
    <w:p w:rsidR="008517A8" w:rsidRPr="00723CDE" w:rsidRDefault="00B73508" w:rsidP="00057744">
      <w:pPr>
        <w:spacing w:line="276" w:lineRule="auto"/>
        <w:ind w:firstLine="567"/>
        <w:jc w:val="both"/>
        <w:rPr>
          <w:szCs w:val="24"/>
        </w:rPr>
      </w:pPr>
      <w:r w:rsidRPr="00723CDE">
        <w:rPr>
          <w:szCs w:val="24"/>
        </w:rPr>
        <w:t>7</w:t>
      </w:r>
      <w:r w:rsidR="00770091" w:rsidRPr="00723CDE">
        <w:rPr>
          <w:szCs w:val="24"/>
        </w:rPr>
        <w:t xml:space="preserve">4.Technologijos: </w:t>
      </w:r>
    </w:p>
    <w:p w:rsidR="008517A8" w:rsidRPr="00723CDE" w:rsidRDefault="00B73508" w:rsidP="00057744">
      <w:pPr>
        <w:spacing w:line="276" w:lineRule="auto"/>
        <w:ind w:firstLine="567"/>
        <w:jc w:val="both"/>
        <w:rPr>
          <w:szCs w:val="24"/>
        </w:rPr>
      </w:pPr>
      <w:r w:rsidRPr="00723CDE">
        <w:rPr>
          <w:szCs w:val="24"/>
        </w:rPr>
        <w:lastRenderedPageBreak/>
        <w:t>7</w:t>
      </w:r>
      <w:r w:rsidR="00770091" w:rsidRPr="00723CDE">
        <w:rPr>
          <w:szCs w:val="24"/>
        </w:rPr>
        <w:t>4.1. mokiniai</w:t>
      </w:r>
      <w:r w:rsidR="00C95B36" w:rsidRPr="00723CDE">
        <w:rPr>
          <w:szCs w:val="24"/>
        </w:rPr>
        <w:t xml:space="preserve"> 5–7 jaunimo ir 7-8 suaugusiųjų klasėse mokomi</w:t>
      </w:r>
      <w:r w:rsidR="00770091" w:rsidRPr="00723CDE">
        <w:rPr>
          <w:szCs w:val="24"/>
        </w:rPr>
        <w:t xml:space="preserve"> proporcingai paskirsčius laiką mitybos, tekstilės, konstrukcinių medžiagų ir elektronikos technologijų programoms;</w:t>
      </w:r>
    </w:p>
    <w:p w:rsidR="00C95B36" w:rsidRPr="00723CDE" w:rsidRDefault="001456CF" w:rsidP="00057744">
      <w:pPr>
        <w:spacing w:line="276" w:lineRule="auto"/>
        <w:ind w:firstLine="567"/>
        <w:jc w:val="both"/>
        <w:rPr>
          <w:szCs w:val="24"/>
        </w:rPr>
      </w:pPr>
      <w:r w:rsidRPr="00723CDE">
        <w:rPr>
          <w:szCs w:val="24"/>
        </w:rPr>
        <w:t>7</w:t>
      </w:r>
      <w:r w:rsidR="00C95B36" w:rsidRPr="00723CDE">
        <w:rPr>
          <w:szCs w:val="24"/>
        </w:rPr>
        <w:t>4.2. mokiniams, kurie pradeda mokytis pagal suaugusiųjų pagrindinio ugdymo programos antrąją dalį, technologijų dalykas prasideda nuo privalomo 17 valandų integruoto technologijų kurso;</w:t>
      </w:r>
    </w:p>
    <w:p w:rsidR="00C95B36" w:rsidRPr="00723CDE" w:rsidRDefault="001456CF" w:rsidP="00057744">
      <w:pPr>
        <w:spacing w:line="276" w:lineRule="auto"/>
        <w:ind w:firstLine="567"/>
        <w:jc w:val="both"/>
        <w:rPr>
          <w:szCs w:val="24"/>
        </w:rPr>
      </w:pPr>
      <w:r w:rsidRPr="00723CDE">
        <w:rPr>
          <w:szCs w:val="24"/>
        </w:rPr>
        <w:t>7</w:t>
      </w:r>
      <w:r w:rsidR="00B60BF5" w:rsidRPr="00723CDE">
        <w:rPr>
          <w:szCs w:val="24"/>
        </w:rPr>
        <w:t>4</w:t>
      </w:r>
      <w:r w:rsidR="00C95B36" w:rsidRPr="00723CDE">
        <w:rPr>
          <w:szCs w:val="24"/>
        </w:rPr>
        <w:t xml:space="preserve">.3. </w:t>
      </w:r>
      <w:proofErr w:type="spellStart"/>
      <w:r w:rsidR="00B60BF5" w:rsidRPr="00723CDE">
        <w:rPr>
          <w:szCs w:val="24"/>
        </w:rPr>
        <w:t>i</w:t>
      </w:r>
      <w:r w:rsidR="00C95B36" w:rsidRPr="00723CDE">
        <w:rPr>
          <w:szCs w:val="24"/>
        </w:rPr>
        <w:t>kiprofesinis</w:t>
      </w:r>
      <w:proofErr w:type="spellEnd"/>
      <w:r w:rsidR="00C95B36" w:rsidRPr="00723CDE">
        <w:rPr>
          <w:szCs w:val="24"/>
        </w:rPr>
        <w:t xml:space="preserve"> ugdymas yra privaloma jaunimo klasės ugdymo turinio dalis. </w:t>
      </w:r>
      <w:proofErr w:type="spellStart"/>
      <w:r w:rsidR="00C95B36" w:rsidRPr="00723CDE">
        <w:rPr>
          <w:szCs w:val="24"/>
        </w:rPr>
        <w:t>Ikiprofesinio</w:t>
      </w:r>
      <w:proofErr w:type="spellEnd"/>
      <w:r w:rsidR="00C95B36" w:rsidRPr="00723CDE">
        <w:rPr>
          <w:szCs w:val="24"/>
        </w:rPr>
        <w:t xml:space="preserve"> ugdymo programai įgyvendinanti Centras 8, 9 ir 10 jaunimo klasėje skiria po 3 valandas per savaitę, per mokslo metus – 111 pamokų.</w:t>
      </w:r>
    </w:p>
    <w:p w:rsidR="00C95B36" w:rsidRPr="00723CDE" w:rsidRDefault="001456CF" w:rsidP="000577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723CDE">
        <w:rPr>
          <w:szCs w:val="24"/>
        </w:rPr>
        <w:tab/>
        <w:t>7</w:t>
      </w:r>
      <w:r w:rsidR="00B60BF5" w:rsidRPr="00723CDE">
        <w:rPr>
          <w:szCs w:val="24"/>
        </w:rPr>
        <w:t>4</w:t>
      </w:r>
      <w:r w:rsidR="00C95B36" w:rsidRPr="00723CDE">
        <w:rPr>
          <w:szCs w:val="24"/>
        </w:rPr>
        <w:t xml:space="preserve">.4. </w:t>
      </w:r>
      <w:proofErr w:type="spellStart"/>
      <w:r w:rsidR="00C95B36" w:rsidRPr="00723CDE">
        <w:rPr>
          <w:szCs w:val="24"/>
          <w:lang w:eastAsia="lt-LT"/>
        </w:rPr>
        <w:t>Ikiprofesinio</w:t>
      </w:r>
      <w:proofErr w:type="spellEnd"/>
      <w:r w:rsidR="00C95B36" w:rsidRPr="00723CDE">
        <w:rPr>
          <w:szCs w:val="24"/>
          <w:lang w:eastAsia="lt-LT"/>
        </w:rPr>
        <w:t xml:space="preserve"> ugdymo procesas pradedamas visiems mokiniams privalomu įvadiniu moduliu ir organizuojamas taip, kad 8 klasėje mokiniai galėtų susipažinti ir išbandyti visus centre siūlomus </w:t>
      </w:r>
      <w:proofErr w:type="spellStart"/>
      <w:r w:rsidR="00C95B36" w:rsidRPr="00723CDE">
        <w:rPr>
          <w:szCs w:val="24"/>
          <w:lang w:eastAsia="lt-LT"/>
        </w:rPr>
        <w:t>ikiprofesinio</w:t>
      </w:r>
      <w:proofErr w:type="spellEnd"/>
      <w:r w:rsidR="00C95B36" w:rsidRPr="00723CDE">
        <w:rPr>
          <w:szCs w:val="24"/>
          <w:lang w:eastAsia="lt-LT"/>
        </w:rPr>
        <w:t xml:space="preserve"> ugdymo programos modulius (Verslo vadyba, Žurnalistika ir leidyba, Dizainas – po 1 pamoką per savaitę), sudaromos sąlygos mokiniui motyvuotai ir kryptingai juos rinktis 9–10 kla</w:t>
      </w:r>
      <w:r w:rsidR="00B60BF5" w:rsidRPr="00723CDE">
        <w:rPr>
          <w:szCs w:val="24"/>
          <w:lang w:eastAsia="lt-LT"/>
        </w:rPr>
        <w:t>sėse;</w:t>
      </w:r>
    </w:p>
    <w:p w:rsidR="00C95B36" w:rsidRPr="00723CDE" w:rsidRDefault="001456CF" w:rsidP="000577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723CDE">
        <w:rPr>
          <w:szCs w:val="24"/>
          <w:lang w:eastAsia="lt-LT"/>
        </w:rPr>
        <w:tab/>
        <w:t>7</w:t>
      </w:r>
      <w:r w:rsidR="00B60BF5" w:rsidRPr="00723CDE">
        <w:rPr>
          <w:szCs w:val="24"/>
          <w:lang w:eastAsia="lt-LT"/>
        </w:rPr>
        <w:t>4</w:t>
      </w:r>
      <w:r w:rsidR="00C95B36" w:rsidRPr="00723CDE">
        <w:rPr>
          <w:szCs w:val="24"/>
          <w:lang w:eastAsia="lt-LT"/>
        </w:rPr>
        <w:t xml:space="preserve">.5. </w:t>
      </w:r>
      <w:proofErr w:type="spellStart"/>
      <w:r w:rsidR="00B60BF5" w:rsidRPr="00723CDE">
        <w:rPr>
          <w:szCs w:val="24"/>
          <w:lang w:eastAsia="lt-LT"/>
        </w:rPr>
        <w:t>i</w:t>
      </w:r>
      <w:r w:rsidR="00C95B36" w:rsidRPr="00723CDE">
        <w:rPr>
          <w:szCs w:val="24"/>
          <w:lang w:eastAsia="lt-LT"/>
        </w:rPr>
        <w:t>kiprofesinio</w:t>
      </w:r>
      <w:proofErr w:type="spellEnd"/>
      <w:r w:rsidR="00C95B36" w:rsidRPr="00723CDE">
        <w:rPr>
          <w:szCs w:val="24"/>
          <w:lang w:eastAsia="lt-LT"/>
        </w:rPr>
        <w:t xml:space="preserve"> ugdymo programą sudaro privalomas įvadinis (iki 17 valandų) modulis ir pasirenkamieji savarankiški arba tęstiniai moduliai. Įvadinis modulis integruojamas į Verslo vadybą, jis skirtas supažindinti mokinius su Lietuvos darbo rinka, ateities profesijomis ir pan.</w:t>
      </w:r>
    </w:p>
    <w:p w:rsidR="00C95B36" w:rsidRPr="00723CDE" w:rsidRDefault="001456CF" w:rsidP="00057744">
      <w:pPr>
        <w:shd w:val="clear" w:color="auto" w:fill="FFFFFF"/>
        <w:spacing w:line="276" w:lineRule="auto"/>
        <w:ind w:firstLine="567"/>
        <w:jc w:val="both"/>
        <w:rPr>
          <w:szCs w:val="24"/>
          <w:lang w:eastAsia="lt-LT"/>
        </w:rPr>
      </w:pPr>
      <w:r w:rsidRPr="00723CDE">
        <w:rPr>
          <w:szCs w:val="24"/>
          <w:lang w:eastAsia="lt-LT"/>
        </w:rPr>
        <w:t>7</w:t>
      </w:r>
      <w:r w:rsidR="00B60BF5" w:rsidRPr="00723CDE">
        <w:rPr>
          <w:szCs w:val="24"/>
          <w:lang w:eastAsia="lt-LT"/>
        </w:rPr>
        <w:t>4</w:t>
      </w:r>
      <w:r w:rsidR="00C95B36" w:rsidRPr="00723CDE">
        <w:rPr>
          <w:szCs w:val="24"/>
          <w:lang w:eastAsia="lt-LT"/>
        </w:rPr>
        <w:t xml:space="preserve">.6. </w:t>
      </w:r>
      <w:proofErr w:type="spellStart"/>
      <w:r w:rsidR="00B60BF5" w:rsidRPr="00723CDE">
        <w:rPr>
          <w:szCs w:val="24"/>
          <w:lang w:eastAsia="lt-LT"/>
        </w:rPr>
        <w:t>i</w:t>
      </w:r>
      <w:r w:rsidR="00C95B36" w:rsidRPr="00723CDE">
        <w:rPr>
          <w:szCs w:val="24"/>
          <w:lang w:eastAsia="lt-LT"/>
        </w:rPr>
        <w:t>kiprofesinio</w:t>
      </w:r>
      <w:proofErr w:type="spellEnd"/>
      <w:r w:rsidR="00C95B36" w:rsidRPr="00723CDE">
        <w:rPr>
          <w:szCs w:val="24"/>
          <w:lang w:eastAsia="lt-LT"/>
        </w:rPr>
        <w:t xml:space="preserve"> ugdymo dalyko programa, skirta į praktinę veiklą orientuotam ugdymui, padeda mokiniui didinti mokymosi motyvaciją, aktyviai susipažinti su profesijomis ir ugdyti bendrąsias kompetencijas;</w:t>
      </w:r>
    </w:p>
    <w:p w:rsidR="00C95B36" w:rsidRPr="00723CDE" w:rsidRDefault="001456CF" w:rsidP="00057744">
      <w:pPr>
        <w:shd w:val="clear" w:color="auto" w:fill="FFFFFF"/>
        <w:spacing w:line="276" w:lineRule="auto"/>
        <w:ind w:firstLine="567"/>
        <w:jc w:val="both"/>
        <w:rPr>
          <w:bCs/>
        </w:rPr>
      </w:pPr>
      <w:r w:rsidRPr="00723CDE">
        <w:rPr>
          <w:szCs w:val="24"/>
          <w:lang w:eastAsia="lt-LT"/>
        </w:rPr>
        <w:t>7</w:t>
      </w:r>
      <w:r w:rsidR="00B60BF5" w:rsidRPr="00723CDE">
        <w:rPr>
          <w:szCs w:val="24"/>
          <w:lang w:eastAsia="lt-LT"/>
        </w:rPr>
        <w:t>4</w:t>
      </w:r>
      <w:r w:rsidR="00C95B36" w:rsidRPr="00723CDE">
        <w:rPr>
          <w:szCs w:val="24"/>
          <w:lang w:eastAsia="lt-LT"/>
        </w:rPr>
        <w:t xml:space="preserve">.7. </w:t>
      </w:r>
      <w:r w:rsidR="00B60BF5" w:rsidRPr="00723CDE">
        <w:rPr>
          <w:bCs/>
        </w:rPr>
        <w:t>m</w:t>
      </w:r>
      <w:r w:rsidR="00C95B36" w:rsidRPr="00723CDE">
        <w:rPr>
          <w:bCs/>
        </w:rPr>
        <w:t>okinys, kuris mokosi pagal pagrindinio ugdymo programos antrąją dalį ir kartu pagal pirminio profesinio mokymo programos modulį (modulius</w:t>
      </w:r>
      <w:r w:rsidR="00513570" w:rsidRPr="00723CDE">
        <w:rPr>
          <w:bCs/>
        </w:rPr>
        <w:t>), nesimoko technologijų dalyko;</w:t>
      </w:r>
    </w:p>
    <w:p w:rsidR="00513570" w:rsidRPr="00723CDE" w:rsidRDefault="00513570" w:rsidP="00057744">
      <w:pPr>
        <w:shd w:val="clear" w:color="auto" w:fill="FFFFFF"/>
        <w:spacing w:line="276" w:lineRule="auto"/>
        <w:ind w:firstLine="567"/>
        <w:jc w:val="both"/>
        <w:rPr>
          <w:szCs w:val="24"/>
        </w:rPr>
      </w:pPr>
      <w:r w:rsidRPr="00723CDE">
        <w:rPr>
          <w:bCs/>
        </w:rPr>
        <w:t xml:space="preserve">74.8. </w:t>
      </w:r>
      <w:r w:rsidRPr="00723CDE">
        <w:rPr>
          <w:szCs w:val="24"/>
        </w:rPr>
        <w:t>mokinys, kuris mokosi pagal suaugusiųjų ugdymo programas, gali nesimokyti technologijų.</w:t>
      </w:r>
    </w:p>
    <w:p w:rsidR="008517A8" w:rsidRPr="00723CDE" w:rsidRDefault="000402EA" w:rsidP="00057744">
      <w:pPr>
        <w:spacing w:line="276" w:lineRule="auto"/>
        <w:ind w:firstLine="567"/>
        <w:jc w:val="both"/>
        <w:rPr>
          <w:szCs w:val="24"/>
        </w:rPr>
      </w:pPr>
      <w:r w:rsidRPr="00723CDE">
        <w:rPr>
          <w:szCs w:val="24"/>
        </w:rPr>
        <w:t>7</w:t>
      </w:r>
      <w:r w:rsidR="00770091" w:rsidRPr="00723CDE">
        <w:rPr>
          <w:szCs w:val="24"/>
        </w:rPr>
        <w:t>5. Informacinės technologijos:</w:t>
      </w:r>
    </w:p>
    <w:p w:rsidR="000402EA" w:rsidRPr="00723CDE" w:rsidRDefault="000402EA" w:rsidP="00057744">
      <w:pPr>
        <w:spacing w:line="276" w:lineRule="auto"/>
        <w:ind w:firstLine="567"/>
        <w:jc w:val="both"/>
        <w:rPr>
          <w:szCs w:val="24"/>
        </w:rPr>
      </w:pPr>
      <w:r w:rsidRPr="00723CDE">
        <w:rPr>
          <w:szCs w:val="24"/>
        </w:rPr>
        <w:t>75.1. 7–8 klasėse skiriama po 1 dalyko pamoką per savaitę</w:t>
      </w:r>
      <w:r w:rsidR="009B6F38" w:rsidRPr="00723CDE">
        <w:rPr>
          <w:szCs w:val="24"/>
        </w:rPr>
        <w:t>.</w:t>
      </w:r>
    </w:p>
    <w:p w:rsidR="000402EA" w:rsidRPr="00723CDE" w:rsidRDefault="000402EA" w:rsidP="00057744">
      <w:pPr>
        <w:spacing w:line="276" w:lineRule="auto"/>
        <w:ind w:firstLine="567"/>
        <w:jc w:val="both"/>
        <w:rPr>
          <w:szCs w:val="24"/>
        </w:rPr>
      </w:pPr>
      <w:r w:rsidRPr="00723CDE">
        <w:rPr>
          <w:szCs w:val="24"/>
        </w:rPr>
        <w:t>75.2. 9–10 ir gimnazijos I–II klasių informacinių technologijų kursą sudaro privalomoji dalis ir vienas iš pasirenkamųjų programavimo pradmenų, kompiuterinės leidybos pradmenų arba tinklalapių kūrimo pradmenų modulių. Modulį renkasi mokinys.</w:t>
      </w:r>
    </w:p>
    <w:p w:rsidR="008517A8" w:rsidRPr="00723CDE" w:rsidRDefault="000402EA" w:rsidP="00057744">
      <w:pPr>
        <w:spacing w:line="276" w:lineRule="auto"/>
        <w:ind w:firstLine="567"/>
        <w:jc w:val="both"/>
        <w:rPr>
          <w:bCs/>
          <w:szCs w:val="24"/>
        </w:rPr>
      </w:pPr>
      <w:r w:rsidRPr="00723CDE">
        <w:rPr>
          <w:bCs/>
          <w:szCs w:val="24"/>
        </w:rPr>
        <w:t>7</w:t>
      </w:r>
      <w:r w:rsidR="00770091" w:rsidRPr="00723CDE">
        <w:rPr>
          <w:bCs/>
          <w:szCs w:val="24"/>
        </w:rPr>
        <w:t xml:space="preserve">6. Socialiniai mokslai: </w:t>
      </w:r>
    </w:p>
    <w:p w:rsidR="0072535B" w:rsidRPr="00723CDE" w:rsidRDefault="0072535B" w:rsidP="00057744">
      <w:pPr>
        <w:spacing w:line="276" w:lineRule="auto"/>
        <w:ind w:firstLine="567"/>
        <w:jc w:val="both"/>
        <w:rPr>
          <w:szCs w:val="24"/>
        </w:rPr>
      </w:pPr>
      <w:r w:rsidRPr="00723CDE">
        <w:rPr>
          <w:szCs w:val="24"/>
        </w:rPr>
        <w:t>76.1. laisvės kovų istorijai mokyti skiriama 18 pamokų, integruojant temas į istorijos pamokas;</w:t>
      </w:r>
    </w:p>
    <w:p w:rsidR="0072535B" w:rsidRPr="00723CDE" w:rsidRDefault="0072535B" w:rsidP="00057744">
      <w:pPr>
        <w:spacing w:line="276" w:lineRule="auto"/>
        <w:ind w:firstLine="567"/>
        <w:jc w:val="both"/>
        <w:rPr>
          <w:szCs w:val="24"/>
          <w:lang w:eastAsia="lt-LT"/>
        </w:rPr>
      </w:pPr>
      <w:r w:rsidRPr="00723CDE">
        <w:rPr>
          <w:szCs w:val="24"/>
        </w:rPr>
        <w:t xml:space="preserve">76.2. </w:t>
      </w:r>
      <w:r w:rsidRPr="00723CDE">
        <w:rPr>
          <w:szCs w:val="24"/>
          <w:lang w:eastAsia="lt-LT"/>
        </w:rPr>
        <w:t>į istorijos, geografijos, pilietiškumo ugdymo pagrindų dalykų turinį integruojamos Lietuvos ir pasaulio realijos, kurios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8517A8" w:rsidRPr="00723CDE" w:rsidRDefault="0072535B" w:rsidP="00057744">
      <w:pPr>
        <w:spacing w:line="276" w:lineRule="auto"/>
        <w:ind w:firstLine="567"/>
        <w:jc w:val="both"/>
        <w:rPr>
          <w:szCs w:val="24"/>
        </w:rPr>
      </w:pPr>
      <w:r w:rsidRPr="00723CDE">
        <w:rPr>
          <w:szCs w:val="24"/>
        </w:rPr>
        <w:t>7</w:t>
      </w:r>
      <w:r w:rsidR="00770091" w:rsidRPr="00723CDE">
        <w:rPr>
          <w:szCs w:val="24"/>
        </w:rPr>
        <w:t>7. Fizinis ugdymas:</w:t>
      </w:r>
    </w:p>
    <w:p w:rsidR="007C2A59" w:rsidRPr="00723CDE" w:rsidRDefault="007C2A59" w:rsidP="00057744">
      <w:pPr>
        <w:spacing w:line="276" w:lineRule="auto"/>
        <w:ind w:firstLine="567"/>
        <w:jc w:val="both"/>
        <w:rPr>
          <w:szCs w:val="24"/>
        </w:rPr>
      </w:pPr>
      <w:r w:rsidRPr="00723CDE">
        <w:rPr>
          <w:szCs w:val="24"/>
        </w:rPr>
        <w:t xml:space="preserve">77.1. 5, 6, 7 ir 8 klasėje, privalomos 3 fizinio ugdymo pamokos per savaitę; </w:t>
      </w:r>
    </w:p>
    <w:p w:rsidR="007C2A59" w:rsidRPr="00723CDE" w:rsidRDefault="007C2A59" w:rsidP="00057744">
      <w:pPr>
        <w:spacing w:line="276" w:lineRule="auto"/>
        <w:ind w:firstLine="567"/>
        <w:jc w:val="both"/>
        <w:rPr>
          <w:szCs w:val="24"/>
        </w:rPr>
      </w:pPr>
      <w:r w:rsidRPr="00723CDE">
        <w:rPr>
          <w:szCs w:val="24"/>
        </w:rPr>
        <w:t>77.2. Centras numato, kaip organizuos ugdymą specialiosios medicininės fizinio pajėgumo grupės mokiniams: jie gali dalyvauti pamokose su pagrindine grupe, bet pratimai ir krūvis jiems skiriami pagal gydytojo rekomendacijas ir atsižvelgiant į savijautą;</w:t>
      </w:r>
    </w:p>
    <w:p w:rsidR="007C2A59" w:rsidRPr="00723CDE" w:rsidRDefault="007C2A59" w:rsidP="00057744">
      <w:pPr>
        <w:spacing w:line="276" w:lineRule="auto"/>
        <w:ind w:firstLine="567"/>
        <w:jc w:val="both"/>
        <w:rPr>
          <w:szCs w:val="24"/>
        </w:rPr>
      </w:pPr>
      <w:r w:rsidRPr="00723CDE">
        <w:rPr>
          <w:szCs w:val="24"/>
        </w:rPr>
        <w:t xml:space="preserve">77.3.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w:t>
      </w:r>
      <w:r w:rsidRPr="00723CDE">
        <w:rPr>
          <w:szCs w:val="24"/>
        </w:rPr>
        <w:lastRenderedPageBreak/>
        <w:t>alternatyvias atsiskaitymo užduotis, kurios atitinka mokinių fizines galim</w:t>
      </w:r>
      <w:r w:rsidR="00513570" w:rsidRPr="00723CDE">
        <w:rPr>
          <w:szCs w:val="24"/>
        </w:rPr>
        <w:t>ybes ir gydytojo rekomendacijas;</w:t>
      </w:r>
    </w:p>
    <w:p w:rsidR="00513570" w:rsidRPr="00723CDE" w:rsidRDefault="007C2A59" w:rsidP="00057744">
      <w:pPr>
        <w:spacing w:line="276" w:lineRule="auto"/>
        <w:ind w:firstLine="567"/>
        <w:jc w:val="both"/>
        <w:rPr>
          <w:szCs w:val="24"/>
        </w:rPr>
      </w:pPr>
      <w:r w:rsidRPr="00723CDE">
        <w:rPr>
          <w:szCs w:val="24"/>
        </w:rPr>
        <w:t>77.4. mokiniams, atleistiems nuo fizinio ugdymo pamokų dėl sveikatos ir laikinai dėl ligos, Centras siūlo kitą veiklą (stalo žaidimus, šaškes, šachmatus, veiklą kompiuterių klasėje, bibliotekoje, konsultac</w:t>
      </w:r>
      <w:r w:rsidR="00513570" w:rsidRPr="00723CDE">
        <w:rPr>
          <w:szCs w:val="24"/>
        </w:rPr>
        <w:t>ijas, socialinę veiklą ir pan.);</w:t>
      </w:r>
    </w:p>
    <w:p w:rsidR="00513570" w:rsidRPr="00723CDE" w:rsidRDefault="00513570" w:rsidP="00057744">
      <w:pPr>
        <w:spacing w:line="276" w:lineRule="auto"/>
        <w:ind w:firstLine="567"/>
        <w:jc w:val="both"/>
        <w:rPr>
          <w:szCs w:val="24"/>
        </w:rPr>
      </w:pPr>
      <w:r w:rsidRPr="00723CDE">
        <w:rPr>
          <w:szCs w:val="24"/>
        </w:rPr>
        <w:t>77.5. mokinys, kuris mokosi pagal suaugusiųjų ugdymo programas, gali nesimokyti fizinio ugdymo.</w:t>
      </w:r>
    </w:p>
    <w:p w:rsidR="008517A8" w:rsidRPr="00723CDE" w:rsidRDefault="007C2A59" w:rsidP="00057744">
      <w:pPr>
        <w:spacing w:line="276" w:lineRule="auto"/>
        <w:ind w:firstLine="567"/>
        <w:jc w:val="both"/>
        <w:rPr>
          <w:szCs w:val="24"/>
        </w:rPr>
      </w:pPr>
      <w:r w:rsidRPr="00723CDE">
        <w:rPr>
          <w:szCs w:val="24"/>
        </w:rPr>
        <w:t>78. Centras</w:t>
      </w:r>
      <w:r w:rsidR="00770091" w:rsidRPr="00723CDE">
        <w:rPr>
          <w:szCs w:val="24"/>
        </w:rPr>
        <w:t xml:space="preserve"> </w:t>
      </w:r>
      <w:r w:rsidRPr="00723CDE">
        <w:rPr>
          <w:szCs w:val="24"/>
        </w:rPr>
        <w:t xml:space="preserve">sudaro galimybes (esant poreikiui) </w:t>
      </w:r>
      <w:r w:rsidR="00770091" w:rsidRPr="00723CDE">
        <w:rPr>
          <w:szCs w:val="24"/>
        </w:rPr>
        <w:t>9–10, I–II gimnazij</w:t>
      </w:r>
      <w:r w:rsidRPr="00723CDE">
        <w:rPr>
          <w:szCs w:val="24"/>
        </w:rPr>
        <w:t xml:space="preserve">os klasės mokiniui </w:t>
      </w:r>
      <w:r w:rsidR="00770091" w:rsidRPr="00723CDE">
        <w:rPr>
          <w:szCs w:val="24"/>
        </w:rPr>
        <w:t>atlikti mokslo</w:t>
      </w:r>
      <w:r w:rsidR="006D7B1A" w:rsidRPr="00723CDE">
        <w:rPr>
          <w:szCs w:val="24"/>
        </w:rPr>
        <w:t xml:space="preserve"> metų trukmės projektinį darbą</w:t>
      </w:r>
      <w:r w:rsidR="00770091" w:rsidRPr="00723CDE">
        <w:rPr>
          <w:szCs w:val="24"/>
        </w:rPr>
        <w:t>, panaudojant mokinio poreikiams tenkin</w:t>
      </w:r>
      <w:r w:rsidR="006D7B1A" w:rsidRPr="00723CDE">
        <w:rPr>
          <w:szCs w:val="24"/>
        </w:rPr>
        <w:t>ti ir mokymosi pagalbai teikti a</w:t>
      </w:r>
      <w:r w:rsidR="00770091" w:rsidRPr="00723CDE">
        <w:rPr>
          <w:szCs w:val="24"/>
        </w:rPr>
        <w:t>r neformaliojo vaikų švietimo valandas.</w:t>
      </w:r>
    </w:p>
    <w:p w:rsidR="008517A8" w:rsidRPr="00723CDE" w:rsidRDefault="008517A8" w:rsidP="00057744">
      <w:pPr>
        <w:spacing w:line="276" w:lineRule="auto"/>
        <w:ind w:firstLine="567"/>
        <w:jc w:val="center"/>
        <w:rPr>
          <w:sz w:val="22"/>
          <w:szCs w:val="22"/>
        </w:rPr>
      </w:pPr>
    </w:p>
    <w:p w:rsidR="008517A8" w:rsidRPr="00723CDE" w:rsidRDefault="000E2263" w:rsidP="00057744">
      <w:pPr>
        <w:spacing w:line="276" w:lineRule="auto"/>
        <w:jc w:val="center"/>
        <w:rPr>
          <w:b/>
          <w:szCs w:val="24"/>
        </w:rPr>
      </w:pPr>
      <w:r w:rsidRPr="00723CDE">
        <w:rPr>
          <w:b/>
          <w:szCs w:val="24"/>
        </w:rPr>
        <w:t>I</w:t>
      </w:r>
      <w:r w:rsidR="00770091" w:rsidRPr="00723CDE">
        <w:rPr>
          <w:b/>
          <w:szCs w:val="24"/>
        </w:rPr>
        <w:t>V SKYRIUS</w:t>
      </w:r>
    </w:p>
    <w:p w:rsidR="008517A8" w:rsidRPr="00723CDE" w:rsidRDefault="00770091" w:rsidP="00057744">
      <w:pPr>
        <w:spacing w:line="276" w:lineRule="auto"/>
        <w:jc w:val="center"/>
        <w:rPr>
          <w:b/>
          <w:szCs w:val="24"/>
        </w:rPr>
      </w:pPr>
      <w:r w:rsidRPr="00723CDE">
        <w:rPr>
          <w:b/>
          <w:szCs w:val="24"/>
        </w:rPr>
        <w:t>VIDURINIO UGDYMO PROGRAMOS ĮGYVENDINIMAS</w:t>
      </w:r>
    </w:p>
    <w:p w:rsidR="008517A8" w:rsidRPr="00723CDE" w:rsidRDefault="008517A8" w:rsidP="00057744">
      <w:pPr>
        <w:spacing w:line="276" w:lineRule="auto"/>
        <w:jc w:val="center"/>
        <w:rPr>
          <w:sz w:val="22"/>
          <w:szCs w:val="22"/>
        </w:rPr>
      </w:pPr>
    </w:p>
    <w:p w:rsidR="00813E05" w:rsidRPr="00723CDE" w:rsidRDefault="00813E05" w:rsidP="00057744">
      <w:pPr>
        <w:spacing w:line="276" w:lineRule="auto"/>
        <w:ind w:firstLine="567"/>
        <w:jc w:val="both"/>
        <w:rPr>
          <w:szCs w:val="24"/>
        </w:rPr>
      </w:pPr>
      <w:r w:rsidRPr="00723CDE">
        <w:rPr>
          <w:szCs w:val="24"/>
        </w:rPr>
        <w:t>79. Vidurinio ugdymo programos trukmė – dveji mokslo metai.</w:t>
      </w:r>
    </w:p>
    <w:p w:rsidR="00813E05" w:rsidRPr="00723CDE" w:rsidRDefault="00813E05" w:rsidP="00057744">
      <w:pPr>
        <w:spacing w:line="276" w:lineRule="auto"/>
        <w:ind w:firstLine="567"/>
        <w:jc w:val="both"/>
        <w:rPr>
          <w:bCs/>
          <w:szCs w:val="24"/>
          <w:lang w:eastAsia="lt-LT"/>
        </w:rPr>
      </w:pPr>
      <w:r w:rsidRPr="00723CDE">
        <w:rPr>
          <w:szCs w:val="24"/>
        </w:rPr>
        <w:t xml:space="preserve">79.1. Vidurinio ugdymo programą sudaro šios sritys: </w:t>
      </w:r>
      <w:r w:rsidRPr="00723CDE">
        <w:rPr>
          <w:bCs/>
          <w:szCs w:val="24"/>
          <w:lang w:eastAsia="lt-LT"/>
        </w:rPr>
        <w:t>dorinis ugdymas:</w:t>
      </w:r>
      <w:r w:rsidRPr="00723CDE">
        <w:rPr>
          <w:szCs w:val="24"/>
          <w:lang w:eastAsia="lt-LT"/>
        </w:rPr>
        <w:t xml:space="preserve"> (etika);</w:t>
      </w:r>
      <w:r w:rsidRPr="00723CDE">
        <w:rPr>
          <w:bCs/>
          <w:szCs w:val="24"/>
          <w:lang w:eastAsia="lt-LT"/>
        </w:rPr>
        <w:t xml:space="preserve"> kalbos:</w:t>
      </w:r>
      <w:r w:rsidRPr="00723CDE">
        <w:rPr>
          <w:szCs w:val="24"/>
          <w:lang w:eastAsia="lt-LT"/>
        </w:rPr>
        <w:t xml:space="preserve"> lietuvių kalba ir literatūra, užsienio kalbos, užsienio kalba; </w:t>
      </w:r>
      <w:r w:rsidRPr="00723CDE">
        <w:rPr>
          <w:bCs/>
          <w:szCs w:val="24"/>
          <w:lang w:eastAsia="lt-LT"/>
        </w:rPr>
        <w:t>matematika; gamtamokslinis ugdymas:</w:t>
      </w:r>
      <w:r w:rsidRPr="00723CDE">
        <w:rPr>
          <w:szCs w:val="24"/>
          <w:lang w:eastAsia="lt-LT"/>
        </w:rPr>
        <w:t xml:space="preserve"> biologija, chemija, fizika; </w:t>
      </w:r>
      <w:r w:rsidRPr="00723CDE">
        <w:rPr>
          <w:bCs/>
          <w:szCs w:val="24"/>
          <w:lang w:eastAsia="lt-LT"/>
        </w:rPr>
        <w:t>socialinis ugdymas:</w:t>
      </w:r>
      <w:r w:rsidRPr="00723CDE">
        <w:rPr>
          <w:szCs w:val="24"/>
          <w:lang w:eastAsia="lt-LT"/>
        </w:rPr>
        <w:t xml:space="preserve"> istorija, geografija; </w:t>
      </w:r>
      <w:r w:rsidRPr="00723CDE">
        <w:rPr>
          <w:bCs/>
          <w:szCs w:val="24"/>
          <w:lang w:eastAsia="lt-LT"/>
        </w:rPr>
        <w:t>meninis ugdymas:</w:t>
      </w:r>
      <w:r w:rsidRPr="00723CDE">
        <w:t xml:space="preserve"> </w:t>
      </w:r>
      <w:r w:rsidRPr="00723CDE">
        <w:rPr>
          <w:szCs w:val="24"/>
        </w:rPr>
        <w:t>dailė, muzika</w:t>
      </w:r>
      <w:r w:rsidRPr="00723CDE">
        <w:rPr>
          <w:szCs w:val="24"/>
          <w:lang w:eastAsia="lt-LT"/>
        </w:rPr>
        <w:t xml:space="preserve">; </w:t>
      </w:r>
      <w:r w:rsidRPr="00723CDE">
        <w:rPr>
          <w:bCs/>
          <w:szCs w:val="24"/>
          <w:lang w:eastAsia="lt-LT"/>
        </w:rPr>
        <w:t>informacinės technologijos; fizinis ugdymas.</w:t>
      </w:r>
    </w:p>
    <w:p w:rsidR="00813E05" w:rsidRPr="00723CDE" w:rsidRDefault="00813E05" w:rsidP="00057744">
      <w:pPr>
        <w:spacing w:line="276" w:lineRule="auto"/>
        <w:ind w:firstLine="567"/>
        <w:jc w:val="both"/>
        <w:rPr>
          <w:szCs w:val="24"/>
        </w:rPr>
      </w:pPr>
      <w:r w:rsidRPr="00723CDE">
        <w:rPr>
          <w:szCs w:val="24"/>
        </w:rPr>
        <w:t>79.2. Vidurinio ugdymo turinį sudaro:</w:t>
      </w:r>
    </w:p>
    <w:p w:rsidR="00813E05" w:rsidRPr="00723CDE" w:rsidRDefault="00813E05" w:rsidP="00057744">
      <w:pPr>
        <w:spacing w:line="276" w:lineRule="auto"/>
        <w:ind w:firstLine="567"/>
        <w:jc w:val="both"/>
        <w:rPr>
          <w:szCs w:val="24"/>
        </w:rPr>
      </w:pPr>
      <w:r w:rsidRPr="00723CDE">
        <w:rPr>
          <w:szCs w:val="24"/>
        </w:rPr>
        <w:t xml:space="preserve">79.2.1. privaloma dalis: privalomi mokytis dalykai ir privalomai pasirenkamieji dalykai; </w:t>
      </w:r>
    </w:p>
    <w:p w:rsidR="00813E05" w:rsidRPr="00723CDE" w:rsidRDefault="00813E05" w:rsidP="00057744">
      <w:pPr>
        <w:spacing w:line="276" w:lineRule="auto"/>
        <w:ind w:firstLine="567"/>
        <w:jc w:val="both"/>
        <w:rPr>
          <w:szCs w:val="24"/>
        </w:rPr>
      </w:pPr>
      <w:r w:rsidRPr="00723CDE">
        <w:rPr>
          <w:szCs w:val="24"/>
        </w:rPr>
        <w:t xml:space="preserve">79.2.2. laisvai pasirenkama dalis: pasirenkamieji dalykai, dalykų moduliai. Pasirenkamieji dalykų moduliai neskaičiuojami kaip atskiri dalykai. </w:t>
      </w:r>
    </w:p>
    <w:p w:rsidR="00813E05" w:rsidRPr="00723CDE" w:rsidRDefault="00813E05" w:rsidP="00057744">
      <w:pPr>
        <w:spacing w:line="276" w:lineRule="auto"/>
        <w:ind w:firstLine="567"/>
        <w:jc w:val="both"/>
        <w:rPr>
          <w:szCs w:val="24"/>
        </w:rPr>
      </w:pPr>
      <w:r w:rsidRPr="00723CDE">
        <w:rPr>
          <w:szCs w:val="24"/>
        </w:rPr>
        <w:t>80. Mokinys, atsižvelgdamas į tolesnius mokymosi planus, priima sprendimą, kuriuos dalykus renkasi mokytis pagal vidurinio ugdymo programą, apsisprendžia dėl brandos darbo.</w:t>
      </w:r>
    </w:p>
    <w:p w:rsidR="008517A8" w:rsidRPr="00723CDE" w:rsidRDefault="00813E05" w:rsidP="00057744">
      <w:pPr>
        <w:spacing w:line="276" w:lineRule="auto"/>
        <w:ind w:firstLine="567"/>
        <w:jc w:val="both"/>
        <w:rPr>
          <w:szCs w:val="24"/>
        </w:rPr>
      </w:pPr>
      <w:r w:rsidRPr="00723CDE">
        <w:rPr>
          <w:szCs w:val="24"/>
        </w:rPr>
        <w:t>81</w:t>
      </w:r>
      <w:r w:rsidR="00770091" w:rsidRPr="00723CDE">
        <w:rPr>
          <w:szCs w:val="24"/>
        </w:rPr>
        <w:t>. Mokiny</w:t>
      </w:r>
      <w:r w:rsidR="009C26C0" w:rsidRPr="00723CDE">
        <w:rPr>
          <w:szCs w:val="24"/>
        </w:rPr>
        <w:t xml:space="preserve">s kartu su mokytojais </w:t>
      </w:r>
      <w:r w:rsidR="00770091" w:rsidRPr="00723CDE">
        <w:rPr>
          <w:szCs w:val="24"/>
        </w:rPr>
        <w:t>pasirengia individ</w:t>
      </w:r>
      <w:r w:rsidRPr="00723CDE">
        <w:rPr>
          <w:szCs w:val="24"/>
        </w:rPr>
        <w:t>ualų ugdymo planą pagal Centro</w:t>
      </w:r>
      <w:r w:rsidR="00770091" w:rsidRPr="00723CDE">
        <w:rPr>
          <w:szCs w:val="24"/>
        </w:rPr>
        <w:t xml:space="preserve"> nustatytą individualaus ugdymo plano struktūrą.</w:t>
      </w:r>
    </w:p>
    <w:p w:rsidR="008517A8" w:rsidRPr="00723CDE" w:rsidRDefault="00C136D9" w:rsidP="00057744">
      <w:pPr>
        <w:spacing w:line="276" w:lineRule="auto"/>
        <w:ind w:firstLine="567"/>
        <w:jc w:val="both"/>
        <w:rPr>
          <w:szCs w:val="24"/>
        </w:rPr>
      </w:pPr>
      <w:r w:rsidRPr="00723CDE">
        <w:rPr>
          <w:szCs w:val="24"/>
        </w:rPr>
        <w:t>82</w:t>
      </w:r>
      <w:r w:rsidR="00770091" w:rsidRPr="00723CDE">
        <w:rPr>
          <w:szCs w:val="24"/>
        </w:rPr>
        <w:t>. Individualų ugdymo planą mokinys gali keisti</w:t>
      </w:r>
      <w:r w:rsidRPr="00723CDE">
        <w:rPr>
          <w:szCs w:val="24"/>
        </w:rPr>
        <w:t>:</w:t>
      </w:r>
    </w:p>
    <w:p w:rsidR="00C136D9" w:rsidRPr="00723CDE" w:rsidRDefault="00C136D9" w:rsidP="00057744">
      <w:pPr>
        <w:spacing w:line="276" w:lineRule="auto"/>
        <w:ind w:firstLine="567"/>
        <w:contextualSpacing/>
        <w:jc w:val="both"/>
        <w:rPr>
          <w:szCs w:val="24"/>
          <w:lang w:eastAsia="lt-LT"/>
        </w:rPr>
      </w:pPr>
      <w:r w:rsidRPr="00723CDE">
        <w:rPr>
          <w:szCs w:val="24"/>
          <w:lang w:val="en-US" w:eastAsia="lt-LT"/>
        </w:rPr>
        <w:t xml:space="preserve">82.1. </w:t>
      </w:r>
      <w:r w:rsidRPr="00723CDE">
        <w:rPr>
          <w:szCs w:val="24"/>
          <w:lang w:eastAsia="lt-LT"/>
        </w:rPr>
        <w:t>vidurinio ugdymo programos mokinys, norėdamas keisti dalyką, kursą, pateikia Centro direktoriui prašymą. III gimnazijos klasės mokinys pateikia prašymą iki lapkričio 1 d. už I trimestrą, iki vasario 1 d. už II trimestrą, iki balandžio 1 d. už III trimestrą; IV klasės mokinys iki lapkričio 1 d.</w:t>
      </w:r>
    </w:p>
    <w:p w:rsidR="00C136D9" w:rsidRPr="00723CDE" w:rsidRDefault="00C136D9" w:rsidP="00057744">
      <w:pPr>
        <w:spacing w:line="276" w:lineRule="auto"/>
        <w:ind w:firstLine="567"/>
        <w:contextualSpacing/>
        <w:jc w:val="both"/>
        <w:rPr>
          <w:szCs w:val="24"/>
          <w:lang w:eastAsia="lt-LT"/>
        </w:rPr>
      </w:pPr>
      <w:r w:rsidRPr="00723CDE">
        <w:rPr>
          <w:szCs w:val="24"/>
          <w:lang w:eastAsia="lt-LT"/>
        </w:rPr>
        <w:t>82.2. keičiant dalyko programų kursą iš B į A, privaloma atsiskaityti už programų kursų skirtumus laikant įskaitą;</w:t>
      </w:r>
    </w:p>
    <w:p w:rsidR="00C136D9" w:rsidRPr="00723CDE" w:rsidRDefault="00C136D9" w:rsidP="00057744">
      <w:pPr>
        <w:spacing w:line="276" w:lineRule="auto"/>
        <w:ind w:firstLine="567"/>
        <w:contextualSpacing/>
        <w:jc w:val="both"/>
        <w:rPr>
          <w:szCs w:val="24"/>
          <w:lang w:eastAsia="lt-LT"/>
        </w:rPr>
      </w:pPr>
      <w:r w:rsidRPr="00723CDE">
        <w:rPr>
          <w:szCs w:val="24"/>
          <w:lang w:eastAsia="lt-LT"/>
        </w:rPr>
        <w:t>82.3. keičiant dalyko programų kursą iš A į B, įskaitos laikyti nereikia, jei mokinį tenkina turimas įvertinimas;</w:t>
      </w:r>
    </w:p>
    <w:p w:rsidR="00C136D9" w:rsidRPr="00723CDE" w:rsidRDefault="00C136D9" w:rsidP="00057744">
      <w:pPr>
        <w:spacing w:line="276" w:lineRule="auto"/>
        <w:ind w:firstLine="567"/>
        <w:contextualSpacing/>
        <w:jc w:val="both"/>
        <w:rPr>
          <w:szCs w:val="24"/>
          <w:lang w:eastAsia="lt-LT"/>
        </w:rPr>
      </w:pPr>
      <w:r w:rsidRPr="00723CDE">
        <w:rPr>
          <w:szCs w:val="24"/>
          <w:lang w:eastAsia="lt-LT"/>
        </w:rPr>
        <w:t>82.4. jei mokinys nusprendžia nesimokyti kažkurio dalyko, tai yra nurodoma mokinio prašyme ir tvirtinama direktoriaus įsakymu. Mokinio pasirinktų dalykų ugdymo plane turi likti ne mažiau 8.</w:t>
      </w:r>
    </w:p>
    <w:p w:rsidR="008517A8" w:rsidRPr="00723CDE" w:rsidRDefault="00C136D9" w:rsidP="00057744">
      <w:pPr>
        <w:spacing w:line="276" w:lineRule="auto"/>
        <w:ind w:firstLine="567"/>
        <w:jc w:val="both"/>
        <w:rPr>
          <w:szCs w:val="24"/>
        </w:rPr>
      </w:pPr>
      <w:r w:rsidRPr="00723CDE">
        <w:rPr>
          <w:szCs w:val="24"/>
        </w:rPr>
        <w:t>83</w:t>
      </w:r>
      <w:r w:rsidR="00770091" w:rsidRPr="00723CDE">
        <w:rPr>
          <w:szCs w:val="24"/>
        </w:rPr>
        <w:t xml:space="preserve">. Mokinio pasirinkti mokytis dalykai tampa privalomi. </w:t>
      </w:r>
    </w:p>
    <w:p w:rsidR="008517A8" w:rsidRPr="00723CDE" w:rsidRDefault="00C136D9" w:rsidP="00057744">
      <w:pPr>
        <w:spacing w:line="276" w:lineRule="auto"/>
        <w:ind w:firstLine="567"/>
        <w:jc w:val="both"/>
        <w:rPr>
          <w:szCs w:val="24"/>
          <w:highlight w:val="yellow"/>
        </w:rPr>
      </w:pPr>
      <w:r w:rsidRPr="00723CDE">
        <w:rPr>
          <w:szCs w:val="24"/>
        </w:rPr>
        <w:t>84. Centras užtikrina</w:t>
      </w:r>
      <w:r w:rsidR="00770091" w:rsidRPr="00723CDE">
        <w:rPr>
          <w:szCs w:val="24"/>
        </w:rPr>
        <w:t>, kad privalomų, privalomai ir laisvai pasirenkamų dalykų mokinio individual</w:t>
      </w:r>
      <w:r w:rsidR="009C26C0" w:rsidRPr="00723CDE">
        <w:rPr>
          <w:szCs w:val="24"/>
        </w:rPr>
        <w:t>iame plane būtų ne mažiau nei 8.</w:t>
      </w:r>
    </w:p>
    <w:p w:rsidR="008517A8" w:rsidRPr="00723CDE" w:rsidRDefault="00C136D9" w:rsidP="00057744">
      <w:pPr>
        <w:spacing w:line="276" w:lineRule="auto"/>
        <w:ind w:firstLine="567"/>
        <w:jc w:val="both"/>
        <w:rPr>
          <w:szCs w:val="24"/>
        </w:rPr>
      </w:pPr>
      <w:r w:rsidRPr="00723CDE">
        <w:rPr>
          <w:szCs w:val="24"/>
        </w:rPr>
        <w:t>85</w:t>
      </w:r>
      <w:r w:rsidR="00770091" w:rsidRPr="00723CDE">
        <w:rPr>
          <w:szCs w:val="24"/>
        </w:rPr>
        <w:t>. Mokiniui, atvyk</w:t>
      </w:r>
      <w:r w:rsidRPr="00723CDE">
        <w:rPr>
          <w:szCs w:val="24"/>
        </w:rPr>
        <w:t>usiam iš kitos mokyklos, Centras</w:t>
      </w:r>
      <w:r w:rsidR="00770091" w:rsidRPr="00723CDE">
        <w:rPr>
          <w:szCs w:val="24"/>
        </w:rPr>
        <w:t xml:space="preserve"> </w:t>
      </w:r>
      <w:r w:rsidRPr="00723CDE">
        <w:rPr>
          <w:szCs w:val="24"/>
        </w:rPr>
        <w:t>užtikrina</w:t>
      </w:r>
      <w:r w:rsidR="00770091" w:rsidRPr="00723CDE">
        <w:rPr>
          <w:szCs w:val="24"/>
        </w:rPr>
        <w:t xml:space="preserve"> galimybę įgyvendinti savo individualų ugdymo planą ar</w:t>
      </w:r>
      <w:r w:rsidRPr="00723CDE">
        <w:rPr>
          <w:szCs w:val="24"/>
        </w:rPr>
        <w:t>ba, nesant tam sąlygų, pasiūlo</w:t>
      </w:r>
      <w:r w:rsidR="00770091" w:rsidRPr="00723CDE">
        <w:rPr>
          <w:szCs w:val="24"/>
        </w:rPr>
        <w:t xml:space="preserve"> keisti pasirinktus dalykus ar modulius. </w:t>
      </w:r>
    </w:p>
    <w:p w:rsidR="008517A8" w:rsidRPr="00723CDE" w:rsidRDefault="001924A5" w:rsidP="00057744">
      <w:pPr>
        <w:spacing w:line="276" w:lineRule="auto"/>
        <w:ind w:firstLine="567"/>
        <w:jc w:val="both"/>
        <w:rPr>
          <w:szCs w:val="24"/>
        </w:rPr>
      </w:pPr>
      <w:r w:rsidRPr="00723CDE">
        <w:rPr>
          <w:szCs w:val="24"/>
        </w:rPr>
        <w:lastRenderedPageBreak/>
        <w:t>86</w:t>
      </w:r>
      <w:r w:rsidR="00EB29AA" w:rsidRPr="00723CDE">
        <w:rPr>
          <w:szCs w:val="24"/>
        </w:rPr>
        <w:t>. Centras</w:t>
      </w:r>
      <w:r w:rsidR="00770091" w:rsidRPr="00723CDE">
        <w:rPr>
          <w:szCs w:val="24"/>
        </w:rPr>
        <w:t xml:space="preserve"> sudaro sąlygas mokinių socialinei-pilietinei veiklai, savanorystei ir skatina </w:t>
      </w:r>
      <w:r w:rsidR="00EB29AA" w:rsidRPr="00723CDE">
        <w:rPr>
          <w:szCs w:val="24"/>
        </w:rPr>
        <w:t>mokinius jomis užsiimti. Centras</w:t>
      </w:r>
      <w:r w:rsidR="00770091" w:rsidRPr="00723CDE">
        <w:rPr>
          <w:szCs w:val="24"/>
        </w:rPr>
        <w:t xml:space="preserve"> padeda mokiniams susipažinti su profesijų įvairove ir pasirinkimo galimybėmis, planuoti tolesnį savo mokymąsi ir (ar) darbinę veiklą, karjerą. </w:t>
      </w:r>
    </w:p>
    <w:p w:rsidR="008517A8" w:rsidRPr="00723CDE" w:rsidRDefault="001924A5" w:rsidP="00057744">
      <w:pPr>
        <w:spacing w:line="276" w:lineRule="auto"/>
        <w:ind w:firstLine="567"/>
        <w:jc w:val="both"/>
        <w:rPr>
          <w:szCs w:val="24"/>
        </w:rPr>
      </w:pPr>
      <w:r w:rsidRPr="00723CDE">
        <w:rPr>
          <w:szCs w:val="24"/>
        </w:rPr>
        <w:t>87</w:t>
      </w:r>
      <w:r w:rsidR="00770091" w:rsidRPr="00723CDE">
        <w:rPr>
          <w:szCs w:val="24"/>
        </w:rPr>
        <w:t>. Laikinosios grupės vidurinio ugdymo programai įgyvendinti sudaromos iš mokinių, kurie pasirenka tą pačią bendrojo ugdymo dalyko kurso programą, tą patį dalyko mo</w:t>
      </w:r>
      <w:r w:rsidR="002C6817" w:rsidRPr="00723CDE">
        <w:rPr>
          <w:szCs w:val="24"/>
        </w:rPr>
        <w:t>dulį, pasirenkamąjį dalyką</w:t>
      </w:r>
      <w:r w:rsidR="00770091" w:rsidRPr="00723CDE">
        <w:rPr>
          <w:szCs w:val="24"/>
        </w:rPr>
        <w:t xml:space="preserve">. </w:t>
      </w:r>
    </w:p>
    <w:p w:rsidR="008517A8" w:rsidRPr="00723CDE" w:rsidRDefault="001924A5" w:rsidP="00057744">
      <w:pPr>
        <w:spacing w:line="276" w:lineRule="auto"/>
        <w:ind w:firstLine="567"/>
        <w:jc w:val="both"/>
        <w:rPr>
          <w:szCs w:val="24"/>
          <w:lang w:eastAsia="lt-LT"/>
        </w:rPr>
      </w:pPr>
      <w:r w:rsidRPr="00723CDE">
        <w:rPr>
          <w:szCs w:val="24"/>
        </w:rPr>
        <w:t>88</w:t>
      </w:r>
      <w:r w:rsidR="002C6817" w:rsidRPr="00723CDE">
        <w:rPr>
          <w:szCs w:val="24"/>
        </w:rPr>
        <w:t xml:space="preserve">. </w:t>
      </w:r>
      <w:r w:rsidR="00770091" w:rsidRPr="00723CDE">
        <w:rPr>
          <w:szCs w:val="24"/>
        </w:rPr>
        <w:t>Mokiniams, kurie mokosi savarankiškai ar nuotoliniu būdu pavienio mokymosi forma, konsulta</w:t>
      </w:r>
      <w:r w:rsidR="00E36DC2" w:rsidRPr="00723CDE">
        <w:rPr>
          <w:szCs w:val="24"/>
        </w:rPr>
        <w:t>cijoms skiriama</w:t>
      </w:r>
      <w:r w:rsidR="002C6817" w:rsidRPr="00723CDE">
        <w:rPr>
          <w:szCs w:val="24"/>
        </w:rPr>
        <w:t xml:space="preserve"> 15 procentų</w:t>
      </w:r>
      <w:r w:rsidR="00770091" w:rsidRPr="00723CDE">
        <w:rPr>
          <w:szCs w:val="24"/>
        </w:rPr>
        <w:t xml:space="preserve"> nust</w:t>
      </w:r>
      <w:r w:rsidR="002C6817" w:rsidRPr="00723CDE">
        <w:rPr>
          <w:szCs w:val="24"/>
        </w:rPr>
        <w:t>atyto</w:t>
      </w:r>
      <w:r w:rsidR="00770091" w:rsidRPr="00723CDE">
        <w:rPr>
          <w:szCs w:val="24"/>
        </w:rPr>
        <w:t xml:space="preserve"> pamokų skaičiaus.</w:t>
      </w:r>
    </w:p>
    <w:p w:rsidR="00E36DC2" w:rsidRPr="00723CDE" w:rsidRDefault="00E36DC2" w:rsidP="00057744">
      <w:pPr>
        <w:spacing w:line="276" w:lineRule="auto"/>
        <w:ind w:firstLine="567"/>
        <w:jc w:val="both"/>
        <w:rPr>
          <w:szCs w:val="24"/>
        </w:rPr>
      </w:pPr>
      <w:r w:rsidRPr="00723CDE">
        <w:rPr>
          <w:szCs w:val="24"/>
        </w:rPr>
        <w:t xml:space="preserve">89. Mokiniai, kurie mokosi pagal suaugusiųjų vidurinio ugdymo programą neakivaizdiniu mokymo proceso organizavimo būdu, </w:t>
      </w:r>
      <w:r w:rsidR="009C26C0" w:rsidRPr="00723CDE">
        <w:rPr>
          <w:szCs w:val="24"/>
        </w:rPr>
        <w:t xml:space="preserve">kiekvieno </w:t>
      </w:r>
      <w:r w:rsidRPr="00723CDE">
        <w:rPr>
          <w:szCs w:val="24"/>
        </w:rPr>
        <w:t xml:space="preserve">trimestro pabaigoje laiko visų savo individualaus ugdymo plano dalykų įskaitas. </w:t>
      </w:r>
    </w:p>
    <w:p w:rsidR="00E36DC2" w:rsidRPr="004F6FE1" w:rsidRDefault="001924A5" w:rsidP="00057744">
      <w:pPr>
        <w:spacing w:line="276" w:lineRule="auto"/>
        <w:ind w:firstLine="567"/>
        <w:jc w:val="both"/>
        <w:rPr>
          <w:szCs w:val="24"/>
        </w:rPr>
      </w:pPr>
      <w:r w:rsidRPr="004F6FE1">
        <w:rPr>
          <w:szCs w:val="24"/>
        </w:rPr>
        <w:t>9</w:t>
      </w:r>
      <w:r w:rsidR="00E36DC2" w:rsidRPr="004F6FE1">
        <w:rPr>
          <w:szCs w:val="24"/>
        </w:rPr>
        <w:t>0</w:t>
      </w:r>
      <w:r w:rsidRPr="004F6FE1">
        <w:rPr>
          <w:szCs w:val="24"/>
        </w:rPr>
        <w:t>. Baigusiems vidurinio ugdymo programą asmenims, Centras sudaro sąlygas pagerinti pasirinktų ugdymo sričių ar atskirų dalykų kompetencijas</w:t>
      </w:r>
      <w:r w:rsidR="009C26C0" w:rsidRPr="004F6FE1">
        <w:rPr>
          <w:szCs w:val="24"/>
        </w:rPr>
        <w:t>,</w:t>
      </w:r>
      <w:r w:rsidRPr="004F6FE1">
        <w:rPr>
          <w:szCs w:val="24"/>
        </w:rPr>
        <w:t xml:space="preserve"> papildomai rengtis brandos egzaminams ar tolesniam mokymuisi.</w:t>
      </w:r>
    </w:p>
    <w:p w:rsidR="009C26C0" w:rsidRPr="004F6FE1" w:rsidRDefault="009C26C0" w:rsidP="00057744">
      <w:pPr>
        <w:spacing w:line="276" w:lineRule="auto"/>
        <w:ind w:firstLine="567"/>
        <w:jc w:val="both"/>
        <w:rPr>
          <w:szCs w:val="24"/>
        </w:rPr>
      </w:pPr>
      <w:r w:rsidRPr="004F6FE1">
        <w:rPr>
          <w:szCs w:val="24"/>
        </w:rPr>
        <w:t>91. Baigę vidurinio ugdymo programą asmenys renkasi jiems reikalingus programos mokomuosius dalykus.</w:t>
      </w:r>
    </w:p>
    <w:p w:rsidR="009C26C0" w:rsidRPr="004F6FE1" w:rsidRDefault="009C26C0" w:rsidP="00057744">
      <w:pPr>
        <w:spacing w:line="276" w:lineRule="auto"/>
        <w:ind w:firstLine="567"/>
        <w:jc w:val="both"/>
        <w:rPr>
          <w:szCs w:val="24"/>
        </w:rPr>
      </w:pPr>
      <w:r w:rsidRPr="004F6FE1">
        <w:rPr>
          <w:szCs w:val="24"/>
        </w:rPr>
        <w:t>92. Baigę vidurinio ugdymo programą asmenys su Centru pasirašo sutartį</w:t>
      </w:r>
      <w:r w:rsidR="002768F6" w:rsidRPr="004F6FE1">
        <w:rPr>
          <w:szCs w:val="24"/>
        </w:rPr>
        <w:t>, kurioje aiškiai apibrėžiami abiejų šalių įsipareigojimai.</w:t>
      </w:r>
    </w:p>
    <w:p w:rsidR="002768F6" w:rsidRPr="004F6FE1" w:rsidRDefault="002768F6" w:rsidP="00057744">
      <w:pPr>
        <w:spacing w:line="276" w:lineRule="auto"/>
        <w:ind w:firstLine="567"/>
        <w:jc w:val="both"/>
        <w:rPr>
          <w:szCs w:val="24"/>
        </w:rPr>
      </w:pPr>
      <w:r w:rsidRPr="004F6FE1">
        <w:rPr>
          <w:szCs w:val="24"/>
        </w:rPr>
        <w:t>93.</w:t>
      </w:r>
      <w:r w:rsidR="00E45228" w:rsidRPr="004F6FE1">
        <w:rPr>
          <w:szCs w:val="24"/>
        </w:rPr>
        <w:t xml:space="preserve"> Pasirašę sutartį</w:t>
      </w:r>
      <w:r w:rsidRPr="004F6FE1">
        <w:rPr>
          <w:szCs w:val="24"/>
        </w:rPr>
        <w:t xml:space="preserve"> asmenys įgyja galimybę prisijungti prie Centro </w:t>
      </w:r>
      <w:proofErr w:type="spellStart"/>
      <w:r w:rsidRPr="004F6FE1">
        <w:rPr>
          <w:szCs w:val="24"/>
        </w:rPr>
        <w:t>Moodle</w:t>
      </w:r>
      <w:proofErr w:type="spellEnd"/>
      <w:r w:rsidRPr="004F6FE1">
        <w:rPr>
          <w:szCs w:val="24"/>
        </w:rPr>
        <w:t xml:space="preserve"> sistemos.</w:t>
      </w:r>
    </w:p>
    <w:p w:rsidR="002768F6" w:rsidRPr="004F6FE1" w:rsidRDefault="002768F6" w:rsidP="00057744">
      <w:pPr>
        <w:spacing w:line="276" w:lineRule="auto"/>
        <w:ind w:firstLine="567"/>
        <w:jc w:val="both"/>
        <w:rPr>
          <w:szCs w:val="24"/>
        </w:rPr>
      </w:pPr>
      <w:r w:rsidRPr="004F6FE1">
        <w:rPr>
          <w:szCs w:val="24"/>
        </w:rPr>
        <w:t>94. Direktoriaus įsakymu paskiriami šiuos asmenis konsultuojantys dalykų mokytojai.</w:t>
      </w:r>
    </w:p>
    <w:p w:rsidR="001924A5" w:rsidRPr="004F6FE1" w:rsidRDefault="007F297E" w:rsidP="00057744">
      <w:pPr>
        <w:spacing w:line="276" w:lineRule="auto"/>
        <w:ind w:firstLine="567"/>
        <w:jc w:val="both"/>
      </w:pPr>
      <w:r w:rsidRPr="004F6FE1">
        <w:rPr>
          <w:szCs w:val="24"/>
        </w:rPr>
        <w:t>95</w:t>
      </w:r>
      <w:r w:rsidR="00E36DC2" w:rsidRPr="004F6FE1">
        <w:rPr>
          <w:szCs w:val="24"/>
        </w:rPr>
        <w:t xml:space="preserve">. </w:t>
      </w:r>
      <w:r w:rsidR="001924A5" w:rsidRPr="004F6FE1">
        <w:rPr>
          <w:szCs w:val="24"/>
        </w:rPr>
        <w:t xml:space="preserve">Mokytojų konsultacijų įkainiai nustatyti </w:t>
      </w:r>
      <w:r w:rsidR="001924A5" w:rsidRPr="004F6FE1">
        <w:t>Kauno miesto savivaldybės tarybos 2021 m. liepos 20 d. sprendimu Nr. T-323.</w:t>
      </w:r>
    </w:p>
    <w:p w:rsidR="00AB0C86" w:rsidRPr="000D53DE" w:rsidRDefault="00AB0C86" w:rsidP="00057744">
      <w:pPr>
        <w:spacing w:line="276" w:lineRule="auto"/>
        <w:ind w:firstLine="567"/>
        <w:jc w:val="both"/>
        <w:rPr>
          <w:szCs w:val="24"/>
        </w:rPr>
      </w:pPr>
    </w:p>
    <w:p w:rsidR="0063309E" w:rsidRPr="00723CDE" w:rsidRDefault="008A7A5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 xml:space="preserve">V </w:t>
      </w:r>
      <w:r w:rsidR="0063309E" w:rsidRPr="00723CDE">
        <w:rPr>
          <w:b/>
          <w:szCs w:val="24"/>
        </w:rPr>
        <w:t>SKYRIUS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MOKINIŲ, TURINČIŲ SPECIALIŲJŲ UGDYMOSI POREIKIŲ (IŠSKYRUS ATSIRANDANČIUS DĖL IŠSKIRTINIŲ GABUMŲ), UGDYMO ORGANIZAVIMAS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 xml:space="preserve">PIRMASIS SKIRSNIS </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BENDROSIOS NUOSTATOS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rPr>
      </w:pPr>
      <w:r w:rsidRPr="00723CDE">
        <w:rPr>
          <w:szCs w:val="24"/>
        </w:rPr>
        <w:t>96</w:t>
      </w:r>
      <w:r w:rsidR="0063309E" w:rsidRPr="00723CDE">
        <w:rPr>
          <w:szCs w:val="24"/>
        </w:rPr>
        <w:t>. Centras, rengdamas ir įgyvendindama</w:t>
      </w:r>
      <w:r w:rsidR="001924A5" w:rsidRPr="00723CDE">
        <w:rPr>
          <w:szCs w:val="24"/>
        </w:rPr>
        <w:t>s</w:t>
      </w:r>
      <w:r w:rsidR="0063309E" w:rsidRPr="00723CDE">
        <w:rPr>
          <w:szCs w:val="24"/>
        </w:rPr>
        <w:t xml:space="preserve"> ugdymo planą, užtikrina visų mokinių </w:t>
      </w:r>
      <w:proofErr w:type="spellStart"/>
      <w:r w:rsidR="0063309E" w:rsidRPr="00723CDE">
        <w:rPr>
          <w:szCs w:val="24"/>
        </w:rPr>
        <w:t>įtrauktį</w:t>
      </w:r>
      <w:proofErr w:type="spellEnd"/>
      <w:r w:rsidR="0063309E" w:rsidRPr="00723CDE">
        <w:rPr>
          <w:szCs w:val="24"/>
        </w:rPr>
        <w:t xml:space="preserve"> į švietimą, šalina kliūtis, dėl kurių mokinys patiria dalyvavimo švietime ir ugdymosi sunkumų, ir teikia būtiną švietimo pagalbą, </w:t>
      </w:r>
      <w:r w:rsidR="0063309E" w:rsidRPr="00723CDE">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 Centras, formuodamas mokyklos, klasės, mokinio ugdymo turinį ir organizuodamas bei įgyvendindamas ugdymo procesą, vadovaujasi bendrosiomis programomis ir šio skyriaus nuostatomis bei atsižvelgia į:</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.1. mokinio mokymosi ir švietimo pagalbos poreikius;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.2. formaliojo švietimo programą;</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.3. mokymosi formą ir mokymo proceso organizavimo būdą;</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97</w:t>
      </w:r>
      <w:r w:rsidR="0063309E" w:rsidRPr="00723CDE">
        <w:rPr>
          <w:szCs w:val="24"/>
        </w:rPr>
        <w:t>.4. švietimo pagalbos specialistų, mokyklos vaiko gerovės komisijos, pedagoginių psichologinių ar švietimo pagalbos tarnybų rekomendacijas.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szCs w:val="24"/>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ANTRASIS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INDIVIDUALAUS UGDYMO PLANO RENGIMAS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63309E" w:rsidRPr="00723CDE">
        <w:rPr>
          <w:szCs w:val="28"/>
          <w:lang w:eastAsia="lt-LT"/>
        </w:rPr>
        <w:t xml:space="preserve"> Centras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63309E" w:rsidRPr="00723CDE">
        <w:rPr>
          <w:szCs w:val="28"/>
          <w:lang w:eastAsia="lt-LT"/>
        </w:rPr>
        <w:t xml:space="preserve">.1. rengimui, įgyvendinimo koordinavimui paskiria auklėtoją, kuri kartu su mokytojais ir švietimo pagalbą teikiančiais specialistais, vaiku, jo tėvais (globėjais, rūpintojais) numato ugdymo ir pagalbos tikslus;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0C2C69" w:rsidRPr="00723CDE">
        <w:rPr>
          <w:szCs w:val="28"/>
          <w:lang w:eastAsia="lt-LT"/>
        </w:rPr>
        <w:t>.</w:t>
      </w:r>
      <w:r w:rsidR="0063309E" w:rsidRPr="00723CDE">
        <w:rPr>
          <w:szCs w:val="28"/>
          <w:lang w:eastAsia="lt-LT"/>
        </w:rPr>
        <w:t>2. įgyvendinimui sudaromi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8"/>
          <w:lang w:eastAsia="lt-LT"/>
        </w:rPr>
      </w:pPr>
      <w:r w:rsidRPr="00723CDE">
        <w:rPr>
          <w:szCs w:val="28"/>
          <w:lang w:eastAsia="lt-LT"/>
        </w:rPr>
        <w:t>98</w:t>
      </w:r>
      <w:r w:rsidR="0063309E" w:rsidRPr="00723CDE">
        <w:rPr>
          <w:szCs w:val="28"/>
          <w:lang w:eastAsia="lt-LT"/>
        </w:rPr>
        <w:t>.3. formą nusistato pati įstaiga, suplanuoja jų įgyvendinimo, stebėsenos ir aptarimo formas bei etapus.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63309E" w:rsidRPr="00723CDE">
        <w:rPr>
          <w:szCs w:val="24"/>
        </w:rPr>
        <w:t xml:space="preserve">. Centras, rengdamas </w:t>
      </w:r>
      <w:r w:rsidR="0063309E" w:rsidRPr="00723CDE">
        <w:rPr>
          <w:szCs w:val="28"/>
          <w:lang w:eastAsia="lt-LT"/>
        </w:rPr>
        <w:t>individualų ugdymo planą</w:t>
      </w:r>
      <w:r w:rsidR="0063309E" w:rsidRPr="00723CDE">
        <w:rPr>
          <w:szCs w:val="24"/>
        </w:rPr>
        <w:t xml:space="preserve"> mokiniui ir vadovaudamasis Ben</w:t>
      </w:r>
      <w:r w:rsidR="000C2C69" w:rsidRPr="00723CDE">
        <w:rPr>
          <w:szCs w:val="24"/>
        </w:rPr>
        <w:t>druosiuose ugdymo planuose</w:t>
      </w:r>
      <w:r w:rsidR="0063309E" w:rsidRPr="00723CDE">
        <w:rPr>
          <w:szCs w:val="24"/>
        </w:rPr>
        <w:t xml:space="preserve"> dalykų programoms įgyvendinti skiriamų pamokų skaičiumi:</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0C2C69" w:rsidRPr="00723CDE">
        <w:rPr>
          <w:szCs w:val="24"/>
        </w:rPr>
        <w:t>.1</w:t>
      </w:r>
      <w:r w:rsidR="0063309E" w:rsidRPr="00723CDE">
        <w:rPr>
          <w:szCs w:val="24"/>
        </w:rPr>
        <w:t>. planuoja specialiąsias pamokas ir (ar) didina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 Mokiniams, kurių gimtoji kalba nėra lietuvių kalba, skiriamos pamokos lietuvių kalbai mokyti ar dvikalbiam ugdymui;</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.2</w:t>
      </w:r>
      <w:r w:rsidR="0063309E" w:rsidRPr="00723CDE">
        <w:rPr>
          <w:szCs w:val="24"/>
        </w:rPr>
        <w:t>. keičia specialiųjų pamokų, pratybų ir individualiai pagalbai skiriamų valandų (pamokų) skaičių;</w:t>
      </w:r>
    </w:p>
    <w:p w:rsidR="0063309E" w:rsidRPr="00723CDE" w:rsidRDefault="007F297E" w:rsidP="00057744">
      <w:pPr>
        <w:spacing w:line="276" w:lineRule="auto"/>
        <w:ind w:firstLine="567"/>
        <w:jc w:val="both"/>
        <w:rPr>
          <w:szCs w:val="28"/>
        </w:rPr>
      </w:pPr>
      <w:r w:rsidRPr="00723CDE">
        <w:rPr>
          <w:szCs w:val="28"/>
        </w:rPr>
        <w:t>99</w:t>
      </w:r>
      <w:r w:rsidR="00B85B1A" w:rsidRPr="00723CDE">
        <w:rPr>
          <w:szCs w:val="28"/>
        </w:rPr>
        <w:t>.3</w:t>
      </w:r>
      <w:r w:rsidRPr="00723CDE">
        <w:rPr>
          <w:szCs w:val="28"/>
        </w:rPr>
        <w:t xml:space="preserve">. </w:t>
      </w:r>
      <w:r w:rsidR="0063309E" w:rsidRPr="00723CDE">
        <w:rPr>
          <w:szCs w:val="28"/>
        </w:rPr>
        <w:t>mažina minimalų privalomą pamokų skaičių 10 proc., didindamas neformaliojo vaikų švietimo valandų skaičių, ir besimokantiesiems pagal pagrindinio ugdymo individualizuotą programą, Bendrųjų ugdymo planų 109 punkte nurodytų pamokų skaičiaus per metus 10 proc., didindama neformaliojo vaikų švietimo ar socialinei veiklai valandų skaičių, atsižvelgiant į mokinio individualius poreikius;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.4. keičia</w:t>
      </w:r>
      <w:r w:rsidR="0063309E" w:rsidRPr="00723CDE">
        <w:rPr>
          <w:szCs w:val="24"/>
        </w:rPr>
        <w:t xml:space="preserve"> pamokų trukmę, dienos ugdymo struktūrą, siekdamas </w:t>
      </w:r>
      <w:r w:rsidR="0063309E" w:rsidRPr="00723CDE">
        <w:rPr>
          <w:szCs w:val="28"/>
          <w:lang w:eastAsia="lt-LT"/>
        </w:rPr>
        <w:t>individualiame ugdymo plane</w:t>
      </w:r>
      <w:r w:rsidR="0063309E" w:rsidRPr="00723CDE">
        <w:rPr>
          <w:szCs w:val="24"/>
        </w:rPr>
        <w:t xml:space="preserve"> numatytų tikslų;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.5</w:t>
      </w:r>
      <w:r w:rsidR="0063309E" w:rsidRPr="00723CDE">
        <w:rPr>
          <w:szCs w:val="24"/>
        </w:rPr>
        <w:t xml:space="preserve">. formuoja nuolatines ar laikinąsias grupes, pogrupius iš tų pačių ar skirtingų klasių mokinių;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.6</w:t>
      </w:r>
      <w:r w:rsidR="0063309E" w:rsidRPr="00723CDE">
        <w:rPr>
          <w:szCs w:val="24"/>
        </w:rPr>
        <w:t>. vėliau pradeda pirmosios ar ant</w:t>
      </w:r>
      <w:r w:rsidR="00B85B1A" w:rsidRPr="00723CDE">
        <w:rPr>
          <w:szCs w:val="24"/>
        </w:rPr>
        <w:t xml:space="preserve">rosios užsienio kalbos mokyti </w:t>
      </w:r>
      <w:r w:rsidR="0063309E" w:rsidRPr="00723CDE">
        <w:rPr>
          <w:szCs w:val="24"/>
        </w:rPr>
        <w:t xml:space="preserve">mokinį, turintį klausos, įvairiapusių raidos, elgesio ir emocijų, kalbos ir kalbėjimo, skaitymo ir (ar) rašymo, intelekto (taip pat ir nepatikslintų intelekto), bendrųjų mokymosi sutrikimų, turintį </w:t>
      </w:r>
      <w:proofErr w:type="spellStart"/>
      <w:r w:rsidR="0063309E" w:rsidRPr="00723CDE">
        <w:rPr>
          <w:szCs w:val="24"/>
        </w:rPr>
        <w:t>kochlearinius</w:t>
      </w:r>
      <w:proofErr w:type="spellEnd"/>
      <w:r w:rsidR="0063309E" w:rsidRPr="00723CDE">
        <w:rPr>
          <w:szCs w:val="24"/>
        </w:rPr>
        <w:t xml:space="preserve"> implantus;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.7. moko tik vienos užsienio kalbos</w:t>
      </w:r>
      <w:r w:rsidR="0063309E" w:rsidRPr="00723CDE">
        <w:rPr>
          <w:szCs w:val="24"/>
        </w:rPr>
        <w:t xml:space="preserve"> mokinį, turintį klausos, įvairiapusių raidos, elgesio ir emocijų, kalbos ir kalbėjimo, skaitymo ir (ar) rašymo, intelekto (taip pat ir nepatikslintų intelekto), bendrųjų mokymosi sutrikimų, turintį </w:t>
      </w:r>
      <w:proofErr w:type="spellStart"/>
      <w:r w:rsidR="0063309E" w:rsidRPr="00723CDE">
        <w:rPr>
          <w:szCs w:val="24"/>
        </w:rPr>
        <w:t>kochlearinius</w:t>
      </w:r>
      <w:proofErr w:type="spellEnd"/>
      <w:r w:rsidR="0063309E" w:rsidRPr="00723CDE">
        <w:rPr>
          <w:szCs w:val="24"/>
        </w:rPr>
        <w:t xml:space="preserve"> implantus;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.8</w:t>
      </w:r>
      <w:r w:rsidR="0063309E" w:rsidRPr="00723CDE">
        <w:rPr>
          <w:szCs w:val="24"/>
        </w:rPr>
        <w:t>. besimokantįjį pagal individualizuotą pagrindinio ugdymo programą pagrindinio ugdymo program</w:t>
      </w:r>
      <w:r w:rsidR="00B85B1A" w:rsidRPr="00723CDE">
        <w:rPr>
          <w:szCs w:val="24"/>
        </w:rPr>
        <w:t>oje prasidedančių dalykų pradeda</w:t>
      </w:r>
      <w:r w:rsidR="0063309E" w:rsidRPr="00723CDE">
        <w:rPr>
          <w:szCs w:val="24"/>
        </w:rPr>
        <w:t xml:space="preserve"> </w:t>
      </w:r>
      <w:r w:rsidR="00B85B1A" w:rsidRPr="00723CDE">
        <w:rPr>
          <w:szCs w:val="24"/>
        </w:rPr>
        <w:t>mokyti metais vėliau, juos sieja</w:t>
      </w:r>
      <w:r w:rsidR="0063309E" w:rsidRPr="00723CDE">
        <w:rPr>
          <w:szCs w:val="24"/>
        </w:rPr>
        <w:t xml:space="preserve"> su praktiniais mokinio interesais, kasdiene gyvenimo patirtimi; mokymas organizuojamas atskiromis veiklomis;</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lastRenderedPageBreak/>
        <w:t>99</w:t>
      </w:r>
      <w:r w:rsidR="00B85B1A" w:rsidRPr="00723CDE">
        <w:rPr>
          <w:szCs w:val="24"/>
        </w:rPr>
        <w:t>.9</w:t>
      </w:r>
      <w:r w:rsidR="0063309E" w:rsidRPr="00723CDE">
        <w:rPr>
          <w:szCs w:val="24"/>
        </w:rPr>
        <w:t>. besimokančiajam pagal individualizuotą pagrindinio ugdymo programą, vietoje kel</w:t>
      </w:r>
      <w:r w:rsidR="00B85B1A" w:rsidRPr="00723CDE">
        <w:rPr>
          <w:szCs w:val="24"/>
        </w:rPr>
        <w:t>ių vienos srities dalykų siūlo</w:t>
      </w:r>
      <w:r w:rsidR="0063309E" w:rsidRPr="00723CDE">
        <w:rPr>
          <w:szCs w:val="24"/>
        </w:rPr>
        <w:t xml:space="preserve"> integruotas tų dalykų pamokas, dalykų modulius, projektines veiklas, skirtas esminėms srities dalykų ir bendrosioms kompetencijoms įgyti;</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.10. nemoko</w:t>
      </w:r>
      <w:r w:rsidR="0063309E" w:rsidRPr="00723CDE">
        <w:rPr>
          <w:szCs w:val="24"/>
        </w:rPr>
        <w:t xml:space="preserve"> užsienio kalbų turinčiojo kompleksinių negalių ir (ar) kompleksinių sutrikimų, į kurių sudėtį įeina įvairiapusiai raidos, elgesio ir emocijų, kalbos ir kalbėjimo, skaitymo ir (ar) rašymo, intelekto, bendrieji mokymosi sutrikimai, klausos sutrikimai (išskyrus nežymų kl</w:t>
      </w:r>
      <w:r w:rsidR="00B85B1A" w:rsidRPr="00723CDE">
        <w:rPr>
          <w:szCs w:val="24"/>
        </w:rPr>
        <w:t>ausos sutrikimą)</w:t>
      </w:r>
      <w:r w:rsidR="0063309E" w:rsidRPr="00723CDE">
        <w:rPr>
          <w:szCs w:val="24"/>
        </w:rPr>
        <w:t>;</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.11. nemoko</w:t>
      </w:r>
      <w:r w:rsidR="0063309E" w:rsidRPr="00723CDE">
        <w:rPr>
          <w:szCs w:val="24"/>
        </w:rPr>
        <w:t xml:space="preserve"> muzikos turinčiojo klausos sutrikimą (išskyrus nežymų);</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99</w:t>
      </w:r>
      <w:r w:rsidR="00B85B1A" w:rsidRPr="00723CDE">
        <w:rPr>
          <w:szCs w:val="24"/>
        </w:rPr>
        <w:t>.12. nemoko</w:t>
      </w:r>
      <w:r w:rsidR="0063309E" w:rsidRPr="00723CDE">
        <w:rPr>
          <w:szCs w:val="24"/>
        </w:rPr>
        <w:t xml:space="preserve"> technologijų turinčiojo judesio ir padėties bei neurologinių sutrikimų (išskyrus lengvus), o vietoj jų mokinys gali rinktis kitus </w:t>
      </w:r>
      <w:r w:rsidR="0063309E" w:rsidRPr="00723CDE">
        <w:rPr>
          <w:szCs w:val="28"/>
          <w:lang w:eastAsia="lt-LT"/>
        </w:rPr>
        <w:t>individualaus ugdymo plano</w:t>
      </w:r>
      <w:r w:rsidR="0063309E" w:rsidRPr="00723CDE">
        <w:rPr>
          <w:szCs w:val="24"/>
        </w:rPr>
        <w:t xml:space="preserve"> dalykus, tenkinančius specialiuosius ugdymosi poreikius, gauti pedagoginę ar specialiąją pedagoginę</w:t>
      </w:r>
      <w:r w:rsidR="00B85B1A" w:rsidRPr="00723CDE">
        <w:rPr>
          <w:szCs w:val="24"/>
        </w:rPr>
        <w:t xml:space="preserve"> pagalbą</w:t>
      </w:r>
      <w:r w:rsidR="0063309E" w:rsidRPr="00723CDE">
        <w:rPr>
          <w:szCs w:val="24"/>
        </w:rPr>
        <w:t xml:space="preserve">. </w:t>
      </w:r>
    </w:p>
    <w:p w:rsidR="0063309E" w:rsidRPr="00723CDE" w:rsidRDefault="007F297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w:t>
      </w:r>
      <w:r w:rsidR="0063309E" w:rsidRPr="00723CDE">
        <w:rPr>
          <w:szCs w:val="24"/>
        </w:rPr>
        <w:t xml:space="preserve">. Mokiniui, kuris mokosi pagal bendrojo ugdymo programą, ją pritaikant, mokinio </w:t>
      </w:r>
      <w:r w:rsidR="00CB5D16" w:rsidRPr="00723CDE">
        <w:rPr>
          <w:szCs w:val="28"/>
          <w:lang w:eastAsia="lt-LT"/>
        </w:rPr>
        <w:t>individualus ugdymo planas</w:t>
      </w:r>
      <w:r w:rsidR="0063309E" w:rsidRPr="00723CDE">
        <w:rPr>
          <w:szCs w:val="24"/>
        </w:rPr>
        <w:t xml:space="preserve"> gali būti koreguojamas iki 25 procentų. Bendras pamokų ir neformaliojo švietimo pamokų skaičius gali būti didinamas atsižvelgiant į mokinio galias ir ugdymosi poreikius, specialistų rekomendacijas:</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100.1.</w:t>
      </w:r>
      <w:r w:rsidR="0063309E" w:rsidRPr="00723CDE">
        <w:rPr>
          <w:szCs w:val="24"/>
        </w:rPr>
        <w:t xml:space="preserve"> 9–10 klasėse iš mokinio ugdymo(</w:t>
      </w:r>
      <w:proofErr w:type="spellStart"/>
      <w:r w:rsidR="0063309E" w:rsidRPr="00723CDE">
        <w:rPr>
          <w:szCs w:val="24"/>
        </w:rPr>
        <w:t>si</w:t>
      </w:r>
      <w:proofErr w:type="spellEnd"/>
      <w:r w:rsidR="0063309E" w:rsidRPr="00723CDE">
        <w:rPr>
          <w:szCs w:val="24"/>
        </w:rPr>
        <w:t>) poreikiams tenkinti skiriamų pamokų ne mažiau kai</w:t>
      </w:r>
      <w:r w:rsidRPr="00723CDE">
        <w:rPr>
          <w:szCs w:val="24"/>
        </w:rPr>
        <w:t>p 100 pamokų per metus</w:t>
      </w:r>
      <w:r w:rsidR="0063309E" w:rsidRPr="00723CDE">
        <w:rPr>
          <w:szCs w:val="24"/>
        </w:rPr>
        <w:t xml:space="preserve"> skiriama mokyti individualizuotai ir diferencijuotai bei karjeros valdymo kompetencijoms ugdyti;</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100.2</w:t>
      </w:r>
      <w:r w:rsidR="0063309E" w:rsidRPr="00723CDE">
        <w:rPr>
          <w:szCs w:val="24"/>
        </w:rPr>
        <w:t xml:space="preserve">. sutrikusios kalbos ir kitos komunikacijos mokinio </w:t>
      </w:r>
      <w:r w:rsidRPr="00723CDE">
        <w:rPr>
          <w:szCs w:val="28"/>
          <w:lang w:eastAsia="lt-LT"/>
        </w:rPr>
        <w:t>individualiame u</w:t>
      </w:r>
      <w:r w:rsidR="0063309E" w:rsidRPr="00723CDE">
        <w:rPr>
          <w:szCs w:val="24"/>
        </w:rPr>
        <w:t>gdymo plane specialiosios pamokos skiriamos tar</w:t>
      </w:r>
      <w:r w:rsidRPr="00723CDE">
        <w:rPr>
          <w:szCs w:val="24"/>
        </w:rPr>
        <w:t>čiai, kalbai ir klausai lavinti (</w:t>
      </w:r>
      <w:r w:rsidR="0063309E" w:rsidRPr="00723CDE">
        <w:rPr>
          <w:szCs w:val="24"/>
        </w:rPr>
        <w:t>specialiosioms pratyboms 5–8 klasėse skiriamos ne mažiau kaip 74 pamokos per metus, 9–10 klasėse – ne mažiau kaip 18 pamokų per metus mokinio kalbai ir komunikacijai lavinti</w:t>
      </w:r>
      <w:r w:rsidRPr="00723CDE">
        <w:rPr>
          <w:szCs w:val="24"/>
        </w:rPr>
        <w:t>)</w:t>
      </w:r>
      <w:r w:rsidR="0063309E" w:rsidRPr="00723CDE">
        <w:rPr>
          <w:szCs w:val="24"/>
        </w:rPr>
        <w:t>;</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w:t>
      </w:r>
      <w:r w:rsidR="0063309E" w:rsidRPr="00723CDE">
        <w:rPr>
          <w:szCs w:val="24"/>
        </w:rPr>
        <w:t xml:space="preserve">. judesio ir padėties sutrikimų turinčio mokinio </w:t>
      </w:r>
      <w:r w:rsidRPr="00723CDE">
        <w:rPr>
          <w:szCs w:val="28"/>
          <w:lang w:eastAsia="lt-LT"/>
        </w:rPr>
        <w:t>individualus ugdymo</w:t>
      </w:r>
      <w:r w:rsidR="0063309E" w:rsidRPr="00723CDE">
        <w:rPr>
          <w:szCs w:val="24"/>
        </w:rPr>
        <w:t xml:space="preserve"> plane pamokos skiriamos gydomajai kūno kultūrai, </w:t>
      </w:r>
      <w:proofErr w:type="spellStart"/>
      <w:r w:rsidR="0063309E" w:rsidRPr="00723CDE">
        <w:rPr>
          <w:szCs w:val="24"/>
        </w:rPr>
        <w:t>sensomotorikai</w:t>
      </w:r>
      <w:proofErr w:type="spellEnd"/>
      <w:r w:rsidR="0063309E" w:rsidRPr="00723CDE">
        <w:rPr>
          <w:szCs w:val="24"/>
        </w:rPr>
        <w:t xml:space="preserve"> lavinti, naudojimosi kompiuteriu įgūdžiams formuoti, komunikaciniams gebėjimams ugdyti:</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100.3.1</w:t>
      </w:r>
      <w:r w:rsidR="0063309E" w:rsidRPr="00723CDE">
        <w:rPr>
          <w:szCs w:val="24"/>
        </w:rPr>
        <w:t xml:space="preserve">. mokiniui, sergančiam cerebriniu paralyžiumi </w:t>
      </w:r>
      <w:r w:rsidR="0063309E" w:rsidRPr="00723CDE">
        <w:rPr>
          <w:bCs/>
          <w:szCs w:val="24"/>
        </w:rPr>
        <w:t xml:space="preserve">ar </w:t>
      </w:r>
      <w:r w:rsidR="0063309E" w:rsidRPr="00723CDE">
        <w:rPr>
          <w:szCs w:val="24"/>
        </w:rPr>
        <w:t>turinčiam</w:t>
      </w:r>
      <w:r w:rsidR="0063309E" w:rsidRPr="00723CDE">
        <w:rPr>
          <w:bCs/>
          <w:szCs w:val="24"/>
        </w:rPr>
        <w:t xml:space="preserve"> judesio ir padėties sutrikimų (išskyrus lengvus), 5–10 klasėse </w:t>
      </w:r>
      <w:r w:rsidR="0063309E" w:rsidRPr="00723CDE">
        <w:rPr>
          <w:szCs w:val="24"/>
        </w:rPr>
        <w:t>individualioms gydomosios kūno kultūros pratyboms skiriamos ne mažiau kaip 37 pamokos per metus;</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100.3.2</w:t>
      </w:r>
      <w:r w:rsidR="0063309E" w:rsidRPr="00723CDE">
        <w:rPr>
          <w:szCs w:val="24"/>
        </w:rPr>
        <w:t xml:space="preserve">. mokiniui, bendraujančiam alternatyviuoju būdu, 5–10 klasėse tarties, kalbos ir komunikacijos lavinimo specialiosios pratybos integruojamos į komunikacinės ir pažintinės veiklos, lietuvių kalbos ir literatūros pamokas. </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100.3.3. 4</w:t>
      </w:r>
      <w:r w:rsidR="0063309E" w:rsidRPr="00723CDE">
        <w:rPr>
          <w:szCs w:val="24"/>
        </w:rPr>
        <w:t xml:space="preserve">–8 mokinių grupei skiriama iki 111 pamokų per metus sveikatą stiprinančiam fiziniam ugdymui; </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w:t>
      </w:r>
      <w:r w:rsidR="0063309E" w:rsidRPr="00723CDE">
        <w:rPr>
          <w:szCs w:val="24"/>
        </w:rPr>
        <w:t>.</w:t>
      </w:r>
      <w:r w:rsidRPr="00723CDE">
        <w:rPr>
          <w:szCs w:val="24"/>
        </w:rPr>
        <w:t>4</w:t>
      </w:r>
      <w:r w:rsidR="0063309E" w:rsidRPr="00723CDE">
        <w:rPr>
          <w:b/>
          <w:szCs w:val="24"/>
        </w:rPr>
        <w:t xml:space="preserve">. </w:t>
      </w:r>
      <w:r w:rsidR="0063309E" w:rsidRPr="00723CDE">
        <w:rPr>
          <w:szCs w:val="24"/>
        </w:rPr>
        <w:t>įvairiapusių raidos sutrikimų turinčio mokinio</w:t>
      </w:r>
      <w:r w:rsidR="0063309E" w:rsidRPr="00723CDE">
        <w:rPr>
          <w:szCs w:val="28"/>
          <w:lang w:eastAsia="lt-LT"/>
        </w:rPr>
        <w:t xml:space="preserve"> individualus ugdymo planas</w:t>
      </w:r>
      <w:r w:rsidR="0063309E" w:rsidRPr="00723CDE">
        <w:rPr>
          <w:szCs w:val="24"/>
        </w:rPr>
        <w:t xml:space="preserve"> sudar</w:t>
      </w:r>
      <w:r w:rsidRPr="00723CDE">
        <w:rPr>
          <w:szCs w:val="24"/>
        </w:rPr>
        <w:t>omas</w:t>
      </w:r>
      <w:r w:rsidR="0063309E" w:rsidRPr="00723CDE">
        <w:rPr>
          <w:szCs w:val="24"/>
        </w:rPr>
        <w:t>:</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w:t>
      </w:r>
      <w:r w:rsidR="0063309E" w:rsidRPr="00723CDE">
        <w:rPr>
          <w:szCs w:val="24"/>
        </w:rPr>
        <w:t>.1. atsižvelgiant į klasės, kurioje mokosi mokinys, paskirtį: bendroje klasėje, skiriant mokytojo padėjėją, esant dideliems specialiesiems</w:t>
      </w:r>
      <w:r w:rsidRPr="00723CDE">
        <w:rPr>
          <w:szCs w:val="24"/>
        </w:rPr>
        <w:t xml:space="preserve"> poreikiams – specialiojoje grup</w:t>
      </w:r>
      <w:r w:rsidR="0063309E" w:rsidRPr="00723CDE">
        <w:rPr>
          <w:szCs w:val="24"/>
        </w:rPr>
        <w:t xml:space="preserve">ėje; </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w:t>
      </w:r>
      <w:r w:rsidR="0063309E" w:rsidRPr="00723CDE">
        <w:rPr>
          <w:szCs w:val="24"/>
        </w:rPr>
        <w:t>.</w:t>
      </w:r>
      <w:r w:rsidRPr="00723CDE">
        <w:rPr>
          <w:szCs w:val="24"/>
        </w:rPr>
        <w:t>2. specialiosios paskirties grup</w:t>
      </w:r>
      <w:r w:rsidR="0063309E" w:rsidRPr="00723CDE">
        <w:rPr>
          <w:szCs w:val="24"/>
        </w:rPr>
        <w:t>ėje besimokančiam mokiniui įtraukiami ir suplanuojami dalykai, kurių mokysis su savo bendraamžiais bendrosios paskirties klasėje;</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w:t>
      </w:r>
      <w:r w:rsidR="0063309E" w:rsidRPr="00723CDE">
        <w:rPr>
          <w:szCs w:val="24"/>
        </w:rPr>
        <w:t>.</w:t>
      </w:r>
      <w:r w:rsidRPr="00723CDE">
        <w:rPr>
          <w:szCs w:val="24"/>
        </w:rPr>
        <w:t>4.</w:t>
      </w:r>
      <w:r w:rsidR="0063309E" w:rsidRPr="00723CDE">
        <w:rPr>
          <w:szCs w:val="24"/>
        </w:rPr>
        <w:t xml:space="preserve">3. </w:t>
      </w:r>
      <w:r w:rsidR="0063309E" w:rsidRPr="00723CDE">
        <w:rPr>
          <w:szCs w:val="28"/>
          <w:lang w:eastAsia="lt-LT"/>
        </w:rPr>
        <w:t>individualiame ugdymo plane</w:t>
      </w:r>
      <w:r w:rsidR="0063309E" w:rsidRPr="00723CDE">
        <w:rPr>
          <w:szCs w:val="24"/>
        </w:rPr>
        <w:t xml:space="preserve"> numatoma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63309E" w:rsidRPr="00723CDE" w:rsidRDefault="00A630BD"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lastRenderedPageBreak/>
        <w:t xml:space="preserve">100.4.4. </w:t>
      </w:r>
      <w:r w:rsidR="0063309E" w:rsidRPr="00723CDE">
        <w:rPr>
          <w:szCs w:val="24"/>
        </w:rPr>
        <w:t>rengiant</w:t>
      </w:r>
      <w:r w:rsidR="0063309E" w:rsidRPr="00723CDE">
        <w:rPr>
          <w:szCs w:val="28"/>
          <w:lang w:eastAsia="lt-LT"/>
        </w:rPr>
        <w:t xml:space="preserve"> individualų ugdymo planą,</w:t>
      </w:r>
      <w:r w:rsidR="0063309E" w:rsidRPr="00723CDE">
        <w:rPr>
          <w:szCs w:val="24"/>
        </w:rPr>
        <w:t xml:space="preserve"> mokytojai bendradarbiauja su švietimo pagalbos specialistais, gauna nuolatinę pagalbą ir paramą taikyti elgesio vertinimo instrumentus netinkamo elgesio priežastims nustatyti bei reikalingų įgūdžių ugdymo strategijoms parinkti;</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100.4.5</w:t>
      </w:r>
      <w:r w:rsidR="0063309E" w:rsidRPr="00723CDE">
        <w:rPr>
          <w:szCs w:val="24"/>
        </w:rPr>
        <w:t>. siekiant atsižvelgti į individualius mokinio gebėjim</w:t>
      </w:r>
      <w:r w:rsidRPr="00723CDE">
        <w:rPr>
          <w:szCs w:val="24"/>
        </w:rPr>
        <w:t>us ir raidos specifiką,</w:t>
      </w:r>
      <w:r w:rsidR="0063309E" w:rsidRPr="00723CDE">
        <w:rPr>
          <w:szCs w:val="24"/>
        </w:rPr>
        <w:t xml:space="preserve"> mokoma </w:t>
      </w:r>
      <w:proofErr w:type="spellStart"/>
      <w:r w:rsidR="0063309E" w:rsidRPr="00723CDE">
        <w:rPr>
          <w:szCs w:val="24"/>
        </w:rPr>
        <w:t>postkognityviniu</w:t>
      </w:r>
      <w:proofErr w:type="spellEnd"/>
      <w:r w:rsidR="0063309E" w:rsidRPr="00723CDE">
        <w:rPr>
          <w:szCs w:val="24"/>
        </w:rPr>
        <w:t xml:space="preserve"> metodu, numatomi medžiagos pateikimo būdai (vaizdinis, garsinis ir kt.) ir įtraukiant mokinį į veiklas </w:t>
      </w:r>
      <w:r w:rsidRPr="00723CDE">
        <w:rPr>
          <w:szCs w:val="24"/>
        </w:rPr>
        <w:t>pagal jo pomėgius</w:t>
      </w:r>
      <w:r w:rsidR="0063309E" w:rsidRPr="00723CDE">
        <w:rPr>
          <w:szCs w:val="24"/>
        </w:rPr>
        <w:t>;</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100.4.6. </w:t>
      </w:r>
      <w:r w:rsidR="0063309E" w:rsidRPr="00723CDE">
        <w:rPr>
          <w:szCs w:val="24"/>
        </w:rPr>
        <w:t>užtikrinamos sąlygos ugdomosios veiklos metu daryti fizinio aktyvumo pertraukas, jų metu pagal galimybes panaudojant specialias pr</w:t>
      </w:r>
      <w:r w:rsidRPr="00723CDE">
        <w:rPr>
          <w:szCs w:val="24"/>
        </w:rPr>
        <w:t>iemones (minkštasuolius ir pan.)</w:t>
      </w:r>
      <w:r w:rsidR="0063309E" w:rsidRPr="00723CDE">
        <w:rPr>
          <w:szCs w:val="24"/>
        </w:rPr>
        <w:t>;</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100.4.7</w:t>
      </w:r>
      <w:r w:rsidR="0063309E" w:rsidRPr="00723CDE">
        <w:rPr>
          <w:szCs w:val="24"/>
        </w:rPr>
        <w:t>. taikomi vizualinio struktūravimo metodai ir priemonės pamokų ir pertraukų metu (struktūruojamos erdvės, veiklos, pamokos, pertraukos, užduotys, naudojama vaizdinė dienotvarkė, pasirinkimų lentelės ir kt.) bei teikiama kita vizualinė pagalba.</w:t>
      </w:r>
    </w:p>
    <w:p w:rsidR="0063309E" w:rsidRPr="00723CDE" w:rsidRDefault="009058A7"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101</w:t>
      </w:r>
      <w:r w:rsidR="0063309E" w:rsidRPr="00723CDE">
        <w:rPr>
          <w:szCs w:val="24"/>
        </w:rPr>
        <w:t>. Bendrojo ugdymo dalykų programas pritaiko mokytojas, atsižvelgdamas į mokinio gebėjimus ir galias, specialiojo pedagogo ir (ar) kitų vaiko gerovės komisijos nari</w:t>
      </w:r>
      <w:r w:rsidR="006C043A" w:rsidRPr="00723CDE">
        <w:rPr>
          <w:szCs w:val="24"/>
        </w:rPr>
        <w:t>ų rekomendacijas.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8"/>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TREČIASIS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MOKINIŲ, TURINČIŲ SPECIALIŲJŲ UGDYMOSI POREIKIŲ, MOKYMOSI PASIEKIMŲ IR PAŽANGOS VERTINIMAS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102</w:t>
      </w:r>
      <w:r w:rsidR="0063309E" w:rsidRPr="00723CDE">
        <w:rPr>
          <w:szCs w:val="24"/>
        </w:rPr>
        <w:t>. Mokinio, kuris mokosi pagal bendrojo ugdymo programą, mokymosi pasiekimai ir pažanga vertinami pagal bendrosiose programose numatytus pasieki</w:t>
      </w:r>
      <w:r w:rsidRPr="00723CDE">
        <w:rPr>
          <w:szCs w:val="24"/>
        </w:rPr>
        <w:t>mus ir vadovaujantis Centro pažangos ir pasiekimų vertinimo tvarkos aprašu</w:t>
      </w:r>
      <w:r w:rsidR="0063309E" w:rsidRPr="00723CDE">
        <w:rPr>
          <w:szCs w:val="24"/>
        </w:rPr>
        <w:t>.</w:t>
      </w: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103</w:t>
      </w:r>
      <w:r w:rsidR="0063309E" w:rsidRPr="00723CDE">
        <w:rPr>
          <w:szCs w:val="24"/>
        </w:rPr>
        <w:t xml:space="preserve">. Mokinio, kuriam bendrojo ugdymo programa pritaikoma, mokymosi pažanga ir pasiekimai ugdymo procese vertinami pagal mokinio </w:t>
      </w:r>
      <w:r w:rsidR="0063309E" w:rsidRPr="00723CDE">
        <w:rPr>
          <w:szCs w:val="28"/>
          <w:lang w:eastAsia="lt-LT"/>
        </w:rPr>
        <w:t>individualiame ugdymo plane</w:t>
      </w:r>
      <w:r w:rsidR="0063309E" w:rsidRPr="00723CDE">
        <w:rPr>
          <w:szCs w:val="24"/>
        </w:rPr>
        <w:t xml:space="preserve"> numatytus individualios pažangos keliamus tikslus, kurie </w:t>
      </w:r>
      <w:r w:rsidRPr="00723CDE">
        <w:rPr>
          <w:szCs w:val="24"/>
        </w:rPr>
        <w:t>yra aptariami</w:t>
      </w:r>
      <w:r w:rsidR="0063309E" w:rsidRPr="00723CDE">
        <w:rPr>
          <w:szCs w:val="24"/>
        </w:rPr>
        <w:t xml:space="preserve"> su mokiniu, jo tėvais (globėjais, rūpintojais), švietimo pagalbą teikiančiais specialistais, kokiais aspektais bus pritaikomas ugdymo turinys (ko sieks ir mokysis mokinys, kaip bus mokoma(</w:t>
      </w:r>
      <w:proofErr w:type="spellStart"/>
      <w:r w:rsidR="0063309E" w:rsidRPr="00723CDE">
        <w:rPr>
          <w:szCs w:val="24"/>
        </w:rPr>
        <w:t>si</w:t>
      </w:r>
      <w:proofErr w:type="spellEnd"/>
      <w:r w:rsidR="0063309E" w:rsidRPr="00723CDE">
        <w:rPr>
          <w:szCs w:val="24"/>
        </w:rPr>
        <w:t>), kokie bus mokinio mokymosi pasiekimų vertinimo ir pa(</w:t>
      </w:r>
      <w:proofErr w:type="spellStart"/>
      <w:r w:rsidR="0063309E" w:rsidRPr="00723CDE">
        <w:rPr>
          <w:szCs w:val="24"/>
        </w:rPr>
        <w:t>si</w:t>
      </w:r>
      <w:proofErr w:type="spellEnd"/>
      <w:r w:rsidR="0063309E" w:rsidRPr="00723CDE">
        <w:rPr>
          <w:szCs w:val="24"/>
        </w:rPr>
        <w:t>)tikrinimo būdai, kokiomis mokymo(</w:t>
      </w:r>
      <w:proofErr w:type="spellStart"/>
      <w:r w:rsidR="0063309E" w:rsidRPr="00723CDE">
        <w:rPr>
          <w:szCs w:val="24"/>
        </w:rPr>
        <w:t>si</w:t>
      </w:r>
      <w:proofErr w:type="spellEnd"/>
      <w:r w:rsidR="0063309E" w:rsidRPr="00723CDE">
        <w:rPr>
          <w:szCs w:val="24"/>
        </w:rPr>
        <w:t xml:space="preserve">) priemonėmis bus naudojamasi). </w:t>
      </w: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104. </w:t>
      </w:r>
      <w:r w:rsidR="0063309E" w:rsidRPr="00723CDE">
        <w:rPr>
          <w:szCs w:val="24"/>
        </w:rPr>
        <w:t>Dėl mokinio, kuris mokosi pagal individualizuotą pag</w:t>
      </w:r>
      <w:r w:rsidRPr="00723CDE">
        <w:rPr>
          <w:szCs w:val="24"/>
        </w:rPr>
        <w:t xml:space="preserve">rindinio ugdymo programą, </w:t>
      </w:r>
      <w:r w:rsidR="0063309E" w:rsidRPr="00723CDE">
        <w:rPr>
          <w:szCs w:val="24"/>
        </w:rPr>
        <w:t xml:space="preserve">mokymosi pasiekimų vertinimo (būdų, periodiškumo) ir </w:t>
      </w:r>
      <w:r w:rsidRPr="00723CDE">
        <w:rPr>
          <w:szCs w:val="24"/>
        </w:rPr>
        <w:t>įforminimo susitariama Centre - vertinama pažymiais, trimestrais – kaip ir kitus C</w:t>
      </w:r>
      <w:r w:rsidR="0063309E" w:rsidRPr="00723CDE">
        <w:rPr>
          <w:szCs w:val="24"/>
        </w:rPr>
        <w:t>entro mokinius</w:t>
      </w:r>
      <w:r w:rsidRPr="00723CDE">
        <w:rPr>
          <w:szCs w:val="24"/>
        </w:rPr>
        <w:t xml:space="preserve"> (jeigu nėra kitokio</w:t>
      </w:r>
      <w:r w:rsidR="0063309E" w:rsidRPr="00723CDE">
        <w:rPr>
          <w:szCs w:val="24"/>
        </w:rPr>
        <w:t xml:space="preserve"> tėvų (</w:t>
      </w:r>
      <w:r w:rsidRPr="00723CDE">
        <w:rPr>
          <w:szCs w:val="24"/>
        </w:rPr>
        <w:t>globėjų, rūpintojų) pageidavimo).</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96"/>
        <w:jc w:val="both"/>
        <w:rPr>
          <w:b/>
          <w:szCs w:val="24"/>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KETVIRTASIS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ŠVIETIMO PAGALBOS MOKINIUI, TURINČIAM SPECIALIŲJŲ UGDYMOSI POREIKIŲ, TEIKIMAS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96"/>
        <w:jc w:val="both"/>
        <w:rPr>
          <w:szCs w:val="24"/>
        </w:rPr>
      </w:pP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105. </w:t>
      </w:r>
      <w:r w:rsidR="0063309E" w:rsidRPr="00723CDE">
        <w:rPr>
          <w:szCs w:val="24"/>
        </w:rPr>
        <w:t>Švietimo pa</w:t>
      </w:r>
      <w:r w:rsidRPr="00723CDE">
        <w:rPr>
          <w:szCs w:val="24"/>
        </w:rPr>
        <w:t>galbą mokiniui užtikrina C</w:t>
      </w:r>
      <w:r w:rsidR="0063309E" w:rsidRPr="00723CDE">
        <w:rPr>
          <w:szCs w:val="24"/>
        </w:rPr>
        <w:t>entras.</w:t>
      </w:r>
    </w:p>
    <w:p w:rsidR="0063309E" w:rsidRPr="00723CDE" w:rsidRDefault="00F15FA3"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106</w:t>
      </w:r>
      <w:r w:rsidR="0063309E" w:rsidRPr="00723CDE">
        <w:rPr>
          <w:szCs w:val="24"/>
        </w:rPr>
        <w:t>. Švietimo pagalba, ją teikiantys specialistai, tikslai ir intensyvumas mokiniui numatyti mokinio pagalbos plane.</w:t>
      </w:r>
    </w:p>
    <w:p w:rsidR="0063309E" w:rsidRPr="00723CDE" w:rsidRDefault="00DF214B"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107</w:t>
      </w:r>
      <w:r w:rsidR="0063309E" w:rsidRPr="00723CDE">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w:t>
      </w:r>
      <w:r w:rsidR="0063309E" w:rsidRPr="00723CDE">
        <w:rPr>
          <w:szCs w:val="24"/>
        </w:rPr>
        <w:lastRenderedPageBreak/>
        <w:t xml:space="preserve">mokinio tėvus (globėjus, rūpintojus), kitus, teikiančius paslaugas ir pagalbas, padėti mokiniui ugdytis, sudaryti sąlygas mokytis ir užtikrinti </w:t>
      </w:r>
      <w:r w:rsidRPr="00723CDE">
        <w:rPr>
          <w:szCs w:val="24"/>
        </w:rPr>
        <w:t>jo gerovę.</w:t>
      </w:r>
    </w:p>
    <w:p w:rsidR="0063309E" w:rsidRPr="00723CDE" w:rsidRDefault="00DF214B"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108</w:t>
      </w:r>
      <w:r w:rsidR="0063309E" w:rsidRPr="00723CDE">
        <w:rPr>
          <w:szCs w:val="24"/>
        </w:rPr>
        <w:t xml:space="preserve">. Švietimo pagalba mokiniui teikiama laikinai ar pastoviai ugdymo proceso metu ar pasibaigus ugdymo procesui, konsultuojant mokinį, atsižvelgiant į </w:t>
      </w:r>
      <w:r w:rsidR="0063309E" w:rsidRPr="00723CDE">
        <w:rPr>
          <w:szCs w:val="28"/>
          <w:lang w:eastAsia="lt-LT"/>
        </w:rPr>
        <w:t>individualiame ugdymo plane</w:t>
      </w:r>
      <w:r w:rsidR="0063309E" w:rsidRPr="00723CDE">
        <w:rPr>
          <w:szCs w:val="24"/>
        </w:rPr>
        <w:t xml:space="preserve"> keliamus ugdymo(</w:t>
      </w:r>
      <w:proofErr w:type="spellStart"/>
      <w:r w:rsidR="0063309E" w:rsidRPr="00723CDE">
        <w:rPr>
          <w:szCs w:val="24"/>
        </w:rPr>
        <w:t>si</w:t>
      </w:r>
      <w:proofErr w:type="spellEnd"/>
      <w:r w:rsidR="0063309E" w:rsidRPr="00723CDE">
        <w:rPr>
          <w:szCs w:val="24"/>
        </w:rPr>
        <w:t xml:space="preserve">) tikslus, pagalbą teikiančių specialistų funkcijas ir mokinio reikmes. Siekiant </w:t>
      </w:r>
      <w:proofErr w:type="spellStart"/>
      <w:r w:rsidR="0063309E" w:rsidRPr="00723CDE">
        <w:rPr>
          <w:szCs w:val="24"/>
        </w:rPr>
        <w:t>įtraukties</w:t>
      </w:r>
      <w:proofErr w:type="spellEnd"/>
      <w:r w:rsidR="0063309E" w:rsidRPr="00723CDE">
        <w:rPr>
          <w:szCs w:val="24"/>
        </w:rPr>
        <w:t xml:space="preserve"> į ugdymo procesą ir teikiant pagalbą pamokoje, klasėje pasirenkami kuo mažiau </w:t>
      </w:r>
      <w:proofErr w:type="spellStart"/>
      <w:r w:rsidR="0063309E" w:rsidRPr="00723CDE">
        <w:rPr>
          <w:szCs w:val="24"/>
        </w:rPr>
        <w:t>stigmatizuojantys</w:t>
      </w:r>
      <w:proofErr w:type="spellEnd"/>
      <w:r w:rsidR="0063309E" w:rsidRPr="00723CDE">
        <w:rPr>
          <w:szCs w:val="24"/>
        </w:rPr>
        <w:t xml:space="preserve"> ugdymo ir švietimo pagalbos teikimo būdai.</w:t>
      </w:r>
    </w:p>
    <w:p w:rsidR="0063309E" w:rsidRPr="00723CDE" w:rsidRDefault="00DF214B" w:rsidP="00057744">
      <w:pPr>
        <w:spacing w:line="276" w:lineRule="auto"/>
        <w:ind w:firstLine="567"/>
        <w:jc w:val="both"/>
        <w:rPr>
          <w:sz w:val="22"/>
          <w:szCs w:val="22"/>
          <w:lang w:eastAsia="en-GB"/>
        </w:rPr>
      </w:pPr>
      <w:r w:rsidRPr="00723CDE">
        <w:rPr>
          <w:szCs w:val="24"/>
          <w:lang w:eastAsia="en-GB"/>
        </w:rPr>
        <w:t>109</w:t>
      </w:r>
      <w:r w:rsidR="0063309E" w:rsidRPr="00723CDE">
        <w:rPr>
          <w:szCs w:val="24"/>
          <w:lang w:eastAsia="en-GB"/>
        </w:rPr>
        <w:t xml:space="preserve">. Švietimo pagalbos teikimo formos parenkamos mokiniui individualiai - specialiosios pamokos, pratybos, konsultacijos, pagalba ugdymosi veiklose, </w:t>
      </w:r>
      <w:proofErr w:type="spellStart"/>
      <w:r w:rsidR="0063309E" w:rsidRPr="00723CDE">
        <w:rPr>
          <w:szCs w:val="24"/>
          <w:lang w:eastAsia="en-GB"/>
        </w:rPr>
        <w:t>savirūpos</w:t>
      </w:r>
      <w:proofErr w:type="spellEnd"/>
      <w:r w:rsidR="0063309E" w:rsidRPr="00723CDE">
        <w:rPr>
          <w:szCs w:val="24"/>
          <w:lang w:eastAsia="en-GB"/>
        </w:rPr>
        <w:t xml:space="preserve"> procese ir kt.: </w:t>
      </w:r>
    </w:p>
    <w:p w:rsidR="0063309E" w:rsidRPr="00723CDE" w:rsidRDefault="00DF214B" w:rsidP="00057744">
      <w:pPr>
        <w:spacing w:line="276" w:lineRule="auto"/>
        <w:ind w:firstLine="567"/>
        <w:jc w:val="both"/>
        <w:rPr>
          <w:sz w:val="22"/>
          <w:szCs w:val="22"/>
          <w:lang w:eastAsia="en-GB"/>
        </w:rPr>
      </w:pPr>
      <w:r w:rsidRPr="00723CDE">
        <w:rPr>
          <w:szCs w:val="24"/>
          <w:lang w:eastAsia="en-GB"/>
        </w:rPr>
        <w:t>109</w:t>
      </w:r>
      <w:r w:rsidR="0063309E" w:rsidRPr="00723CDE">
        <w:rPr>
          <w:szCs w:val="24"/>
          <w:lang w:eastAsia="en-GB"/>
        </w:rPr>
        <w:t>.1. specialioji pamoka, skirta mokymosi sunkumams ar sutrikimams, kylantiems dėl įgimtų ar įgytų sutrikimų, įveikti, išskirtiniams asmens gabumams ugdyti;</w:t>
      </w:r>
    </w:p>
    <w:p w:rsidR="0063309E" w:rsidRPr="00723CDE" w:rsidRDefault="00DF214B" w:rsidP="00057744">
      <w:pPr>
        <w:spacing w:line="276" w:lineRule="auto"/>
        <w:ind w:firstLine="567"/>
        <w:jc w:val="both"/>
        <w:rPr>
          <w:sz w:val="22"/>
          <w:szCs w:val="22"/>
          <w:lang w:eastAsia="en-GB"/>
        </w:rPr>
      </w:pPr>
      <w:r w:rsidRPr="00723CDE">
        <w:rPr>
          <w:szCs w:val="24"/>
          <w:lang w:eastAsia="en-GB"/>
        </w:rPr>
        <w:t>109</w:t>
      </w:r>
      <w:r w:rsidR="0063309E" w:rsidRPr="00723CDE">
        <w:rPr>
          <w:szCs w:val="24"/>
          <w:lang w:eastAsia="en-GB"/>
        </w:rPr>
        <w:t>.2. specialiosios pratybos, skirtos švietimo veiksmingumui didinti, įgimtiems ar įgytiems sutrikimams kompensuoti, gebėjimams ir galioms plėtoti, kurios vykdom</w:t>
      </w:r>
      <w:r w:rsidRPr="00723CDE">
        <w:rPr>
          <w:szCs w:val="24"/>
          <w:lang w:eastAsia="en-GB"/>
        </w:rPr>
        <w:t>os individualiai ar grupėmis (iki 8 mokinių</w:t>
      </w:r>
      <w:r w:rsidR="0063309E" w:rsidRPr="00723CDE">
        <w:rPr>
          <w:szCs w:val="24"/>
          <w:lang w:eastAsia="en-GB"/>
        </w:rPr>
        <w:t>).</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PENKTASIS SKIRSNIS</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723CDE">
        <w:rPr>
          <w:b/>
          <w:szCs w:val="24"/>
        </w:rPr>
        <w:t>MOKINIŲ, TURINČIŲ SPECIALIŲJŲ UGDYMOSI POREIKIŲ, MOKYMAS NAMIE</w:t>
      </w:r>
    </w:p>
    <w:p w:rsidR="0063309E" w:rsidRPr="00723CDE" w:rsidRDefault="0063309E"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96"/>
        <w:jc w:val="both"/>
        <w:rPr>
          <w:b/>
          <w:szCs w:val="24"/>
        </w:rPr>
      </w:pP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110</w:t>
      </w:r>
      <w:r w:rsidR="0063309E" w:rsidRPr="00723CDE">
        <w:rPr>
          <w:szCs w:val="24"/>
        </w:rPr>
        <w:t>. Mokinio, turinčio specialiųjų ugdymosi poreikių, mokymą namie savarankišku ar nuotoliniu mokymo proceso organizavimo būdu Centras organizuoja pagal vaiko gerovės komisijos ir pedagoginės psichologinės ar švietimo pagalbos tarnybos, gydytojų rekomendacijas, sudariusi mokinio</w:t>
      </w:r>
      <w:r w:rsidR="0063309E" w:rsidRPr="00723CDE">
        <w:rPr>
          <w:szCs w:val="28"/>
          <w:lang w:eastAsia="lt-LT"/>
        </w:rPr>
        <w:t xml:space="preserve"> individualų ugdymo planą</w:t>
      </w:r>
      <w:r w:rsidR="0063309E" w:rsidRPr="00723CDE">
        <w:rPr>
          <w:szCs w:val="24"/>
        </w:rPr>
        <w:t xml:space="preserve"> mokymosi namie laikotarpiui. </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 xml:space="preserve">111. Mokiniui, kuris mokosi pagal </w:t>
      </w:r>
      <w:r w:rsidR="0063309E" w:rsidRPr="00723CDE">
        <w:rPr>
          <w:szCs w:val="24"/>
        </w:rPr>
        <w:t>pritaikytą pr</w:t>
      </w:r>
      <w:r w:rsidRPr="00723CDE">
        <w:rPr>
          <w:szCs w:val="24"/>
        </w:rPr>
        <w:t>adinio ugdymo programą</w:t>
      </w:r>
      <w:r w:rsidR="0063309E" w:rsidRPr="00723CDE">
        <w:rPr>
          <w:szCs w:val="24"/>
        </w:rPr>
        <w:t>:</w:t>
      </w:r>
    </w:p>
    <w:p w:rsidR="0063309E" w:rsidRPr="00723CDE" w:rsidRDefault="00057744" w:rsidP="00057744">
      <w:pPr>
        <w:tabs>
          <w:tab w:val="left" w:pos="720"/>
        </w:tabs>
        <w:spacing w:line="276" w:lineRule="auto"/>
        <w:ind w:firstLine="567"/>
        <w:jc w:val="both"/>
        <w:rPr>
          <w:szCs w:val="24"/>
        </w:rPr>
      </w:pPr>
      <w:r w:rsidRPr="00723CDE">
        <w:rPr>
          <w:szCs w:val="24"/>
        </w:rPr>
        <w:t>111.1.</w:t>
      </w:r>
      <w:r w:rsidR="0063309E" w:rsidRPr="00723CDE">
        <w:rPr>
          <w:szCs w:val="24"/>
        </w:rPr>
        <w:t xml:space="preserve"> skiriama 70 ir daugiau pamokų per dvejus mokslo metus specialiosioms pamokoms ar specialiajai pedagoginei pagalbai teikti;</w:t>
      </w:r>
    </w:p>
    <w:p w:rsidR="0063309E" w:rsidRPr="00723CDE" w:rsidRDefault="00057744" w:rsidP="00057744">
      <w:pPr>
        <w:tabs>
          <w:tab w:val="left" w:pos="720"/>
        </w:tabs>
        <w:spacing w:line="276" w:lineRule="auto"/>
        <w:ind w:firstLine="567"/>
        <w:jc w:val="both"/>
        <w:rPr>
          <w:szCs w:val="24"/>
        </w:rPr>
      </w:pPr>
      <w:r w:rsidRPr="00723CDE">
        <w:rPr>
          <w:szCs w:val="24"/>
        </w:rPr>
        <w:t xml:space="preserve">111.2. </w:t>
      </w:r>
      <w:r w:rsidR="0063309E" w:rsidRPr="00723CDE">
        <w:rPr>
          <w:szCs w:val="24"/>
        </w:rPr>
        <w:t xml:space="preserve">mokiniui, turinčiam judesio ir padėties sutrikimų, 70 ir daugiau pamokų per dvejus mokslo metus skiriama </w:t>
      </w:r>
      <w:r w:rsidR="0038141D" w:rsidRPr="00723CDE">
        <w:rPr>
          <w:szCs w:val="24"/>
        </w:rPr>
        <w:t>gydomajai mankštai.</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112</w:t>
      </w:r>
      <w:r w:rsidR="0063309E" w:rsidRPr="00723CDE">
        <w:rPr>
          <w:szCs w:val="24"/>
        </w:rPr>
        <w:t xml:space="preserve">. Mokinio, kuris </w:t>
      </w:r>
      <w:r w:rsidRPr="00723CDE">
        <w:rPr>
          <w:szCs w:val="24"/>
        </w:rPr>
        <w:t>mokosi pagal individualizuotą pagrindinio ugdymo programą, mokymui</w:t>
      </w:r>
      <w:r w:rsidR="0063309E" w:rsidRPr="00723CDE">
        <w:rPr>
          <w:szCs w:val="24"/>
        </w:rPr>
        <w:t xml:space="preserve"> namie skiriamos ne mažiau kaip 296 valandos per metus: </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112</w:t>
      </w:r>
      <w:r w:rsidR="0063309E" w:rsidRPr="00723CDE">
        <w:rPr>
          <w:szCs w:val="24"/>
        </w:rPr>
        <w:t>.1. iki 74 pamokų per metus skiriama specialiosioms pamokoms ar specialiosioms pratyboms;</w:t>
      </w:r>
    </w:p>
    <w:p w:rsidR="0063309E" w:rsidRPr="00723CDE" w:rsidRDefault="00057744"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723CDE">
        <w:rPr>
          <w:szCs w:val="24"/>
        </w:rPr>
        <w:t>112</w:t>
      </w:r>
      <w:r w:rsidR="0063309E" w:rsidRPr="00723CDE">
        <w:rPr>
          <w:szCs w:val="24"/>
        </w:rPr>
        <w:t>.2. mokiniui, turinčiam judesio ir padėties sutrikimų, iki 74 pamokų per metus skiriama</w:t>
      </w:r>
      <w:r w:rsidRPr="00723CDE">
        <w:rPr>
          <w:szCs w:val="24"/>
        </w:rPr>
        <w:t xml:space="preserve"> gydomajai mankštai.</w:t>
      </w:r>
    </w:p>
    <w:p w:rsidR="008517A8" w:rsidRPr="00723CDE" w:rsidRDefault="008517A8" w:rsidP="000577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SUDERINTA</w:t>
      </w: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Švietimo skyriaus vedėja</w:t>
      </w:r>
    </w:p>
    <w:p w:rsidR="009D4E3B" w:rsidRPr="00723CDE" w:rsidRDefault="009D4E3B" w:rsidP="00057744">
      <w:pPr>
        <w:autoSpaceDE w:val="0"/>
        <w:autoSpaceDN w:val="0"/>
        <w:adjustRightInd w:val="0"/>
        <w:spacing w:line="276" w:lineRule="auto"/>
        <w:rPr>
          <w:rFonts w:eastAsia="Calibri"/>
          <w:szCs w:val="24"/>
          <w:lang w:eastAsia="lt-LT"/>
        </w:rPr>
      </w:pP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 xml:space="preserve">Ona </w:t>
      </w:r>
      <w:proofErr w:type="spellStart"/>
      <w:r w:rsidRPr="00723CDE">
        <w:rPr>
          <w:rFonts w:eastAsia="Calibri"/>
          <w:szCs w:val="24"/>
          <w:lang w:eastAsia="lt-LT"/>
        </w:rPr>
        <w:t>Gucevičienė</w:t>
      </w:r>
      <w:proofErr w:type="spellEnd"/>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2021 m. rugpjūčio ... d.</w:t>
      </w:r>
    </w:p>
    <w:p w:rsidR="009D4E3B" w:rsidRPr="00723CDE" w:rsidRDefault="009D4E3B" w:rsidP="00057744">
      <w:pPr>
        <w:autoSpaceDE w:val="0"/>
        <w:autoSpaceDN w:val="0"/>
        <w:adjustRightInd w:val="0"/>
        <w:spacing w:line="276" w:lineRule="auto"/>
        <w:ind w:left="6237"/>
        <w:rPr>
          <w:rFonts w:eastAsia="Calibri"/>
          <w:szCs w:val="24"/>
          <w:lang w:eastAsia="lt-LT"/>
        </w:rPr>
      </w:pP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SUDERINTA</w:t>
      </w: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Centro tarybos protokolu Nr. 2-4</w:t>
      </w:r>
    </w:p>
    <w:p w:rsidR="009D4E3B" w:rsidRPr="00723CDE" w:rsidRDefault="009D4E3B" w:rsidP="00057744">
      <w:pPr>
        <w:autoSpaceDE w:val="0"/>
        <w:autoSpaceDN w:val="0"/>
        <w:adjustRightInd w:val="0"/>
        <w:spacing w:line="276" w:lineRule="auto"/>
        <w:rPr>
          <w:rFonts w:eastAsia="Calibri"/>
          <w:szCs w:val="24"/>
          <w:lang w:eastAsia="lt-LT"/>
        </w:rPr>
      </w:pPr>
      <w:r w:rsidRPr="00723CDE">
        <w:rPr>
          <w:rFonts w:eastAsia="Calibri"/>
          <w:szCs w:val="24"/>
          <w:lang w:eastAsia="lt-LT"/>
        </w:rPr>
        <w:t>2021 m. birželio 29 d.</w:t>
      </w:r>
    </w:p>
    <w:p w:rsidR="009D4E3B" w:rsidRPr="00723CDE" w:rsidRDefault="009D4E3B" w:rsidP="00057744">
      <w:pPr>
        <w:tabs>
          <w:tab w:val="left" w:pos="720"/>
        </w:tabs>
        <w:suppressAutoHyphens/>
        <w:spacing w:line="276" w:lineRule="auto"/>
      </w:pPr>
    </w:p>
    <w:p w:rsidR="009D4E3B" w:rsidRPr="00723CDE" w:rsidRDefault="009D4E3B" w:rsidP="00057744">
      <w:pPr>
        <w:tabs>
          <w:tab w:val="left" w:pos="720"/>
        </w:tabs>
        <w:suppressAutoHyphens/>
        <w:spacing w:line="276" w:lineRule="auto"/>
        <w:ind w:left="4536"/>
        <w:sectPr w:rsidR="009D4E3B" w:rsidRPr="00723CDE">
          <w:headerReference w:type="default" r:id="rId11"/>
          <w:headerReference w:type="first" r:id="rId12"/>
          <w:pgSz w:w="11907" w:h="16840" w:code="9"/>
          <w:pgMar w:top="1701" w:right="567" w:bottom="1134" w:left="1701" w:header="288" w:footer="720" w:gutter="0"/>
          <w:pgNumType w:start="1"/>
          <w:cols w:space="720"/>
          <w:noEndnote/>
          <w:titlePg/>
          <w:docGrid w:linePitch="326"/>
        </w:sectPr>
      </w:pPr>
    </w:p>
    <w:p w:rsidR="008517A8" w:rsidRPr="00723CDE" w:rsidRDefault="008517A8" w:rsidP="00057744">
      <w:pPr>
        <w:spacing w:line="276" w:lineRule="auto"/>
        <w:rPr>
          <w:sz w:val="2"/>
          <w:szCs w:val="2"/>
        </w:rPr>
      </w:pPr>
    </w:p>
    <w:sectPr w:rsidR="008517A8" w:rsidRPr="00723CDE">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79" w:rsidRDefault="0048077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480779" w:rsidRDefault="0048077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79" w:rsidRDefault="0048077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480779" w:rsidRDefault="0048077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07" w:rsidRDefault="006E3A07">
    <w:pPr>
      <w:pStyle w:val="Antrats"/>
      <w:jc w:val="center"/>
    </w:pPr>
    <w:r>
      <w:fldChar w:fldCharType="begin"/>
    </w:r>
    <w:r>
      <w:instrText>PAGE   \* MERGEFORMAT</w:instrText>
    </w:r>
    <w:r>
      <w:fldChar w:fldCharType="separate"/>
    </w:r>
    <w:r w:rsidR="0093621A">
      <w:rPr>
        <w:noProof/>
      </w:rPr>
      <w:t>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07" w:rsidRDefault="006E3A07">
    <w:pPr>
      <w:tabs>
        <w:tab w:val="center" w:pos="4680"/>
        <w:tab w:val="right" w:pos="9360"/>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320"/>
    <w:multiLevelType w:val="hybridMultilevel"/>
    <w:tmpl w:val="91CE26B6"/>
    <w:lvl w:ilvl="0" w:tplc="D03C279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3DF7345"/>
    <w:multiLevelType w:val="multilevel"/>
    <w:tmpl w:val="0204B196"/>
    <w:lvl w:ilvl="0">
      <w:start w:val="15"/>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4AD6EFE"/>
    <w:multiLevelType w:val="multilevel"/>
    <w:tmpl w:val="A0008992"/>
    <w:lvl w:ilvl="0">
      <w:start w:val="16"/>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5D539D9"/>
    <w:multiLevelType w:val="hybridMultilevel"/>
    <w:tmpl w:val="D2EC2A18"/>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64E287C"/>
    <w:multiLevelType w:val="hybridMultilevel"/>
    <w:tmpl w:val="97BED2BA"/>
    <w:lvl w:ilvl="0" w:tplc="926822B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6FA0917"/>
    <w:multiLevelType w:val="hybridMultilevel"/>
    <w:tmpl w:val="DF30BEB2"/>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7006C60"/>
    <w:multiLevelType w:val="multilevel"/>
    <w:tmpl w:val="DCB0CFDC"/>
    <w:lvl w:ilvl="0">
      <w:start w:val="16"/>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633AF"/>
    <w:multiLevelType w:val="hybridMultilevel"/>
    <w:tmpl w:val="B0261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241407"/>
    <w:multiLevelType w:val="hybridMultilevel"/>
    <w:tmpl w:val="ECA4EF6C"/>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4E9D2D18"/>
    <w:multiLevelType w:val="hybridMultilevel"/>
    <w:tmpl w:val="654CABA8"/>
    <w:lvl w:ilvl="0" w:tplc="AA10BF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A320800"/>
    <w:multiLevelType w:val="multilevel"/>
    <w:tmpl w:val="295E72F2"/>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5EB34562"/>
    <w:multiLevelType w:val="hybridMultilevel"/>
    <w:tmpl w:val="1ED4FAF2"/>
    <w:lvl w:ilvl="0" w:tplc="F836E3D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8670AD8"/>
    <w:multiLevelType w:val="multilevel"/>
    <w:tmpl w:val="50F6472A"/>
    <w:lvl w:ilvl="0">
      <w:start w:val="16"/>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1231FBC"/>
    <w:multiLevelType w:val="hybridMultilevel"/>
    <w:tmpl w:val="A4AABB3C"/>
    <w:lvl w:ilvl="0" w:tplc="F0E882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D22948"/>
    <w:multiLevelType w:val="hybridMultilevel"/>
    <w:tmpl w:val="10A02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7F258D3"/>
    <w:multiLevelType w:val="hybridMultilevel"/>
    <w:tmpl w:val="CFF442FA"/>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0"/>
  </w:num>
  <w:num w:numId="2">
    <w:abstractNumId w:val="12"/>
  </w:num>
  <w:num w:numId="3">
    <w:abstractNumId w:val="1"/>
  </w:num>
  <w:num w:numId="4">
    <w:abstractNumId w:val="2"/>
  </w:num>
  <w:num w:numId="5">
    <w:abstractNumId w:val="7"/>
  </w:num>
  <w:num w:numId="6">
    <w:abstractNumId w:val="14"/>
  </w:num>
  <w:num w:numId="7">
    <w:abstractNumId w:val="13"/>
  </w:num>
  <w:num w:numId="8">
    <w:abstractNumId w:val="0"/>
  </w:num>
  <w:num w:numId="9">
    <w:abstractNumId w:val="9"/>
  </w:num>
  <w:num w:numId="10">
    <w:abstractNumId w:val="11"/>
  </w:num>
  <w:num w:numId="11">
    <w:abstractNumId w:val="4"/>
  </w:num>
  <w:num w:numId="12">
    <w:abstractNumId w:val="6"/>
  </w:num>
  <w:num w:numId="13">
    <w:abstractNumId w:val="15"/>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3005D"/>
    <w:rsid w:val="00037C5C"/>
    <w:rsid w:val="000402EA"/>
    <w:rsid w:val="00046594"/>
    <w:rsid w:val="000534DC"/>
    <w:rsid w:val="00057744"/>
    <w:rsid w:val="00085062"/>
    <w:rsid w:val="000A776B"/>
    <w:rsid w:val="000B4471"/>
    <w:rsid w:val="000C2C69"/>
    <w:rsid w:val="000C5113"/>
    <w:rsid w:val="000D3827"/>
    <w:rsid w:val="000D53DE"/>
    <w:rsid w:val="000E2263"/>
    <w:rsid w:val="001131A2"/>
    <w:rsid w:val="00140D6A"/>
    <w:rsid w:val="001456CF"/>
    <w:rsid w:val="00146CDD"/>
    <w:rsid w:val="001913D2"/>
    <w:rsid w:val="001924A5"/>
    <w:rsid w:val="001A3000"/>
    <w:rsid w:val="001B3049"/>
    <w:rsid w:val="00203A9B"/>
    <w:rsid w:val="00223574"/>
    <w:rsid w:val="00265372"/>
    <w:rsid w:val="002768F6"/>
    <w:rsid w:val="0029484A"/>
    <w:rsid w:val="002A2434"/>
    <w:rsid w:val="002B1145"/>
    <w:rsid w:val="002B12DE"/>
    <w:rsid w:val="002B1E20"/>
    <w:rsid w:val="002C6817"/>
    <w:rsid w:val="002C7B0B"/>
    <w:rsid w:val="00320B9F"/>
    <w:rsid w:val="003368DC"/>
    <w:rsid w:val="0034249E"/>
    <w:rsid w:val="00342B35"/>
    <w:rsid w:val="00347CF7"/>
    <w:rsid w:val="00373E41"/>
    <w:rsid w:val="00380B35"/>
    <w:rsid w:val="0038141D"/>
    <w:rsid w:val="00386BF9"/>
    <w:rsid w:val="003B65B6"/>
    <w:rsid w:val="003D44A1"/>
    <w:rsid w:val="003F0C5A"/>
    <w:rsid w:val="004006D6"/>
    <w:rsid w:val="00403626"/>
    <w:rsid w:val="00403FA5"/>
    <w:rsid w:val="00412D1A"/>
    <w:rsid w:val="00423377"/>
    <w:rsid w:val="004349BF"/>
    <w:rsid w:val="004626EF"/>
    <w:rsid w:val="00480779"/>
    <w:rsid w:val="004B27D0"/>
    <w:rsid w:val="004D3E93"/>
    <w:rsid w:val="004F6FE1"/>
    <w:rsid w:val="00513570"/>
    <w:rsid w:val="0051473C"/>
    <w:rsid w:val="00554617"/>
    <w:rsid w:val="00555A15"/>
    <w:rsid w:val="00582704"/>
    <w:rsid w:val="00591C33"/>
    <w:rsid w:val="005B6168"/>
    <w:rsid w:val="005D12D1"/>
    <w:rsid w:val="005D5AC9"/>
    <w:rsid w:val="005D7D1B"/>
    <w:rsid w:val="00613EC5"/>
    <w:rsid w:val="0063309E"/>
    <w:rsid w:val="00667A00"/>
    <w:rsid w:val="00682B15"/>
    <w:rsid w:val="006B1601"/>
    <w:rsid w:val="006C043A"/>
    <w:rsid w:val="006D3ABA"/>
    <w:rsid w:val="006D599F"/>
    <w:rsid w:val="006D5C0C"/>
    <w:rsid w:val="006D7B1A"/>
    <w:rsid w:val="006E21BA"/>
    <w:rsid w:val="006E3A07"/>
    <w:rsid w:val="006E611D"/>
    <w:rsid w:val="006F6913"/>
    <w:rsid w:val="00723CDE"/>
    <w:rsid w:val="0072535B"/>
    <w:rsid w:val="007313BF"/>
    <w:rsid w:val="00736DFD"/>
    <w:rsid w:val="0073708D"/>
    <w:rsid w:val="0075158B"/>
    <w:rsid w:val="00770091"/>
    <w:rsid w:val="0078644E"/>
    <w:rsid w:val="00796BAE"/>
    <w:rsid w:val="007B0C3C"/>
    <w:rsid w:val="007C2A59"/>
    <w:rsid w:val="007F297E"/>
    <w:rsid w:val="00813E05"/>
    <w:rsid w:val="00814B9E"/>
    <w:rsid w:val="008517A8"/>
    <w:rsid w:val="008577C6"/>
    <w:rsid w:val="00864981"/>
    <w:rsid w:val="008758EE"/>
    <w:rsid w:val="00891A8A"/>
    <w:rsid w:val="008A7A5D"/>
    <w:rsid w:val="008B21B7"/>
    <w:rsid w:val="008B3459"/>
    <w:rsid w:val="008B5195"/>
    <w:rsid w:val="008D2E91"/>
    <w:rsid w:val="008D4947"/>
    <w:rsid w:val="008F0E42"/>
    <w:rsid w:val="008F5831"/>
    <w:rsid w:val="008F70F3"/>
    <w:rsid w:val="009058A7"/>
    <w:rsid w:val="0090745D"/>
    <w:rsid w:val="0093621A"/>
    <w:rsid w:val="009665F1"/>
    <w:rsid w:val="00972C87"/>
    <w:rsid w:val="009953FF"/>
    <w:rsid w:val="009B6F38"/>
    <w:rsid w:val="009C26C0"/>
    <w:rsid w:val="009D2203"/>
    <w:rsid w:val="009D4E3B"/>
    <w:rsid w:val="009E6AA3"/>
    <w:rsid w:val="00A17A3F"/>
    <w:rsid w:val="00A46F56"/>
    <w:rsid w:val="00A60A87"/>
    <w:rsid w:val="00A630BD"/>
    <w:rsid w:val="00A66F00"/>
    <w:rsid w:val="00A77717"/>
    <w:rsid w:val="00A871D0"/>
    <w:rsid w:val="00A8744A"/>
    <w:rsid w:val="00A95150"/>
    <w:rsid w:val="00AA593A"/>
    <w:rsid w:val="00AB0C86"/>
    <w:rsid w:val="00AB3C08"/>
    <w:rsid w:val="00AB4121"/>
    <w:rsid w:val="00AB4B72"/>
    <w:rsid w:val="00AC6372"/>
    <w:rsid w:val="00AE08ED"/>
    <w:rsid w:val="00AF1F6F"/>
    <w:rsid w:val="00AF396C"/>
    <w:rsid w:val="00B60BF5"/>
    <w:rsid w:val="00B73508"/>
    <w:rsid w:val="00B85B1A"/>
    <w:rsid w:val="00B94C61"/>
    <w:rsid w:val="00BA12AF"/>
    <w:rsid w:val="00BF0A98"/>
    <w:rsid w:val="00BF0C7C"/>
    <w:rsid w:val="00BF5DDF"/>
    <w:rsid w:val="00C03B0F"/>
    <w:rsid w:val="00C136D9"/>
    <w:rsid w:val="00C202C9"/>
    <w:rsid w:val="00C25B5B"/>
    <w:rsid w:val="00C40F0A"/>
    <w:rsid w:val="00C95B36"/>
    <w:rsid w:val="00C96892"/>
    <w:rsid w:val="00CA6D5E"/>
    <w:rsid w:val="00CB5D16"/>
    <w:rsid w:val="00CC6121"/>
    <w:rsid w:val="00D1491C"/>
    <w:rsid w:val="00D31ECA"/>
    <w:rsid w:val="00D3407F"/>
    <w:rsid w:val="00D51265"/>
    <w:rsid w:val="00D7178F"/>
    <w:rsid w:val="00D815B8"/>
    <w:rsid w:val="00D93F01"/>
    <w:rsid w:val="00DA42A9"/>
    <w:rsid w:val="00DE6041"/>
    <w:rsid w:val="00DF214B"/>
    <w:rsid w:val="00DF374E"/>
    <w:rsid w:val="00E02F42"/>
    <w:rsid w:val="00E04E10"/>
    <w:rsid w:val="00E269B3"/>
    <w:rsid w:val="00E36DC2"/>
    <w:rsid w:val="00E45228"/>
    <w:rsid w:val="00E82848"/>
    <w:rsid w:val="00EA2412"/>
    <w:rsid w:val="00EB29AA"/>
    <w:rsid w:val="00EC3821"/>
    <w:rsid w:val="00F05BF5"/>
    <w:rsid w:val="00F15FA3"/>
    <w:rsid w:val="00F20C6B"/>
    <w:rsid w:val="00F92D77"/>
    <w:rsid w:val="00F954A6"/>
    <w:rsid w:val="00FA66BD"/>
    <w:rsid w:val="00FE6D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EA266"/>
  <w15:docId w15:val="{6A4F4E02-3BB7-4589-94B8-0F4678D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Sraopastraipa">
    <w:name w:val="List Paragraph"/>
    <w:basedOn w:val="prastasis"/>
    <w:uiPriority w:val="34"/>
    <w:qFormat/>
    <w:rsid w:val="00CA6D5E"/>
    <w:pPr>
      <w:ind w:left="720"/>
      <w:contextualSpacing/>
    </w:pPr>
  </w:style>
  <w:style w:type="table" w:styleId="Lentelstinklelis">
    <w:name w:val="Table Grid"/>
    <w:basedOn w:val="prastojilentel"/>
    <w:uiPriority w:val="39"/>
    <w:rsid w:val="00682B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4F6FE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F6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7249">
      <w:bodyDiv w:val="1"/>
      <w:marLeft w:val="0"/>
      <w:marRight w:val="0"/>
      <w:marTop w:val="0"/>
      <w:marBottom w:val="0"/>
      <w:divBdr>
        <w:top w:val="none" w:sz="0" w:space="0" w:color="auto"/>
        <w:left w:val="none" w:sz="0" w:space="0" w:color="auto"/>
        <w:bottom w:val="none" w:sz="0" w:space="0" w:color="auto"/>
        <w:right w:val="none" w:sz="0" w:space="0" w:color="auto"/>
      </w:divBdr>
    </w:div>
    <w:div w:id="270355477">
      <w:bodyDiv w:val="1"/>
      <w:marLeft w:val="0"/>
      <w:marRight w:val="0"/>
      <w:marTop w:val="0"/>
      <w:marBottom w:val="0"/>
      <w:divBdr>
        <w:top w:val="none" w:sz="0" w:space="0" w:color="auto"/>
        <w:left w:val="none" w:sz="0" w:space="0" w:color="auto"/>
        <w:bottom w:val="none" w:sz="0" w:space="0" w:color="auto"/>
        <w:right w:val="none" w:sz="0" w:space="0" w:color="auto"/>
      </w:divBdr>
    </w:div>
    <w:div w:id="32814462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81298165">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33945845">
      <w:bodyDiv w:val="1"/>
      <w:marLeft w:val="0"/>
      <w:marRight w:val="0"/>
      <w:marTop w:val="0"/>
      <w:marBottom w:val="0"/>
      <w:divBdr>
        <w:top w:val="none" w:sz="0" w:space="0" w:color="auto"/>
        <w:left w:val="none" w:sz="0" w:space="0" w:color="auto"/>
        <w:bottom w:val="none" w:sz="0" w:space="0" w:color="auto"/>
        <w:right w:val="none" w:sz="0" w:space="0" w:color="auto"/>
      </w:divBdr>
    </w:div>
    <w:div w:id="1438939086">
      <w:bodyDiv w:val="1"/>
      <w:marLeft w:val="0"/>
      <w:marRight w:val="0"/>
      <w:marTop w:val="0"/>
      <w:marBottom w:val="0"/>
      <w:divBdr>
        <w:top w:val="none" w:sz="0" w:space="0" w:color="auto"/>
        <w:left w:val="none" w:sz="0" w:space="0" w:color="auto"/>
        <w:bottom w:val="none" w:sz="0" w:space="0" w:color="auto"/>
        <w:right w:val="none" w:sz="0" w:space="0" w:color="auto"/>
      </w:divBdr>
    </w:div>
    <w:div w:id="1522015089">
      <w:bodyDiv w:val="1"/>
      <w:marLeft w:val="0"/>
      <w:marRight w:val="0"/>
      <w:marTop w:val="0"/>
      <w:marBottom w:val="0"/>
      <w:divBdr>
        <w:top w:val="none" w:sz="0" w:space="0" w:color="auto"/>
        <w:left w:val="none" w:sz="0" w:space="0" w:color="auto"/>
        <w:bottom w:val="none" w:sz="0" w:space="0" w:color="auto"/>
        <w:right w:val="none" w:sz="0" w:space="0" w:color="auto"/>
      </w:divBdr>
    </w:div>
    <w:div w:id="1628126384">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9DC209C-B282-4750-BD22-DC6B8D75893F}">
  <ds:schemaRefs>
    <ds:schemaRef ds:uri="http://schemas.microsoft.com/office/2006/metadata/properties"/>
  </ds:schemaRefs>
</ds:datastoreItem>
</file>

<file path=customXml/itemProps2.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3.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s>
</ds:datastoreItem>
</file>

<file path=customXml/itemProps4.xml><?xml version="1.0" encoding="utf-8"?>
<ds:datastoreItem xmlns:ds="http://schemas.openxmlformats.org/officeDocument/2006/customXml" ds:itemID="{C17FBD42-B10E-4E48-AD92-F5E71D57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23</Pages>
  <Words>39450</Words>
  <Characters>22488</Characters>
  <Application>Microsoft Office Word</Application>
  <DocSecurity>0</DocSecurity>
  <Lines>187</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
    </vt:vector>
  </TitlesOfParts>
  <Company>VKS</Company>
  <LinksUpToDate>false</LinksUpToDate>
  <CharactersWithSpaces>61815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subject/>
  <dc:creator>Šuminienė Audronė</dc:creator>
  <cp:keywords/>
  <dc:description/>
  <cp:lastModifiedBy>Lina Ševčiukienė</cp:lastModifiedBy>
  <cp:revision>83</cp:revision>
  <cp:lastPrinted>2021-09-10T10:55:00Z</cp:lastPrinted>
  <dcterms:created xsi:type="dcterms:W3CDTF">2021-05-26T09:56:00Z</dcterms:created>
  <dcterms:modified xsi:type="dcterms:W3CDTF">2021-09-22T07:28:00Z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